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E" w:rsidRPr="006670AE" w:rsidRDefault="006670AE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-484505</wp:posOffset>
            </wp:positionV>
            <wp:extent cx="504825" cy="638175"/>
            <wp:effectExtent l="19050" t="0" r="9525" b="0"/>
            <wp:wrapThrough wrapText="bothSides">
              <wp:wrapPolygon edited="0">
                <wp:start x="-815" y="0"/>
                <wp:lineTo x="-815" y="21278"/>
                <wp:lineTo x="22008" y="21278"/>
                <wp:lineTo x="22008" y="0"/>
                <wp:lineTo x="-81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Default="00033794" w:rsidP="00937C17">
      <w:pPr>
        <w:tabs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138" w:rsidRPr="00632524" w:rsidRDefault="006D6138" w:rsidP="00B102AF">
      <w:pPr>
        <w:tabs>
          <w:tab w:val="center" w:pos="4677"/>
          <w:tab w:val="left" w:pos="52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tabs>
          <w:tab w:val="left" w:pos="180"/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962"/>
      </w:tblGrid>
      <w:tr w:rsidR="00B102AF" w:rsidRPr="00632524" w:rsidTr="000E14A4">
        <w:trPr>
          <w:trHeight w:val="333"/>
        </w:trPr>
        <w:tc>
          <w:tcPr>
            <w:tcW w:w="4962" w:type="dxa"/>
          </w:tcPr>
          <w:p w:rsidR="00B102AF" w:rsidRPr="00F149AD" w:rsidRDefault="00BC05DC" w:rsidP="00937C17">
            <w:pPr>
              <w:tabs>
                <w:tab w:val="center" w:pos="4677"/>
                <w:tab w:val="left" w:pos="522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затвердження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Деталізованої 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схеми розміщення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засобів зовнішньої реклами у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м. Суми</w:t>
            </w:r>
          </w:p>
          <w:p w:rsidR="00B102AF" w:rsidRPr="00632524" w:rsidRDefault="00B102AF" w:rsidP="00B102AF">
            <w:pPr>
              <w:tabs>
                <w:tab w:val="center" w:pos="4677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5004" w:rsidRDefault="00185004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38" w:rsidRDefault="006D6138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552943" w:rsidP="00937C17">
      <w:pPr>
        <w:tabs>
          <w:tab w:val="left" w:pos="57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систематизації розміщення рекламних засобів у м. Суми та уніфікації їх зовнішнього вигляду,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16 Закону України «Про рекламу»,</w:t>
      </w:r>
      <w:r w:rsidR="00864F0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від 29.12.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№ 2067 «Про затвердження Типових правил 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зовнішньої реклами»,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 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40, підпункту 13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011B4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«а» статті 30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країни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місцеве самоврядування в Україні»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B102AF" w:rsidRPr="00632524" w:rsidRDefault="00746AB4" w:rsidP="00B102AF">
      <w:pPr>
        <w:tabs>
          <w:tab w:val="left" w:pos="573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2AF" w:rsidRPr="00632524" w:rsidRDefault="00947D9E" w:rsidP="00947D9E">
      <w:pPr>
        <w:tabs>
          <w:tab w:val="center" w:pos="4497"/>
          <w:tab w:val="left" w:pos="631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02AF" w:rsidRPr="00632524" w:rsidRDefault="00B102AF" w:rsidP="00B102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004" w:rsidRPr="00185004" w:rsidRDefault="00B102AF" w:rsidP="000814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185004"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Деталізовану схему розміщення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зовнішньої реклами                у м. Суми згідно додатків 1 та 2.</w:t>
      </w:r>
    </w:p>
    <w:p w:rsidR="00185004" w:rsidRPr="00185004" w:rsidRDefault="00185004" w:rsidP="00185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297" w:rsidRDefault="00CC3297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Встановити, що дозволи на розміщення зовнішньої реклами, надані до набрання чинності </w:t>
      </w:r>
      <w:r w:rsidR="006D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цим </w:t>
      </w: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рішенням, є дійсними до закінчення строку їх дії.</w:t>
      </w:r>
    </w:p>
    <w:p w:rsidR="008A5674" w:rsidRPr="008A5674" w:rsidRDefault="008A5674" w:rsidP="008A567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674" w:rsidRPr="008A5674" w:rsidRDefault="006C606B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Виконавчому комітету Сумської міської ради п</w:t>
      </w:r>
      <w:r w:rsidR="008A5674" w:rsidRPr="008A5674">
        <w:rPr>
          <w:rFonts w:ascii="Times New Roman" w:hAnsi="Times New Roman" w:cs="Times New Roman"/>
          <w:sz w:val="28"/>
          <w:szCs w:val="28"/>
        </w:rPr>
        <w:t>ри прийнятті рішень щодо надання та продовження строку дії дозволів на розміщення зовнішньої реклами керуватись вимогами</w:t>
      </w:r>
      <w:r w:rsidR="008A5674">
        <w:rPr>
          <w:rFonts w:ascii="Times New Roman" w:hAnsi="Times New Roman" w:cs="Times New Roman"/>
          <w:sz w:val="28"/>
          <w:szCs w:val="28"/>
        </w:rPr>
        <w:t xml:space="preserve">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Деталізованої схеми розміщення засобів зовнішньої реклами у м. Суми. Видача (продовження терміну дії) дозволу, що не відповідає вимогам Деталізованої схеми розміщення засобів зовнішньої реклами у м. Суми забороняється. Забороняється внесення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дозволу, якщо після внесення відповідних змін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відповідатиме вимогам Деталізованої схеми розміщення засобів зовнішньої реклами у м. Суми.</w:t>
      </w:r>
    </w:p>
    <w:p w:rsidR="00CC3297" w:rsidRPr="00632524" w:rsidRDefault="00CC3297" w:rsidP="00CC329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7BF" w:rsidRDefault="00185004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C3297"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 набирає чинності з мо</w:t>
      </w:r>
      <w:r w:rsidR="00A6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менту оприлюднення</w:t>
      </w:r>
      <w:r w:rsidR="00A615F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офіційному сайті Сумської міської ради в мережі Інтернет.</w:t>
      </w:r>
    </w:p>
    <w:p w:rsidR="00185004" w:rsidRPr="00185004" w:rsidRDefault="00185004" w:rsidP="0018500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004">
        <w:rPr>
          <w:rFonts w:ascii="Times New Roman" w:hAnsi="Times New Roman" w:cs="Times New Roman"/>
          <w:color w:val="000000"/>
          <w:sz w:val="28"/>
          <w:szCs w:val="28"/>
        </w:rPr>
        <w:t>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6D6138" w:rsidRPr="006D6138" w:rsidRDefault="006D6138" w:rsidP="006D6138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138">
        <w:rPr>
          <w:rFonts w:ascii="Times New Roman" w:hAnsi="Times New Roman" w:cs="Times New Roman"/>
          <w:color w:val="000000"/>
          <w:sz w:val="28"/>
          <w:szCs w:val="28"/>
        </w:rPr>
        <w:t>Організацію виконання цього рішення покласти на першого заступника міського голови Войтенка В.В.</w:t>
      </w:r>
    </w:p>
    <w:p w:rsidR="00B102AF" w:rsidRDefault="00B102AF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Pr="00632524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                        О.М. Лисенко</w:t>
      </w: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2AF" w:rsidRPr="00632524" w:rsidRDefault="00B102AF" w:rsidP="00F4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AF" w:rsidRPr="00632524" w:rsidRDefault="00F466DF" w:rsidP="00B102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Кривцов </w:t>
      </w:r>
      <w:r w:rsidR="005A1DC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700-105</w:t>
      </w:r>
    </w:p>
    <w:p w:rsidR="00632524" w:rsidRPr="00632524" w:rsidRDefault="00E61179" w:rsidP="00B102A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7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line id="Пряма сполучна лінія 3" o:spid="_x0000_s1026" style="position:absolute;left:0;text-align:left;z-index:251656192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Jt3I9jaAAAABwEAAA8AAABkcnMvZG93bnJldi54bWxMj8FOwzAQRO9I/IO1SFyq1qYVVQlxKgTk&#10;xoVCxXUbL0lEvE5jtw18PQsXOI7eauZtvh59p440xDawhauZAUVcBddybeH1pZyuQMWE7LALTBY+&#10;KcK6OD/LMXPhxM903KRaSQnHDC00KfWZ1rFqyGOchZ5Y2HsYPCaJQ63dgCcp952eG7PUHluWhQZ7&#10;um+o+tgcvIVYbmlffk2qiXlb1IHm+4enR7T28mK8uwWVaEx/x/CjL+pQiNMuHNhF1VmYLpbySxJw&#10;DUr4jTGSd79ZF7n+7198AwAA//8DAFBLAQItABQABgAIAAAAIQC2gziS/gAAAOEBAAATAAAAAAAA&#10;AAAAAAAAAAAAAABbQ29udGVudF9UeXBlc10ueG1sUEsBAi0AFAAGAAgAAAAhADj9If/WAAAAlAEA&#10;AAsAAAAAAAAAAAAAAAAALwEAAF9yZWxzLy5yZWxzUEsBAi0AFAAGAAgAAAAhAOtstXRGAgAASgQA&#10;AA4AAAAAAAAAAAAAAAAALgIAAGRycy9lMm9Eb2MueG1sUEsBAi0AFAAGAAgAAAAhAJt3I9jaAAAA&#10;BwEAAA8AAAAAAAAAAAAAAAAAoAQAAGRycy9kb3ducmV2LnhtbFBLBQYAAAAABAAEAPMAAACnBQAA&#10;AAA=&#10;"/>
        </w:pic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Кривцову А В.</w:t>
      </w: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138" w:rsidSect="00185004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3C" w:rsidRDefault="00703D3C" w:rsidP="00B102AF">
      <w:pPr>
        <w:spacing w:after="0" w:line="240" w:lineRule="auto"/>
      </w:pPr>
      <w:r>
        <w:separator/>
      </w:r>
    </w:p>
  </w:endnote>
  <w:endnote w:type="continuationSeparator" w:id="1">
    <w:p w:rsidR="00703D3C" w:rsidRDefault="00703D3C" w:rsidP="00B102AF">
      <w:pPr>
        <w:spacing w:after="0" w:line="240" w:lineRule="auto"/>
      </w:pPr>
      <w:r>
        <w:continuationSeparator/>
      </w:r>
    </w:p>
  </w:endnote>
  <w:endnote w:type="continuationNotice" w:id="2">
    <w:p w:rsidR="00703D3C" w:rsidRDefault="00703D3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3C" w:rsidRDefault="00703D3C" w:rsidP="00B102AF">
      <w:pPr>
        <w:spacing w:after="0" w:line="240" w:lineRule="auto"/>
      </w:pPr>
      <w:r>
        <w:separator/>
      </w:r>
    </w:p>
  </w:footnote>
  <w:footnote w:type="continuationSeparator" w:id="1">
    <w:p w:rsidR="00703D3C" w:rsidRDefault="00703D3C" w:rsidP="00B102AF">
      <w:pPr>
        <w:spacing w:after="0" w:line="240" w:lineRule="auto"/>
      </w:pPr>
      <w:r>
        <w:continuationSeparator/>
      </w:r>
    </w:p>
  </w:footnote>
  <w:footnote w:type="continuationNotice" w:id="2">
    <w:p w:rsidR="00703D3C" w:rsidRDefault="00703D3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B8" w:rsidRDefault="00EF26B8" w:rsidP="00EF26B8">
    <w:pPr>
      <w:tabs>
        <w:tab w:val="center" w:pos="4153"/>
        <w:tab w:val="right" w:pos="8647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  <w:t>Проект</w:t>
    </w:r>
  </w:p>
  <w:p w:rsidR="00EF26B8" w:rsidRDefault="00EF26B8" w:rsidP="00EF26B8">
    <w:pPr>
      <w:tabs>
        <w:tab w:val="center" w:pos="4153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  <w:t xml:space="preserve">               оприлюднено </w:t>
    </w:r>
  </w:p>
  <w:p w:rsidR="008A5296" w:rsidRDefault="00EF26B8" w:rsidP="00EF26B8">
    <w:pPr>
      <w:tabs>
        <w:tab w:val="center" w:pos="4153"/>
        <w:tab w:val="right" w:pos="9781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 w:rsidRPr="003B60C3">
      <w:rPr>
        <w:sz w:val="28"/>
        <w:szCs w:val="28"/>
      </w:rPr>
      <w:t>«__»____________20__р.</w:t>
    </w:r>
  </w:p>
  <w:p w:rsidR="008A5296" w:rsidRDefault="00EF26B8" w:rsidP="008A5296">
    <w:pPr>
      <w:tabs>
        <w:tab w:val="center" w:pos="4153"/>
        <w:tab w:val="right" w:pos="8306"/>
      </w:tabs>
      <w:spacing w:after="0" w:line="240" w:lineRule="auto"/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67"/>
    <w:multiLevelType w:val="hybridMultilevel"/>
    <w:tmpl w:val="62B8C822"/>
    <w:lvl w:ilvl="0" w:tplc="72D00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4">
    <w:nsid w:val="4B3570D7"/>
    <w:multiLevelType w:val="hybridMultilevel"/>
    <w:tmpl w:val="208AA06A"/>
    <w:lvl w:ilvl="0" w:tplc="7E84073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670DB6"/>
    <w:multiLevelType w:val="hybridMultilevel"/>
    <w:tmpl w:val="BBA8CE36"/>
    <w:lvl w:ilvl="0" w:tplc="544EA42C">
      <w:start w:val="8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E946723"/>
    <w:multiLevelType w:val="hybridMultilevel"/>
    <w:tmpl w:val="F98AC47A"/>
    <w:lvl w:ilvl="0" w:tplc="8F683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08BF"/>
    <w:rsid w:val="00011B4B"/>
    <w:rsid w:val="000142EB"/>
    <w:rsid w:val="00024C11"/>
    <w:rsid w:val="00033794"/>
    <w:rsid w:val="00037F10"/>
    <w:rsid w:val="00051493"/>
    <w:rsid w:val="00053DE2"/>
    <w:rsid w:val="00061974"/>
    <w:rsid w:val="00062582"/>
    <w:rsid w:val="0006462D"/>
    <w:rsid w:val="00067D46"/>
    <w:rsid w:val="00075099"/>
    <w:rsid w:val="00080F28"/>
    <w:rsid w:val="000814A8"/>
    <w:rsid w:val="0008253D"/>
    <w:rsid w:val="00085DD3"/>
    <w:rsid w:val="000A6225"/>
    <w:rsid w:val="000C6919"/>
    <w:rsid w:val="000D0C3D"/>
    <w:rsid w:val="000D6F63"/>
    <w:rsid w:val="000E07FE"/>
    <w:rsid w:val="000E14A4"/>
    <w:rsid w:val="000E3CF4"/>
    <w:rsid w:val="000F6154"/>
    <w:rsid w:val="000F68FC"/>
    <w:rsid w:val="00100950"/>
    <w:rsid w:val="001017E5"/>
    <w:rsid w:val="0010268F"/>
    <w:rsid w:val="0011158C"/>
    <w:rsid w:val="001141ED"/>
    <w:rsid w:val="00125FED"/>
    <w:rsid w:val="00127B2F"/>
    <w:rsid w:val="00130330"/>
    <w:rsid w:val="001434A0"/>
    <w:rsid w:val="00143998"/>
    <w:rsid w:val="0016780D"/>
    <w:rsid w:val="0018209F"/>
    <w:rsid w:val="00185004"/>
    <w:rsid w:val="001A0E20"/>
    <w:rsid w:val="001A5529"/>
    <w:rsid w:val="001C3E45"/>
    <w:rsid w:val="001E11AF"/>
    <w:rsid w:val="001F0C4E"/>
    <w:rsid w:val="001F213A"/>
    <w:rsid w:val="0021125A"/>
    <w:rsid w:val="00220554"/>
    <w:rsid w:val="00222DBF"/>
    <w:rsid w:val="002232A7"/>
    <w:rsid w:val="002317BF"/>
    <w:rsid w:val="0023598E"/>
    <w:rsid w:val="00242310"/>
    <w:rsid w:val="002515D7"/>
    <w:rsid w:val="00255752"/>
    <w:rsid w:val="00256784"/>
    <w:rsid w:val="00267BD7"/>
    <w:rsid w:val="00276DEA"/>
    <w:rsid w:val="00280782"/>
    <w:rsid w:val="002858E3"/>
    <w:rsid w:val="00286790"/>
    <w:rsid w:val="00295DAA"/>
    <w:rsid w:val="002A475B"/>
    <w:rsid w:val="002A6451"/>
    <w:rsid w:val="002A7997"/>
    <w:rsid w:val="002B6997"/>
    <w:rsid w:val="002C12A0"/>
    <w:rsid w:val="002C19FA"/>
    <w:rsid w:val="002C23E9"/>
    <w:rsid w:val="002E5449"/>
    <w:rsid w:val="002E7C08"/>
    <w:rsid w:val="002F203F"/>
    <w:rsid w:val="00323342"/>
    <w:rsid w:val="00324A66"/>
    <w:rsid w:val="00326920"/>
    <w:rsid w:val="00331F7B"/>
    <w:rsid w:val="003573DB"/>
    <w:rsid w:val="00365412"/>
    <w:rsid w:val="00393429"/>
    <w:rsid w:val="00397DB1"/>
    <w:rsid w:val="003B2498"/>
    <w:rsid w:val="003B3747"/>
    <w:rsid w:val="003B4403"/>
    <w:rsid w:val="003B7716"/>
    <w:rsid w:val="003D2B4E"/>
    <w:rsid w:val="003E4F53"/>
    <w:rsid w:val="003E57D1"/>
    <w:rsid w:val="003F4CF6"/>
    <w:rsid w:val="004043CF"/>
    <w:rsid w:val="00410230"/>
    <w:rsid w:val="00422BBE"/>
    <w:rsid w:val="00427B23"/>
    <w:rsid w:val="00441BB2"/>
    <w:rsid w:val="00455CFA"/>
    <w:rsid w:val="00456674"/>
    <w:rsid w:val="004803C5"/>
    <w:rsid w:val="00490EDA"/>
    <w:rsid w:val="00492614"/>
    <w:rsid w:val="004B31A8"/>
    <w:rsid w:val="004B48EB"/>
    <w:rsid w:val="004B63BA"/>
    <w:rsid w:val="004B648E"/>
    <w:rsid w:val="004D6B79"/>
    <w:rsid w:val="004E23BF"/>
    <w:rsid w:val="004E7BD1"/>
    <w:rsid w:val="004F584D"/>
    <w:rsid w:val="00502870"/>
    <w:rsid w:val="00505C79"/>
    <w:rsid w:val="00536A5B"/>
    <w:rsid w:val="00540265"/>
    <w:rsid w:val="00545F68"/>
    <w:rsid w:val="00552943"/>
    <w:rsid w:val="00565B91"/>
    <w:rsid w:val="00583107"/>
    <w:rsid w:val="00586C09"/>
    <w:rsid w:val="005920A2"/>
    <w:rsid w:val="0059266B"/>
    <w:rsid w:val="00594113"/>
    <w:rsid w:val="005A1DC9"/>
    <w:rsid w:val="005B00CC"/>
    <w:rsid w:val="005B26AD"/>
    <w:rsid w:val="005B50C4"/>
    <w:rsid w:val="005D554C"/>
    <w:rsid w:val="00605B6E"/>
    <w:rsid w:val="00627BF5"/>
    <w:rsid w:val="00632524"/>
    <w:rsid w:val="00640486"/>
    <w:rsid w:val="00651612"/>
    <w:rsid w:val="0065547A"/>
    <w:rsid w:val="00662966"/>
    <w:rsid w:val="006670AE"/>
    <w:rsid w:val="00667202"/>
    <w:rsid w:val="006754F7"/>
    <w:rsid w:val="00676EC1"/>
    <w:rsid w:val="00680ECE"/>
    <w:rsid w:val="006843B4"/>
    <w:rsid w:val="006848C9"/>
    <w:rsid w:val="006930EB"/>
    <w:rsid w:val="00696E25"/>
    <w:rsid w:val="006C606B"/>
    <w:rsid w:val="006D6138"/>
    <w:rsid w:val="006E2865"/>
    <w:rsid w:val="006E72DF"/>
    <w:rsid w:val="006F7E5D"/>
    <w:rsid w:val="00703D3C"/>
    <w:rsid w:val="00717EEF"/>
    <w:rsid w:val="00726903"/>
    <w:rsid w:val="0073632B"/>
    <w:rsid w:val="00736916"/>
    <w:rsid w:val="00746AB4"/>
    <w:rsid w:val="00755573"/>
    <w:rsid w:val="00767592"/>
    <w:rsid w:val="00776935"/>
    <w:rsid w:val="00784CB6"/>
    <w:rsid w:val="00784D87"/>
    <w:rsid w:val="007B19DC"/>
    <w:rsid w:val="007B79AA"/>
    <w:rsid w:val="007C0BC7"/>
    <w:rsid w:val="007C1570"/>
    <w:rsid w:val="007C2045"/>
    <w:rsid w:val="007C6899"/>
    <w:rsid w:val="007E2615"/>
    <w:rsid w:val="007F091E"/>
    <w:rsid w:val="007F490C"/>
    <w:rsid w:val="008018D4"/>
    <w:rsid w:val="0081143F"/>
    <w:rsid w:val="00815AF8"/>
    <w:rsid w:val="00821352"/>
    <w:rsid w:val="0082355C"/>
    <w:rsid w:val="00840BC2"/>
    <w:rsid w:val="00841F61"/>
    <w:rsid w:val="00861814"/>
    <w:rsid w:val="0086473A"/>
    <w:rsid w:val="00864F0B"/>
    <w:rsid w:val="00865FFD"/>
    <w:rsid w:val="008745C0"/>
    <w:rsid w:val="00874E05"/>
    <w:rsid w:val="008A51D6"/>
    <w:rsid w:val="008A5296"/>
    <w:rsid w:val="008A5674"/>
    <w:rsid w:val="008B08BF"/>
    <w:rsid w:val="008B365C"/>
    <w:rsid w:val="008C1280"/>
    <w:rsid w:val="008D553F"/>
    <w:rsid w:val="008D5A26"/>
    <w:rsid w:val="008D6654"/>
    <w:rsid w:val="008D66E8"/>
    <w:rsid w:val="008D73B1"/>
    <w:rsid w:val="008E06F9"/>
    <w:rsid w:val="008F07EA"/>
    <w:rsid w:val="009010F4"/>
    <w:rsid w:val="00905649"/>
    <w:rsid w:val="00917771"/>
    <w:rsid w:val="00932C66"/>
    <w:rsid w:val="00937C17"/>
    <w:rsid w:val="00947D9E"/>
    <w:rsid w:val="00955BA0"/>
    <w:rsid w:val="009640D5"/>
    <w:rsid w:val="009674AD"/>
    <w:rsid w:val="00974A1E"/>
    <w:rsid w:val="009778DE"/>
    <w:rsid w:val="009924AD"/>
    <w:rsid w:val="00995F9A"/>
    <w:rsid w:val="009962F1"/>
    <w:rsid w:val="009B1FE7"/>
    <w:rsid w:val="009C589D"/>
    <w:rsid w:val="009C62FE"/>
    <w:rsid w:val="009C7E02"/>
    <w:rsid w:val="009D36BB"/>
    <w:rsid w:val="009E73CF"/>
    <w:rsid w:val="009F62C0"/>
    <w:rsid w:val="00A01154"/>
    <w:rsid w:val="00A23EC9"/>
    <w:rsid w:val="00A31403"/>
    <w:rsid w:val="00A34942"/>
    <w:rsid w:val="00A417B7"/>
    <w:rsid w:val="00A44C1F"/>
    <w:rsid w:val="00A50677"/>
    <w:rsid w:val="00A566CB"/>
    <w:rsid w:val="00A61241"/>
    <w:rsid w:val="00A615FB"/>
    <w:rsid w:val="00A64FEB"/>
    <w:rsid w:val="00A75B40"/>
    <w:rsid w:val="00A75E30"/>
    <w:rsid w:val="00A763C7"/>
    <w:rsid w:val="00A811FB"/>
    <w:rsid w:val="00A94DC8"/>
    <w:rsid w:val="00AA5A34"/>
    <w:rsid w:val="00AB26D1"/>
    <w:rsid w:val="00AF259F"/>
    <w:rsid w:val="00B07C26"/>
    <w:rsid w:val="00B102AF"/>
    <w:rsid w:val="00B11191"/>
    <w:rsid w:val="00B123C4"/>
    <w:rsid w:val="00B132FE"/>
    <w:rsid w:val="00B30979"/>
    <w:rsid w:val="00B313A1"/>
    <w:rsid w:val="00B42C5C"/>
    <w:rsid w:val="00B46A1E"/>
    <w:rsid w:val="00B625D9"/>
    <w:rsid w:val="00B75DD1"/>
    <w:rsid w:val="00B85EE0"/>
    <w:rsid w:val="00B862C7"/>
    <w:rsid w:val="00B91497"/>
    <w:rsid w:val="00B9321C"/>
    <w:rsid w:val="00B96F49"/>
    <w:rsid w:val="00BA1966"/>
    <w:rsid w:val="00BA67E0"/>
    <w:rsid w:val="00BA74BD"/>
    <w:rsid w:val="00BC05DC"/>
    <w:rsid w:val="00BC0774"/>
    <w:rsid w:val="00BC0C6E"/>
    <w:rsid w:val="00BD00BC"/>
    <w:rsid w:val="00BE5967"/>
    <w:rsid w:val="00BF0B96"/>
    <w:rsid w:val="00BF368F"/>
    <w:rsid w:val="00C0005D"/>
    <w:rsid w:val="00C00DC8"/>
    <w:rsid w:val="00C03F10"/>
    <w:rsid w:val="00C200EF"/>
    <w:rsid w:val="00C42A5C"/>
    <w:rsid w:val="00C515F0"/>
    <w:rsid w:val="00C537B5"/>
    <w:rsid w:val="00C657A7"/>
    <w:rsid w:val="00C65B32"/>
    <w:rsid w:val="00C66820"/>
    <w:rsid w:val="00C7093B"/>
    <w:rsid w:val="00C72D2E"/>
    <w:rsid w:val="00C75704"/>
    <w:rsid w:val="00C76D5C"/>
    <w:rsid w:val="00C84A06"/>
    <w:rsid w:val="00C871C4"/>
    <w:rsid w:val="00CB51C6"/>
    <w:rsid w:val="00CB6BF9"/>
    <w:rsid w:val="00CC0CA6"/>
    <w:rsid w:val="00CC3297"/>
    <w:rsid w:val="00CC5B2A"/>
    <w:rsid w:val="00CD1664"/>
    <w:rsid w:val="00CD7082"/>
    <w:rsid w:val="00CE31B2"/>
    <w:rsid w:val="00CE43DB"/>
    <w:rsid w:val="00D0743B"/>
    <w:rsid w:val="00D07530"/>
    <w:rsid w:val="00D075BC"/>
    <w:rsid w:val="00D207FE"/>
    <w:rsid w:val="00D22C47"/>
    <w:rsid w:val="00D22E50"/>
    <w:rsid w:val="00D24CE1"/>
    <w:rsid w:val="00D340C7"/>
    <w:rsid w:val="00D37985"/>
    <w:rsid w:val="00D47EF2"/>
    <w:rsid w:val="00D51463"/>
    <w:rsid w:val="00D53708"/>
    <w:rsid w:val="00D55104"/>
    <w:rsid w:val="00D62F59"/>
    <w:rsid w:val="00D81B99"/>
    <w:rsid w:val="00DA56D2"/>
    <w:rsid w:val="00DC0DC9"/>
    <w:rsid w:val="00DC1FEA"/>
    <w:rsid w:val="00DC3FE4"/>
    <w:rsid w:val="00DE1647"/>
    <w:rsid w:val="00DE44F6"/>
    <w:rsid w:val="00DE745B"/>
    <w:rsid w:val="00DF4471"/>
    <w:rsid w:val="00DF7704"/>
    <w:rsid w:val="00E05AAA"/>
    <w:rsid w:val="00E06301"/>
    <w:rsid w:val="00E0689A"/>
    <w:rsid w:val="00E27772"/>
    <w:rsid w:val="00E27C96"/>
    <w:rsid w:val="00E369FA"/>
    <w:rsid w:val="00E4682B"/>
    <w:rsid w:val="00E47BC8"/>
    <w:rsid w:val="00E47E55"/>
    <w:rsid w:val="00E54149"/>
    <w:rsid w:val="00E61179"/>
    <w:rsid w:val="00E71523"/>
    <w:rsid w:val="00E817F2"/>
    <w:rsid w:val="00E82F3C"/>
    <w:rsid w:val="00E846A0"/>
    <w:rsid w:val="00E86505"/>
    <w:rsid w:val="00EA2BD7"/>
    <w:rsid w:val="00EB4C8A"/>
    <w:rsid w:val="00EB6152"/>
    <w:rsid w:val="00EC0E75"/>
    <w:rsid w:val="00EC240E"/>
    <w:rsid w:val="00ED6127"/>
    <w:rsid w:val="00EE2F31"/>
    <w:rsid w:val="00EE4D58"/>
    <w:rsid w:val="00EF26B8"/>
    <w:rsid w:val="00F061EF"/>
    <w:rsid w:val="00F149AD"/>
    <w:rsid w:val="00F202E0"/>
    <w:rsid w:val="00F2056A"/>
    <w:rsid w:val="00F250EA"/>
    <w:rsid w:val="00F466DF"/>
    <w:rsid w:val="00F717D4"/>
    <w:rsid w:val="00F72AAE"/>
    <w:rsid w:val="00F72E59"/>
    <w:rsid w:val="00F76897"/>
    <w:rsid w:val="00F77F65"/>
    <w:rsid w:val="00F84BB0"/>
    <w:rsid w:val="00F853F3"/>
    <w:rsid w:val="00F87E55"/>
    <w:rsid w:val="00FA1602"/>
    <w:rsid w:val="00FA51DC"/>
    <w:rsid w:val="00FA6863"/>
    <w:rsid w:val="00FD0B74"/>
    <w:rsid w:val="00FD36E2"/>
    <w:rsid w:val="00FD686F"/>
    <w:rsid w:val="00FE3FBF"/>
    <w:rsid w:val="00FF09A6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9"/>
  </w:style>
  <w:style w:type="paragraph" w:styleId="1">
    <w:name w:val="heading 1"/>
    <w:basedOn w:val="a"/>
    <w:next w:val="a"/>
    <w:link w:val="10"/>
    <w:qFormat/>
    <w:rsid w:val="0090564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08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90564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2AF"/>
  </w:style>
  <w:style w:type="paragraph" w:styleId="a5">
    <w:name w:val="footer"/>
    <w:basedOn w:val="a"/>
    <w:link w:val="a6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2AF"/>
  </w:style>
  <w:style w:type="paragraph" w:styleId="a7">
    <w:name w:val="List Paragraph"/>
    <w:basedOn w:val="a"/>
    <w:uiPriority w:val="34"/>
    <w:qFormat/>
    <w:rsid w:val="00B102AF"/>
    <w:pPr>
      <w:ind w:left="720"/>
      <w:contextualSpacing/>
    </w:pPr>
  </w:style>
  <w:style w:type="table" w:customStyle="1" w:styleId="11">
    <w:name w:val="Сітка таблиці1"/>
    <w:basedOn w:val="a1"/>
    <w:next w:val="a8"/>
    <w:uiPriority w:val="59"/>
    <w:rsid w:val="00B42C5C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4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2C5C"/>
    <w:pPr>
      <w:spacing w:after="0" w:line="240" w:lineRule="auto"/>
    </w:pPr>
  </w:style>
  <w:style w:type="paragraph" w:styleId="aa">
    <w:name w:val="Revision"/>
    <w:hidden/>
    <w:uiPriority w:val="99"/>
    <w:semiHidden/>
    <w:rsid w:val="00874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5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25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0825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905649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905649"/>
    <w:rPr>
      <w:rFonts w:ascii="Arial" w:eastAsia="Calibri" w:hAnsi="Arial" w:cs="Arial"/>
      <w:b/>
      <w:bCs/>
      <w:sz w:val="26"/>
      <w:szCs w:val="26"/>
      <w:lang w:val="ru-RU"/>
    </w:rPr>
  </w:style>
  <w:style w:type="paragraph" w:styleId="13">
    <w:name w:val="toc 1"/>
    <w:basedOn w:val="a"/>
    <w:next w:val="a"/>
    <w:autoRedefine/>
    <w:unhideWhenUsed/>
    <w:rsid w:val="00905649"/>
    <w:pPr>
      <w:spacing w:after="100" w:line="276" w:lineRule="auto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nhideWhenUsed/>
    <w:rsid w:val="00905649"/>
    <w:pPr>
      <w:spacing w:after="100" w:line="276" w:lineRule="auto"/>
      <w:ind w:left="220"/>
    </w:pPr>
    <w:rPr>
      <w:rFonts w:ascii="Calibri" w:eastAsia="Calibri" w:hAnsi="Calibri" w:cs="Times New Roman"/>
      <w:lang w:val="ru-RU"/>
    </w:rPr>
  </w:style>
  <w:style w:type="character" w:styleId="ad">
    <w:name w:val="Hyperlink"/>
    <w:unhideWhenUsed/>
    <w:rsid w:val="00905649"/>
    <w:rPr>
      <w:color w:val="0000FF"/>
      <w:u w:val="single"/>
    </w:rPr>
  </w:style>
  <w:style w:type="paragraph" w:styleId="31">
    <w:name w:val="toc 3"/>
    <w:basedOn w:val="a"/>
    <w:next w:val="a"/>
    <w:autoRedefine/>
    <w:unhideWhenUsed/>
    <w:rsid w:val="00B625D9"/>
    <w:pPr>
      <w:tabs>
        <w:tab w:val="left" w:pos="1418"/>
        <w:tab w:val="right" w:leader="dot" w:pos="10338"/>
      </w:tabs>
      <w:spacing w:after="100" w:line="276" w:lineRule="auto"/>
      <w:ind w:left="440"/>
    </w:pPr>
    <w:rPr>
      <w:rFonts w:ascii="Calibri" w:eastAsia="Calibri" w:hAnsi="Calibri" w:cs="Times New Roman"/>
      <w:lang w:val="ru-RU"/>
    </w:rPr>
  </w:style>
  <w:style w:type="table" w:customStyle="1" w:styleId="22">
    <w:name w:val="Сітка таблиці2"/>
    <w:basedOn w:val="a1"/>
    <w:next w:val="a8"/>
    <w:uiPriority w:val="59"/>
    <w:rsid w:val="00E7152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User</cp:lastModifiedBy>
  <cp:revision>6</cp:revision>
  <cp:lastPrinted>2019-07-04T08:42:00Z</cp:lastPrinted>
  <dcterms:created xsi:type="dcterms:W3CDTF">2019-03-28T13:35:00Z</dcterms:created>
  <dcterms:modified xsi:type="dcterms:W3CDTF">2019-07-04T08:43:00Z</dcterms:modified>
</cp:coreProperties>
</file>