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1E0"/>
      </w:tblPr>
      <w:tblGrid>
        <w:gridCol w:w="4252"/>
        <w:gridCol w:w="956"/>
        <w:gridCol w:w="4253"/>
      </w:tblGrid>
      <w:tr w:rsidR="00AB375F" w:rsidTr="00D6657C">
        <w:tc>
          <w:tcPr>
            <w:tcW w:w="4252" w:type="dxa"/>
          </w:tcPr>
          <w:p w:rsidR="00AB375F" w:rsidRPr="00417AD1" w:rsidRDefault="00AB375F" w:rsidP="00D6657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AB375F" w:rsidRPr="00417AD1" w:rsidRDefault="00AB375F" w:rsidP="00D665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31165" cy="543560"/>
                  <wp:effectExtent l="1905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165" cy="543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vAlign w:val="center"/>
          </w:tcPr>
          <w:p w:rsidR="00AB375F" w:rsidRPr="00417AD1" w:rsidRDefault="00AB375F" w:rsidP="00D665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  <w:r w:rsidRPr="00417AD1">
              <w:rPr>
                <w:sz w:val="28"/>
                <w:szCs w:val="28"/>
                <w:lang w:val="en-US"/>
              </w:rPr>
              <w:t xml:space="preserve">                                 </w:t>
            </w:r>
            <w:r w:rsidRPr="00417AD1">
              <w:rPr>
                <w:sz w:val="28"/>
                <w:szCs w:val="28"/>
              </w:rPr>
              <w:t xml:space="preserve">            </w:t>
            </w:r>
            <w:r w:rsidRPr="00417AD1">
              <w:rPr>
                <w:sz w:val="28"/>
                <w:szCs w:val="28"/>
                <w:lang w:val="en-US"/>
              </w:rPr>
              <w:t xml:space="preserve">               </w:t>
            </w:r>
            <w:r w:rsidRPr="00417AD1">
              <w:rPr>
                <w:sz w:val="28"/>
                <w:szCs w:val="28"/>
              </w:rPr>
              <w:t xml:space="preserve">                                                            </w:t>
            </w:r>
          </w:p>
          <w:p w:rsidR="00AB375F" w:rsidRPr="00417AD1" w:rsidRDefault="00AB375F" w:rsidP="00D665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</w:rPr>
            </w:pPr>
          </w:p>
        </w:tc>
      </w:tr>
      <w:tr w:rsidR="00AB375F" w:rsidTr="00491282">
        <w:trPr>
          <w:trHeight w:val="288"/>
        </w:trPr>
        <w:tc>
          <w:tcPr>
            <w:tcW w:w="4252" w:type="dxa"/>
          </w:tcPr>
          <w:p w:rsidR="00AB375F" w:rsidRPr="00417AD1" w:rsidRDefault="00AB375F" w:rsidP="00D6657C">
            <w:pPr>
              <w:tabs>
                <w:tab w:val="left" w:pos="3270"/>
              </w:tabs>
              <w:rPr>
                <w:sz w:val="28"/>
                <w:szCs w:val="28"/>
                <w:lang w:val="de-DE"/>
              </w:rPr>
            </w:pPr>
          </w:p>
        </w:tc>
        <w:tc>
          <w:tcPr>
            <w:tcW w:w="956" w:type="dxa"/>
          </w:tcPr>
          <w:p w:rsidR="00AB375F" w:rsidRPr="00491282" w:rsidRDefault="00AB375F" w:rsidP="00D665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noProof/>
                <w:lang w:val="ru-RU"/>
              </w:rPr>
            </w:pPr>
          </w:p>
        </w:tc>
        <w:tc>
          <w:tcPr>
            <w:tcW w:w="4253" w:type="dxa"/>
            <w:vAlign w:val="center"/>
          </w:tcPr>
          <w:p w:rsidR="00AB375F" w:rsidRPr="00E86588" w:rsidRDefault="00E86588" w:rsidP="00D6657C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                                      </w:t>
            </w:r>
          </w:p>
        </w:tc>
      </w:tr>
    </w:tbl>
    <w:p w:rsidR="00AB375F" w:rsidRDefault="00AB375F" w:rsidP="00AB375F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AB375F" w:rsidRDefault="00AB375F" w:rsidP="00AB375F">
      <w:pPr>
        <w:widowControl w:val="0"/>
        <w:tabs>
          <w:tab w:val="left" w:pos="2494"/>
        </w:tabs>
        <w:autoSpaceDE w:val="0"/>
        <w:autoSpaceDN w:val="0"/>
        <w:adjustRightInd w:val="0"/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VІ СКЛИКАННЯ</w:t>
      </w:r>
      <w:r w:rsidR="00B713E1" w:rsidRPr="0033310E">
        <w:rPr>
          <w:color w:val="000000"/>
          <w:sz w:val="28"/>
          <w:szCs w:val="28"/>
          <w:lang w:val="ru-RU"/>
        </w:rPr>
        <w:t xml:space="preserve"> </w:t>
      </w:r>
      <w:r w:rsidR="00B713E1">
        <w:rPr>
          <w:color w:val="000000"/>
          <w:sz w:val="28"/>
          <w:szCs w:val="28"/>
          <w:lang w:val="en-US"/>
        </w:rPr>
        <w:t>LII</w:t>
      </w:r>
      <w:r w:rsidR="00B713E1" w:rsidRPr="0033310E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СЕСІЯ</w:t>
      </w:r>
    </w:p>
    <w:p w:rsidR="00AB375F" w:rsidRDefault="00AB375F" w:rsidP="00AB375F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РІШЕННЯ</w:t>
      </w:r>
    </w:p>
    <w:p w:rsidR="00AB375F" w:rsidRPr="008007DA" w:rsidRDefault="00AB375F" w:rsidP="00AB375F">
      <w:pPr>
        <w:jc w:val="center"/>
        <w:rPr>
          <w:sz w:val="16"/>
          <w:szCs w:val="16"/>
        </w:rPr>
      </w:pPr>
    </w:p>
    <w:tbl>
      <w:tblPr>
        <w:tblW w:w="0" w:type="auto"/>
        <w:tblLook w:val="00A0"/>
      </w:tblPr>
      <w:tblGrid>
        <w:gridCol w:w="5094"/>
      </w:tblGrid>
      <w:tr w:rsidR="00AB375F" w:rsidTr="00D6657C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B375F" w:rsidRPr="00417AD1" w:rsidRDefault="00B713E1" w:rsidP="00E86588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33A49">
              <w:rPr>
                <w:sz w:val="28"/>
                <w:szCs w:val="28"/>
              </w:rPr>
              <w:t>ід</w:t>
            </w:r>
            <w:r>
              <w:rPr>
                <w:sz w:val="28"/>
                <w:szCs w:val="28"/>
              </w:rPr>
              <w:t xml:space="preserve"> </w:t>
            </w:r>
            <w:r w:rsidR="0033310E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</w:rPr>
              <w:t>8 липня 2015 року № 4612</w:t>
            </w:r>
            <w:r w:rsidR="008007DA">
              <w:rPr>
                <w:sz w:val="28"/>
                <w:szCs w:val="28"/>
              </w:rPr>
              <w:t xml:space="preserve"> - МР</w:t>
            </w:r>
          </w:p>
        </w:tc>
      </w:tr>
      <w:tr w:rsidR="00AB375F" w:rsidTr="00D6657C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B375F" w:rsidRPr="00417AD1" w:rsidRDefault="00AB375F" w:rsidP="00D6657C">
            <w:pPr>
              <w:tabs>
                <w:tab w:val="left" w:pos="1560"/>
              </w:tabs>
              <w:jc w:val="both"/>
              <w:rPr>
                <w:sz w:val="28"/>
                <w:szCs w:val="28"/>
              </w:rPr>
            </w:pPr>
            <w:r w:rsidRPr="00417AD1">
              <w:rPr>
                <w:sz w:val="28"/>
                <w:szCs w:val="28"/>
              </w:rPr>
              <w:t>м. Суми</w:t>
            </w:r>
          </w:p>
        </w:tc>
      </w:tr>
      <w:tr w:rsidR="00AB375F" w:rsidTr="00D6657C">
        <w:trPr>
          <w:trHeight w:val="80"/>
        </w:trPr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B375F" w:rsidRPr="00491282" w:rsidRDefault="00AB375F" w:rsidP="00D6657C">
            <w:pPr>
              <w:tabs>
                <w:tab w:val="left" w:pos="1560"/>
              </w:tabs>
              <w:ind w:firstLine="709"/>
              <w:jc w:val="both"/>
              <w:rPr>
                <w:sz w:val="10"/>
                <w:szCs w:val="10"/>
              </w:rPr>
            </w:pPr>
          </w:p>
        </w:tc>
      </w:tr>
      <w:tr w:rsidR="00AB375F" w:rsidTr="00D6657C">
        <w:tc>
          <w:tcPr>
            <w:tcW w:w="5094" w:type="dxa"/>
            <w:tcMar>
              <w:top w:w="0" w:type="dxa"/>
              <w:left w:w="0" w:type="dxa"/>
              <w:bottom w:w="0" w:type="dxa"/>
              <w:right w:w="108" w:type="dxa"/>
            </w:tcMar>
          </w:tcPr>
          <w:p w:rsidR="00AB375F" w:rsidRDefault="00AB375F" w:rsidP="00DA1314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 внесення змін до рішення Сумської міської ради від 28 листопада 2012 року №</w:t>
            </w:r>
            <w:r w:rsidR="004876ED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1930</w:t>
            </w:r>
            <w:r w:rsidR="00376145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-</w:t>
            </w:r>
            <w:r w:rsidR="00376145">
              <w:rPr>
                <w:sz w:val="28"/>
                <w:szCs w:val="28"/>
                <w:lang w:val="en-US"/>
              </w:rPr>
              <w:t> </w:t>
            </w:r>
            <w:r>
              <w:rPr>
                <w:sz w:val="28"/>
                <w:szCs w:val="28"/>
              </w:rPr>
              <w:t>МР «Про міську програму «Відкритий інформаційний пр</w:t>
            </w:r>
            <w:r w:rsidR="001F6748">
              <w:rPr>
                <w:sz w:val="28"/>
                <w:szCs w:val="28"/>
              </w:rPr>
              <w:t>остір         м. Суми» на 2013-</w:t>
            </w:r>
            <w:r w:rsidR="000F358F">
              <w:rPr>
                <w:sz w:val="28"/>
                <w:szCs w:val="28"/>
              </w:rPr>
              <w:t>2015 роки</w:t>
            </w:r>
            <w:r>
              <w:rPr>
                <w:sz w:val="28"/>
                <w:szCs w:val="28"/>
              </w:rPr>
              <w:t xml:space="preserve"> (зі змінами)</w:t>
            </w:r>
          </w:p>
          <w:p w:rsidR="00AB375F" w:rsidRPr="00491282" w:rsidRDefault="00AB375F" w:rsidP="00D6657C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AB375F" w:rsidRDefault="00AB375F" w:rsidP="00AB375F">
      <w:pPr>
        <w:pStyle w:val="a3"/>
        <w:rPr>
          <w:b/>
          <w:bCs/>
        </w:rPr>
      </w:pPr>
      <w:r>
        <w:tab/>
      </w:r>
      <w:r w:rsidR="008007DA">
        <w:tab/>
      </w:r>
      <w:r w:rsidRPr="00FF124E">
        <w:t>З метою</w:t>
      </w:r>
      <w:r w:rsidR="00922F5F" w:rsidRPr="00922F5F">
        <w:t xml:space="preserve"> </w:t>
      </w:r>
      <w:r w:rsidRPr="00FF124E">
        <w:t>забезпечення</w:t>
      </w:r>
      <w:r w:rsidR="00A7149C">
        <w:t xml:space="preserve"> видання </w:t>
      </w:r>
      <w:r w:rsidR="00A7149C" w:rsidRPr="00A7149C">
        <w:rPr>
          <w:lang w:val="ru-RU"/>
        </w:rPr>
        <w:t xml:space="preserve">книги </w:t>
      </w:r>
      <w:r w:rsidR="00A7149C">
        <w:rPr>
          <w:lang w:val="ru-RU"/>
        </w:rPr>
        <w:t>«Слобожанщина. Альманах літераторів Сумщини. Випуск 19</w:t>
      </w:r>
      <w:r w:rsidR="00A7149C">
        <w:t>»</w:t>
      </w:r>
      <w:r>
        <w:t>,</w:t>
      </w:r>
      <w:r w:rsidR="00D6657C" w:rsidRPr="00881F97">
        <w:t xml:space="preserve"> </w:t>
      </w:r>
      <w:r w:rsidR="00491282">
        <w:t>підтримки місцев</w:t>
      </w:r>
      <w:r w:rsidR="00491282" w:rsidRPr="00491282">
        <w:rPr>
          <w:lang w:val="ru-RU"/>
        </w:rPr>
        <w:t>их письм</w:t>
      </w:r>
      <w:r w:rsidR="00491282">
        <w:rPr>
          <w:lang w:val="ru-RU"/>
        </w:rPr>
        <w:t>енників</w:t>
      </w:r>
      <w:r w:rsidR="00881F97">
        <w:t>,</w:t>
      </w:r>
      <w:r w:rsidRPr="00FF124E">
        <w:t xml:space="preserve"> керуючись статтею 25 Закону України «Про місцеве самоврядування в Україні», </w:t>
      </w:r>
      <w:r w:rsidRPr="00FF124E">
        <w:rPr>
          <w:b/>
          <w:bCs/>
        </w:rPr>
        <w:t>Сумська міська рада</w:t>
      </w:r>
    </w:p>
    <w:p w:rsidR="00AB375F" w:rsidRPr="00FF1489" w:rsidRDefault="00AB375F" w:rsidP="00AB375F">
      <w:pPr>
        <w:pStyle w:val="a3"/>
        <w:rPr>
          <w:sz w:val="16"/>
          <w:szCs w:val="16"/>
        </w:rPr>
      </w:pPr>
    </w:p>
    <w:p w:rsidR="00AB375F" w:rsidRDefault="00AB375F" w:rsidP="00AB375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ВИРІШИЛА:</w:t>
      </w:r>
    </w:p>
    <w:p w:rsidR="00AB375F" w:rsidRDefault="00AB375F" w:rsidP="00AB375F">
      <w:pPr>
        <w:jc w:val="both"/>
        <w:rPr>
          <w:b/>
          <w:bCs/>
          <w:sz w:val="16"/>
          <w:szCs w:val="16"/>
        </w:rPr>
      </w:pPr>
    </w:p>
    <w:p w:rsidR="00AB375F" w:rsidRDefault="00AB375F" w:rsidP="00AB375F">
      <w:pPr>
        <w:jc w:val="both"/>
        <w:rPr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>1. Внести зміни до</w:t>
      </w:r>
      <w:r w:rsidR="00DA1314" w:rsidRPr="00DA1314">
        <w:rPr>
          <w:sz w:val="28"/>
          <w:szCs w:val="28"/>
        </w:rPr>
        <w:t xml:space="preserve"> </w:t>
      </w:r>
      <w:r w:rsidR="00DA1314">
        <w:rPr>
          <w:sz w:val="28"/>
          <w:szCs w:val="28"/>
        </w:rPr>
        <w:t>міськ</w:t>
      </w:r>
      <w:r w:rsidR="00DA1314" w:rsidRPr="00DA1314">
        <w:rPr>
          <w:sz w:val="28"/>
          <w:szCs w:val="28"/>
        </w:rPr>
        <w:t>ої</w:t>
      </w:r>
      <w:r w:rsidR="00DA1314">
        <w:rPr>
          <w:sz w:val="28"/>
          <w:szCs w:val="28"/>
        </w:rPr>
        <w:t xml:space="preserve"> програми «Відкритий інформац</w:t>
      </w:r>
      <w:r w:rsidR="00645F34">
        <w:rPr>
          <w:sz w:val="28"/>
          <w:szCs w:val="28"/>
        </w:rPr>
        <w:t>ійний простір м. Суми» на 2013-2015 роки</w:t>
      </w:r>
      <w:r w:rsidR="000D614D">
        <w:rPr>
          <w:sz w:val="28"/>
          <w:szCs w:val="28"/>
        </w:rPr>
        <w:t xml:space="preserve">, затвердженої </w:t>
      </w:r>
      <w:r>
        <w:rPr>
          <w:sz w:val="28"/>
          <w:szCs w:val="28"/>
        </w:rPr>
        <w:t>рішення</w:t>
      </w:r>
      <w:r w:rsidR="000D614D">
        <w:rPr>
          <w:sz w:val="28"/>
          <w:szCs w:val="28"/>
        </w:rPr>
        <w:t>м</w:t>
      </w:r>
      <w:r>
        <w:rPr>
          <w:sz w:val="28"/>
          <w:szCs w:val="28"/>
        </w:rPr>
        <w:t xml:space="preserve"> Сумської міської ради від 28 листопада 2012 року №</w:t>
      </w:r>
      <w:r w:rsidR="001F6748">
        <w:rPr>
          <w:sz w:val="28"/>
          <w:szCs w:val="28"/>
        </w:rPr>
        <w:t xml:space="preserve"> </w:t>
      </w:r>
      <w:r>
        <w:rPr>
          <w:sz w:val="28"/>
          <w:szCs w:val="28"/>
        </w:rPr>
        <w:t>1930</w:t>
      </w:r>
      <w:r w:rsidR="004876ED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4876ED">
        <w:rPr>
          <w:sz w:val="28"/>
          <w:szCs w:val="28"/>
        </w:rPr>
        <w:t xml:space="preserve"> </w:t>
      </w:r>
      <w:r>
        <w:rPr>
          <w:sz w:val="28"/>
          <w:szCs w:val="28"/>
        </w:rPr>
        <w:t>МР</w:t>
      </w:r>
      <w:r>
        <w:rPr>
          <w:color w:val="000000"/>
          <w:sz w:val="28"/>
          <w:szCs w:val="28"/>
        </w:rPr>
        <w:t xml:space="preserve"> (зі змі</w:t>
      </w:r>
      <w:r w:rsidR="003F36C9">
        <w:rPr>
          <w:color w:val="000000"/>
          <w:sz w:val="28"/>
          <w:szCs w:val="28"/>
        </w:rPr>
        <w:t>нами), а саме</w:t>
      </w:r>
      <w:r>
        <w:rPr>
          <w:color w:val="000000"/>
          <w:sz w:val="28"/>
          <w:szCs w:val="28"/>
        </w:rPr>
        <w:t>:</w:t>
      </w:r>
    </w:p>
    <w:p w:rsidR="00AB375F" w:rsidRDefault="00AB375F" w:rsidP="00AB375F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F7DFF">
        <w:rPr>
          <w:sz w:val="28"/>
          <w:szCs w:val="28"/>
        </w:rPr>
        <w:t>Викласти р</w:t>
      </w:r>
      <w:r w:rsidR="00645F34">
        <w:rPr>
          <w:sz w:val="28"/>
          <w:szCs w:val="28"/>
        </w:rPr>
        <w:t xml:space="preserve">ядки </w:t>
      </w:r>
      <w:r>
        <w:rPr>
          <w:sz w:val="28"/>
          <w:szCs w:val="28"/>
        </w:rPr>
        <w:t xml:space="preserve">9, 9.1 підрозділу 1.1 «Паспорт міської Програми </w:t>
      </w:r>
      <w:r w:rsidRPr="00D012E6">
        <w:rPr>
          <w:sz w:val="28"/>
          <w:szCs w:val="28"/>
        </w:rPr>
        <w:t>«Відкритий інформац</w:t>
      </w:r>
      <w:r w:rsidR="001F6748">
        <w:rPr>
          <w:sz w:val="28"/>
          <w:szCs w:val="28"/>
        </w:rPr>
        <w:t>ійний простір м. Суми» на 2013-</w:t>
      </w:r>
      <w:r w:rsidRPr="00D012E6">
        <w:rPr>
          <w:sz w:val="28"/>
          <w:szCs w:val="28"/>
        </w:rPr>
        <w:t>2015 роки»</w:t>
      </w:r>
      <w:r>
        <w:rPr>
          <w:sz w:val="28"/>
          <w:szCs w:val="28"/>
        </w:rPr>
        <w:t xml:space="preserve"> розділу 1</w:t>
      </w:r>
      <w:r w:rsidR="00645F34">
        <w:rPr>
          <w:sz w:val="28"/>
          <w:szCs w:val="28"/>
        </w:rPr>
        <w:t xml:space="preserve"> «Загальна характеристика</w:t>
      </w:r>
      <w:r>
        <w:rPr>
          <w:sz w:val="28"/>
          <w:szCs w:val="28"/>
        </w:rPr>
        <w:t xml:space="preserve"> Програми</w:t>
      </w:r>
      <w:r w:rsidR="00645F34">
        <w:rPr>
          <w:sz w:val="28"/>
          <w:szCs w:val="28"/>
        </w:rPr>
        <w:t>»</w:t>
      </w:r>
      <w:r w:rsidR="007F7DFF">
        <w:rPr>
          <w:sz w:val="28"/>
          <w:szCs w:val="28"/>
        </w:rPr>
        <w:t xml:space="preserve"> в новій редакції</w:t>
      </w:r>
      <w:r>
        <w:rPr>
          <w:sz w:val="28"/>
          <w:szCs w:val="28"/>
        </w:rPr>
        <w:t>:</w:t>
      </w:r>
    </w:p>
    <w:p w:rsidR="00AB375F" w:rsidRPr="000A3488" w:rsidRDefault="00AB375F" w:rsidP="00AB375F">
      <w:pPr>
        <w:ind w:firstLine="708"/>
        <w:jc w:val="both"/>
        <w:rPr>
          <w:color w:val="000000"/>
          <w:sz w:val="16"/>
          <w:szCs w:val="16"/>
        </w:rPr>
      </w:pPr>
    </w:p>
    <w:tbl>
      <w:tblPr>
        <w:tblW w:w="48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96"/>
        <w:gridCol w:w="6039"/>
      </w:tblGrid>
      <w:tr w:rsidR="00AB375F" w:rsidTr="00D6657C">
        <w:tc>
          <w:tcPr>
            <w:tcW w:w="1833" w:type="pct"/>
            <w:vAlign w:val="center"/>
          </w:tcPr>
          <w:p w:rsidR="00AB375F" w:rsidRDefault="00AB375F" w:rsidP="00D6657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 Загальний обсяг фінансових ресурсів, необхідних для реалізації програми, усього, у тому числі:</w:t>
            </w:r>
          </w:p>
        </w:tc>
        <w:tc>
          <w:tcPr>
            <w:tcW w:w="3167" w:type="pct"/>
          </w:tcPr>
          <w:p w:rsidR="00AB375F" w:rsidRDefault="00AB375F" w:rsidP="00D6657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8 5</w:t>
            </w:r>
            <w:r w:rsidR="008007DA">
              <w:rPr>
                <w:bCs/>
                <w:sz w:val="28"/>
                <w:szCs w:val="28"/>
                <w:lang w:val="ru-RU"/>
              </w:rPr>
              <w:t>7</w:t>
            </w:r>
            <w:r w:rsidR="006B3BD3">
              <w:rPr>
                <w:bCs/>
                <w:sz w:val="28"/>
                <w:szCs w:val="28"/>
                <w:lang w:val="ru-RU"/>
              </w:rPr>
              <w:t>8,2</w:t>
            </w:r>
            <w:r>
              <w:rPr>
                <w:bCs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тис. грн.</w:t>
            </w:r>
          </w:p>
          <w:p w:rsidR="00AB375F" w:rsidRDefault="00AB375F" w:rsidP="00D6657C">
            <w:pPr>
              <w:spacing w:line="240" w:lineRule="atLeast"/>
              <w:rPr>
                <w:color w:val="000000"/>
                <w:sz w:val="28"/>
                <w:szCs w:val="28"/>
              </w:rPr>
            </w:pPr>
          </w:p>
        </w:tc>
      </w:tr>
      <w:tr w:rsidR="00AB375F" w:rsidTr="00D6657C">
        <w:tc>
          <w:tcPr>
            <w:tcW w:w="1833" w:type="pct"/>
            <w:vAlign w:val="center"/>
          </w:tcPr>
          <w:p w:rsidR="00AB375F" w:rsidRDefault="00AB375F" w:rsidP="00D6657C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9.1. коштів міського бюджету</w:t>
            </w:r>
          </w:p>
        </w:tc>
        <w:tc>
          <w:tcPr>
            <w:tcW w:w="3167" w:type="pct"/>
            <w:vAlign w:val="center"/>
          </w:tcPr>
          <w:p w:rsidR="00AB375F" w:rsidRDefault="00AB375F" w:rsidP="00D6657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  <w:r w:rsidRPr="004152F4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 </w:t>
            </w:r>
            <w:r w:rsidRPr="004152F4">
              <w:rPr>
                <w:bCs/>
                <w:sz w:val="28"/>
                <w:szCs w:val="28"/>
              </w:rPr>
              <w:t>5</w:t>
            </w:r>
            <w:r w:rsidR="008007DA">
              <w:rPr>
                <w:bCs/>
                <w:sz w:val="28"/>
                <w:szCs w:val="28"/>
                <w:lang w:val="ru-RU"/>
              </w:rPr>
              <w:t>7</w:t>
            </w:r>
            <w:r>
              <w:rPr>
                <w:bCs/>
                <w:sz w:val="28"/>
                <w:szCs w:val="28"/>
              </w:rPr>
              <w:t>8,</w:t>
            </w:r>
            <w:r w:rsidR="006B3BD3">
              <w:rPr>
                <w:bCs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тис. грн.</w:t>
            </w:r>
          </w:p>
          <w:p w:rsidR="00AB375F" w:rsidRDefault="00AB375F" w:rsidP="00D6657C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AB375F" w:rsidRPr="00491282" w:rsidRDefault="00AB375F" w:rsidP="00AB375F">
      <w:pPr>
        <w:jc w:val="both"/>
        <w:rPr>
          <w:color w:val="000000"/>
          <w:sz w:val="10"/>
          <w:szCs w:val="10"/>
        </w:rPr>
      </w:pPr>
    </w:p>
    <w:p w:rsidR="00AB375F" w:rsidRDefault="00AB375F" w:rsidP="000A348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7F7DFF">
        <w:rPr>
          <w:bCs/>
          <w:sz w:val="28"/>
          <w:szCs w:val="28"/>
        </w:rPr>
        <w:t>Викласти д</w:t>
      </w:r>
      <w:r>
        <w:rPr>
          <w:bCs/>
          <w:sz w:val="28"/>
          <w:szCs w:val="28"/>
        </w:rPr>
        <w:t xml:space="preserve">одаток 1 </w:t>
      </w:r>
      <w:r w:rsidR="00FC0EDC">
        <w:rPr>
          <w:bCs/>
          <w:sz w:val="28"/>
          <w:szCs w:val="28"/>
        </w:rPr>
        <w:t xml:space="preserve">та завдання 2.6 </w:t>
      </w:r>
      <w:r w:rsidR="00FC0EDC">
        <w:rPr>
          <w:sz w:val="28"/>
          <w:szCs w:val="28"/>
        </w:rPr>
        <w:t>«Підтримка місцевого книговидання» підпрограми 2 «Формування</w:t>
      </w:r>
      <w:r w:rsidR="000251CF">
        <w:rPr>
          <w:sz w:val="28"/>
          <w:szCs w:val="28"/>
        </w:rPr>
        <w:t xml:space="preserve"> позитивного сприйняття міста Суми»</w:t>
      </w:r>
      <w:r w:rsidR="00266486">
        <w:rPr>
          <w:sz w:val="28"/>
          <w:szCs w:val="28"/>
        </w:rPr>
        <w:t xml:space="preserve"> додат</w:t>
      </w:r>
      <w:r w:rsidR="00266486" w:rsidRPr="00266486">
        <w:rPr>
          <w:sz w:val="28"/>
          <w:szCs w:val="28"/>
          <w:lang w:val="ru-RU"/>
        </w:rPr>
        <w:t>ків</w:t>
      </w:r>
      <w:r w:rsidR="000251CF">
        <w:rPr>
          <w:sz w:val="28"/>
          <w:szCs w:val="28"/>
        </w:rPr>
        <w:t xml:space="preserve"> 2,</w:t>
      </w:r>
      <w:r w:rsidR="00266486">
        <w:rPr>
          <w:sz w:val="28"/>
          <w:szCs w:val="28"/>
        </w:rPr>
        <w:t xml:space="preserve"> </w:t>
      </w:r>
      <w:r w:rsidR="000251CF">
        <w:rPr>
          <w:sz w:val="28"/>
          <w:szCs w:val="28"/>
        </w:rPr>
        <w:t>3,</w:t>
      </w:r>
      <w:r w:rsidR="00266486">
        <w:rPr>
          <w:sz w:val="28"/>
          <w:szCs w:val="28"/>
        </w:rPr>
        <w:t xml:space="preserve"> </w:t>
      </w:r>
      <w:r w:rsidR="000251CF">
        <w:rPr>
          <w:sz w:val="28"/>
          <w:szCs w:val="28"/>
        </w:rPr>
        <w:t>4 до Програми</w:t>
      </w:r>
      <w:r w:rsidR="004A536C">
        <w:rPr>
          <w:sz w:val="28"/>
          <w:szCs w:val="28"/>
        </w:rPr>
        <w:t xml:space="preserve"> у новій редакції</w:t>
      </w:r>
      <w:r w:rsidR="000A3488">
        <w:rPr>
          <w:sz w:val="28"/>
          <w:szCs w:val="28"/>
        </w:rPr>
        <w:t xml:space="preserve"> </w:t>
      </w:r>
      <w:r w:rsidR="004A536C">
        <w:rPr>
          <w:sz w:val="28"/>
          <w:szCs w:val="28"/>
        </w:rPr>
        <w:t>(додатки</w:t>
      </w:r>
      <w:r w:rsidR="000A3488">
        <w:rPr>
          <w:sz w:val="28"/>
          <w:szCs w:val="28"/>
        </w:rPr>
        <w:t xml:space="preserve"> 2,</w:t>
      </w:r>
      <w:r w:rsidR="00266486">
        <w:rPr>
          <w:sz w:val="28"/>
          <w:szCs w:val="28"/>
        </w:rPr>
        <w:t xml:space="preserve"> </w:t>
      </w:r>
      <w:r w:rsidR="000A3488">
        <w:rPr>
          <w:sz w:val="28"/>
          <w:szCs w:val="28"/>
        </w:rPr>
        <w:t>3,</w:t>
      </w:r>
      <w:r w:rsidR="00266486">
        <w:rPr>
          <w:sz w:val="28"/>
          <w:szCs w:val="28"/>
        </w:rPr>
        <w:t xml:space="preserve"> </w:t>
      </w:r>
      <w:r w:rsidR="00881F97">
        <w:rPr>
          <w:sz w:val="28"/>
          <w:szCs w:val="28"/>
        </w:rPr>
        <w:t>4</w:t>
      </w:r>
      <w:r>
        <w:rPr>
          <w:sz w:val="28"/>
          <w:szCs w:val="28"/>
        </w:rPr>
        <w:t xml:space="preserve"> до цього рішення</w:t>
      </w:r>
      <w:r w:rsidR="004A536C">
        <w:rPr>
          <w:sz w:val="28"/>
          <w:szCs w:val="28"/>
        </w:rPr>
        <w:t>)</w:t>
      </w:r>
      <w:r w:rsidR="00881F97">
        <w:rPr>
          <w:sz w:val="28"/>
          <w:szCs w:val="28"/>
        </w:rPr>
        <w:t>.</w:t>
      </w:r>
    </w:p>
    <w:p w:rsidR="00AB375F" w:rsidRDefault="00AB375F" w:rsidP="00AB375F">
      <w:pPr>
        <w:widowControl w:val="0"/>
        <w:tabs>
          <w:tab w:val="left" w:pos="566"/>
          <w:tab w:val="left" w:pos="696"/>
        </w:tabs>
        <w:autoSpaceDE w:val="0"/>
        <w:autoSpaceDN w:val="0"/>
        <w:adjustRightInd w:val="0"/>
        <w:ind w:firstLine="6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F358F">
        <w:rPr>
          <w:color w:val="000000"/>
          <w:sz w:val="28"/>
          <w:szCs w:val="28"/>
        </w:rPr>
        <w:t xml:space="preserve"> </w:t>
      </w:r>
      <w:r w:rsidRPr="00016179">
        <w:rPr>
          <w:sz w:val="28"/>
          <w:szCs w:val="28"/>
        </w:rPr>
        <w:t xml:space="preserve">Організацію виконання даного рішення покласти на заступника </w:t>
      </w:r>
      <w:r w:rsidRPr="00F168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міського </w:t>
      </w:r>
      <w:r w:rsidRPr="00016179">
        <w:rPr>
          <w:sz w:val="28"/>
          <w:szCs w:val="28"/>
        </w:rPr>
        <w:t>голови</w:t>
      </w:r>
      <w:r>
        <w:rPr>
          <w:sz w:val="28"/>
          <w:szCs w:val="28"/>
        </w:rPr>
        <w:t>, керуючого справами виконавчого комітету</w:t>
      </w:r>
      <w:r w:rsidRPr="00016179">
        <w:rPr>
          <w:sz w:val="28"/>
          <w:szCs w:val="28"/>
        </w:rPr>
        <w:t xml:space="preserve"> </w:t>
      </w:r>
      <w:r>
        <w:rPr>
          <w:sz w:val="28"/>
          <w:szCs w:val="28"/>
        </w:rPr>
        <w:t>Волонтирця В.М.</w:t>
      </w:r>
    </w:p>
    <w:p w:rsidR="00AB375F" w:rsidRPr="00124C85" w:rsidRDefault="00AB375F" w:rsidP="00AB375F">
      <w:pPr>
        <w:jc w:val="both"/>
        <w:rPr>
          <w:color w:val="000000"/>
          <w:sz w:val="40"/>
          <w:szCs w:val="40"/>
        </w:rPr>
      </w:pPr>
    </w:p>
    <w:p w:rsidR="00AB375F" w:rsidRDefault="00AB375F" w:rsidP="00AB375F">
      <w:pPr>
        <w:jc w:val="both"/>
        <w:rPr>
          <w:sz w:val="28"/>
          <w:szCs w:val="28"/>
        </w:rPr>
      </w:pPr>
      <w:r>
        <w:rPr>
          <w:sz w:val="28"/>
          <w:szCs w:val="28"/>
        </w:rPr>
        <w:t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О.М. Лисенко</w:t>
      </w:r>
    </w:p>
    <w:p w:rsidR="00491282" w:rsidRDefault="00491282" w:rsidP="00AB375F">
      <w:pPr>
        <w:jc w:val="both"/>
        <w:rPr>
          <w:sz w:val="28"/>
          <w:szCs w:val="28"/>
        </w:rPr>
      </w:pPr>
    </w:p>
    <w:p w:rsidR="00A33A49" w:rsidRDefault="00AB375F" w:rsidP="008007DA">
      <w:r>
        <w:t>Виконавець: Кохан А.І.</w:t>
      </w:r>
    </w:p>
    <w:p w:rsidR="00491282" w:rsidRDefault="00491282" w:rsidP="00491282">
      <w:pPr>
        <w:rPr>
          <w:sz w:val="16"/>
          <w:szCs w:val="16"/>
        </w:rPr>
      </w:pPr>
    </w:p>
    <w:p w:rsidR="0098485C" w:rsidRDefault="0098485C" w:rsidP="0098485C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4536"/>
        <w:rPr>
          <w:b w:val="0"/>
          <w:bCs w:val="0"/>
          <w:sz w:val="24"/>
          <w:szCs w:val="24"/>
        </w:rPr>
      </w:pPr>
      <w:r>
        <w:lastRenderedPageBreak/>
        <w:tab/>
      </w:r>
      <w:r>
        <w:rPr>
          <w:b w:val="0"/>
          <w:bCs w:val="0"/>
          <w:sz w:val="24"/>
          <w:szCs w:val="24"/>
        </w:rPr>
        <w:t>Додаток 1</w:t>
      </w:r>
    </w:p>
    <w:p w:rsidR="004876ED" w:rsidRDefault="0098485C" w:rsidP="004876ED">
      <w:pPr>
        <w:ind w:left="4820"/>
        <w:jc w:val="both"/>
      </w:pPr>
      <w:r>
        <w:t>д</w:t>
      </w:r>
      <w:r w:rsidRPr="00692AFB">
        <w:t>о</w:t>
      </w:r>
      <w:r>
        <w:t xml:space="preserve"> рішення Сумської міської ради «</w:t>
      </w:r>
      <w:r w:rsidRPr="00597667">
        <w:rPr>
          <w:bCs/>
        </w:rPr>
        <w:t>Про внесення змін до рішення Сумської міської ради</w:t>
      </w:r>
      <w:r>
        <w:rPr>
          <w:bCs/>
        </w:rPr>
        <w:t xml:space="preserve"> від </w:t>
      </w:r>
      <w:r w:rsidRPr="00597667">
        <w:t>28 листопада 2012 року №</w:t>
      </w:r>
      <w:r w:rsidR="00A9087B">
        <w:t xml:space="preserve"> </w:t>
      </w:r>
      <w:r w:rsidRPr="00597667">
        <w:t>1930</w:t>
      </w:r>
      <w:r w:rsidR="004876ED">
        <w:t xml:space="preserve"> </w:t>
      </w:r>
      <w:r w:rsidRPr="00597667">
        <w:t>-</w:t>
      </w:r>
      <w:r w:rsidR="004876ED">
        <w:t xml:space="preserve"> </w:t>
      </w:r>
      <w:r w:rsidRPr="00597667">
        <w:t>МР «Про міську програму «Відкритий інформаційний простір м. Суми» на 2013- 2015 роки» (зі з</w:t>
      </w:r>
      <w:r w:rsidR="004876ED">
        <w:t>мінам</w:t>
      </w:r>
      <w:r w:rsidR="00A33A49">
        <w:t>и)</w:t>
      </w:r>
    </w:p>
    <w:p w:rsidR="0098485C" w:rsidRDefault="0098485C" w:rsidP="004876ED">
      <w:pPr>
        <w:ind w:left="4820"/>
        <w:jc w:val="both"/>
      </w:pPr>
      <w:r>
        <w:t>ві</w:t>
      </w:r>
      <w:r w:rsidR="00A33A49">
        <w:t xml:space="preserve">д </w:t>
      </w:r>
      <w:r w:rsidR="0033310E">
        <w:rPr>
          <w:lang w:val="en-US"/>
        </w:rPr>
        <w:t xml:space="preserve">08 </w:t>
      </w:r>
      <w:r w:rsidR="0033310E">
        <w:t xml:space="preserve">липня 2015 року </w:t>
      </w:r>
      <w:r w:rsidR="00A33A49">
        <w:t>№</w:t>
      </w:r>
      <w:r w:rsidR="0033310E">
        <w:t xml:space="preserve"> 4612</w:t>
      </w:r>
      <w:r w:rsidR="00A33A49">
        <w:t xml:space="preserve"> </w:t>
      </w:r>
      <w:r w:rsidR="004876ED">
        <w:t>- МР</w:t>
      </w:r>
    </w:p>
    <w:p w:rsidR="0098485C" w:rsidRDefault="0098485C" w:rsidP="0098485C">
      <w:pPr>
        <w:ind w:left="4536"/>
        <w:jc w:val="both"/>
      </w:pPr>
    </w:p>
    <w:p w:rsidR="0098485C" w:rsidRDefault="0098485C" w:rsidP="0098485C">
      <w:pPr>
        <w:ind w:left="4536"/>
        <w:jc w:val="both"/>
      </w:pPr>
    </w:p>
    <w:p w:rsidR="00B167A4" w:rsidRPr="00597667" w:rsidRDefault="00B167A4" w:rsidP="0098485C">
      <w:pPr>
        <w:ind w:left="4536"/>
        <w:jc w:val="both"/>
      </w:pPr>
    </w:p>
    <w:p w:rsidR="0098485C" w:rsidRDefault="0098485C" w:rsidP="0098485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Ресурсне забезпечення міської Програми «Відкритий інформаційний простір м. Суми» на 2013-2015 роки</w:t>
      </w:r>
    </w:p>
    <w:p w:rsidR="0098485C" w:rsidRDefault="0098485C" w:rsidP="0098485C">
      <w:pPr>
        <w:jc w:val="both"/>
      </w:pPr>
    </w:p>
    <w:p w:rsidR="0098485C" w:rsidRDefault="0098485C" w:rsidP="0098485C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тис. грн.</w:t>
      </w:r>
    </w:p>
    <w:tbl>
      <w:tblPr>
        <w:tblW w:w="9425" w:type="dxa"/>
        <w:tblInd w:w="108" w:type="dxa"/>
        <w:tblLayout w:type="fixed"/>
        <w:tblLook w:val="01E0"/>
      </w:tblPr>
      <w:tblGrid>
        <w:gridCol w:w="2846"/>
        <w:gridCol w:w="1540"/>
        <w:gridCol w:w="1500"/>
        <w:gridCol w:w="1700"/>
        <w:gridCol w:w="1839"/>
      </w:tblGrid>
      <w:tr w:rsidR="0098485C" w:rsidRPr="00692AFB" w:rsidTr="00922F5F"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Обсяг коштів, які пропонується залучити на виконання програми</w:t>
            </w:r>
          </w:p>
        </w:tc>
        <w:tc>
          <w:tcPr>
            <w:tcW w:w="4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tabs>
                <w:tab w:val="left" w:pos="438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Періоди</w:t>
            </w:r>
            <w:r w:rsidRPr="00692AFB">
              <w:rPr>
                <w:sz w:val="28"/>
                <w:szCs w:val="28"/>
              </w:rPr>
              <w:t xml:space="preserve"> виконання </w:t>
            </w:r>
            <w:r>
              <w:rPr>
                <w:sz w:val="28"/>
                <w:szCs w:val="28"/>
              </w:rPr>
              <w:t>п</w:t>
            </w:r>
            <w:r w:rsidRPr="00692AFB">
              <w:rPr>
                <w:sz w:val="28"/>
                <w:szCs w:val="28"/>
              </w:rPr>
              <w:t>рограми</w:t>
            </w: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Усього витрат на виконання програми</w:t>
            </w:r>
          </w:p>
        </w:tc>
      </w:tr>
      <w:tr w:rsidR="0098485C" w:rsidRPr="00692AFB" w:rsidTr="00922F5F"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 рік</w:t>
            </w:r>
          </w:p>
          <w:p w:rsidR="004A536C" w:rsidRPr="00692AFB" w:rsidRDefault="004A536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Default="0098485C" w:rsidP="00922F5F">
            <w:pPr>
              <w:jc w:val="center"/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2014 рік</w:t>
            </w:r>
          </w:p>
          <w:p w:rsidR="004A536C" w:rsidRPr="00692AFB" w:rsidRDefault="004A536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Default="0098485C" w:rsidP="00922F5F">
            <w:pPr>
              <w:jc w:val="center"/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2015 рік</w:t>
            </w:r>
          </w:p>
          <w:p w:rsidR="004A536C" w:rsidRPr="00692AFB" w:rsidRDefault="004A536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</w:t>
            </w:r>
          </w:p>
        </w:tc>
        <w:tc>
          <w:tcPr>
            <w:tcW w:w="1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</w:p>
        </w:tc>
      </w:tr>
      <w:tr w:rsidR="0098485C" w:rsidRPr="00692AFB" w:rsidTr="00922F5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rPr>
                <w:b/>
                <w:bCs/>
                <w:sz w:val="28"/>
                <w:szCs w:val="28"/>
              </w:rPr>
            </w:pPr>
            <w:r w:rsidRPr="00692AFB">
              <w:rPr>
                <w:b/>
                <w:bCs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1 331,2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F27D02" w:rsidRDefault="0098485C" w:rsidP="00922F5F">
            <w:pPr>
              <w:jc w:val="center"/>
              <w:rPr>
                <w:b/>
                <w:bCs/>
                <w:sz w:val="28"/>
                <w:szCs w:val="28"/>
              </w:rPr>
            </w:pPr>
            <w:r w:rsidRPr="00BB3F08">
              <w:rPr>
                <w:b/>
                <w:bCs/>
                <w:sz w:val="28"/>
                <w:szCs w:val="28"/>
              </w:rPr>
              <w:t>4</w:t>
            </w:r>
            <w:r w:rsidR="004C0635">
              <w:rPr>
                <w:b/>
                <w:bCs/>
                <w:sz w:val="28"/>
                <w:szCs w:val="28"/>
              </w:rPr>
              <w:t> </w:t>
            </w:r>
            <w:r w:rsidRPr="00BB3F08">
              <w:rPr>
                <w:b/>
                <w:bCs/>
                <w:sz w:val="28"/>
                <w:szCs w:val="28"/>
              </w:rPr>
              <w:t>2</w:t>
            </w:r>
            <w:r w:rsidR="008007DA">
              <w:rPr>
                <w:b/>
                <w:bCs/>
                <w:sz w:val="28"/>
                <w:szCs w:val="28"/>
                <w:lang w:val="ru-RU"/>
              </w:rPr>
              <w:t>6</w:t>
            </w:r>
            <w:r w:rsidR="004C0635">
              <w:rPr>
                <w:b/>
                <w:bCs/>
                <w:sz w:val="28"/>
                <w:szCs w:val="28"/>
                <w:lang w:val="ru-RU"/>
              </w:rPr>
              <w:t>0,0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F27D02" w:rsidRDefault="0098485C" w:rsidP="00922F5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BB3F08">
              <w:rPr>
                <w:b/>
                <w:bCs/>
                <w:sz w:val="28"/>
                <w:szCs w:val="28"/>
              </w:rPr>
              <w:t>8</w:t>
            </w:r>
            <w:r>
              <w:rPr>
                <w:b/>
                <w:bCs/>
                <w:sz w:val="28"/>
                <w:szCs w:val="28"/>
              </w:rPr>
              <w:t> </w:t>
            </w:r>
            <w:r w:rsidRPr="00BB3F08">
              <w:rPr>
                <w:b/>
                <w:bCs/>
                <w:sz w:val="28"/>
                <w:szCs w:val="28"/>
              </w:rPr>
              <w:t>5</w:t>
            </w:r>
            <w:r w:rsidR="008007DA">
              <w:rPr>
                <w:b/>
                <w:bCs/>
                <w:sz w:val="28"/>
                <w:szCs w:val="28"/>
                <w:lang w:val="ru-RU"/>
              </w:rPr>
              <w:t>7</w:t>
            </w:r>
            <w:r w:rsidRPr="00F27D02">
              <w:rPr>
                <w:b/>
                <w:bCs/>
                <w:sz w:val="28"/>
                <w:szCs w:val="28"/>
                <w:lang w:val="ru-RU"/>
              </w:rPr>
              <w:t>8</w:t>
            </w:r>
            <w:r>
              <w:rPr>
                <w:b/>
                <w:bCs/>
                <w:sz w:val="28"/>
                <w:szCs w:val="28"/>
              </w:rPr>
              <w:t>,</w:t>
            </w:r>
            <w:r w:rsidR="004C0635">
              <w:rPr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98485C" w:rsidRPr="00692AFB" w:rsidTr="00922F5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державний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BB3F08" w:rsidRDefault="0098485C" w:rsidP="00922F5F">
            <w:pPr>
              <w:jc w:val="center"/>
              <w:rPr>
                <w:sz w:val="28"/>
                <w:szCs w:val="28"/>
              </w:rPr>
            </w:pPr>
            <w:r w:rsidRPr="00BB3F08">
              <w:rPr>
                <w:sz w:val="28"/>
                <w:szCs w:val="28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BB3F08" w:rsidRDefault="0098485C" w:rsidP="00922F5F">
            <w:pPr>
              <w:jc w:val="center"/>
              <w:rPr>
                <w:sz w:val="28"/>
                <w:szCs w:val="28"/>
              </w:rPr>
            </w:pPr>
            <w:r w:rsidRPr="00BB3F08">
              <w:rPr>
                <w:sz w:val="28"/>
                <w:szCs w:val="28"/>
              </w:rPr>
              <w:t>–</w:t>
            </w:r>
          </w:p>
        </w:tc>
      </w:tr>
      <w:tr w:rsidR="0098485C" w:rsidRPr="00692AFB" w:rsidTr="00922F5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обласний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BB3F08" w:rsidRDefault="0098485C" w:rsidP="00922F5F">
            <w:pPr>
              <w:jc w:val="center"/>
              <w:rPr>
                <w:sz w:val="28"/>
                <w:szCs w:val="28"/>
              </w:rPr>
            </w:pPr>
            <w:r w:rsidRPr="00BB3F08">
              <w:rPr>
                <w:sz w:val="28"/>
                <w:szCs w:val="28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BB3F08" w:rsidRDefault="0098485C" w:rsidP="00922F5F">
            <w:pPr>
              <w:jc w:val="center"/>
              <w:rPr>
                <w:sz w:val="28"/>
                <w:szCs w:val="28"/>
              </w:rPr>
            </w:pPr>
            <w:r w:rsidRPr="00BB3F08">
              <w:rPr>
                <w:sz w:val="28"/>
                <w:szCs w:val="28"/>
              </w:rPr>
              <w:t>–</w:t>
            </w:r>
          </w:p>
        </w:tc>
      </w:tr>
      <w:tr w:rsidR="0098485C" w:rsidRPr="00692AFB" w:rsidTr="00922F5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міський бюджет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741CC5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741CC5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331</w:t>
            </w:r>
            <w:r w:rsidRPr="00741CC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9D495C" w:rsidRDefault="0098485C" w:rsidP="00922F5F">
            <w:pPr>
              <w:jc w:val="center"/>
              <w:rPr>
                <w:sz w:val="28"/>
                <w:szCs w:val="28"/>
              </w:rPr>
            </w:pPr>
            <w:r w:rsidRPr="009D495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9D495C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87,0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F27D02" w:rsidRDefault="0098485C" w:rsidP="00922F5F">
            <w:pPr>
              <w:jc w:val="center"/>
              <w:rPr>
                <w:bCs/>
                <w:sz w:val="28"/>
                <w:szCs w:val="28"/>
              </w:rPr>
            </w:pPr>
            <w:r w:rsidRPr="00F27D02">
              <w:rPr>
                <w:bCs/>
                <w:sz w:val="28"/>
                <w:szCs w:val="28"/>
              </w:rPr>
              <w:t>4 2</w:t>
            </w:r>
            <w:r w:rsidR="008007DA">
              <w:rPr>
                <w:bCs/>
                <w:sz w:val="28"/>
                <w:szCs w:val="28"/>
                <w:lang w:val="ru-RU"/>
              </w:rPr>
              <w:t>6</w:t>
            </w:r>
            <w:r w:rsidR="004C0635">
              <w:rPr>
                <w:bCs/>
                <w:sz w:val="28"/>
                <w:szCs w:val="28"/>
                <w:lang w:val="ru-RU"/>
              </w:rPr>
              <w:t>0</w:t>
            </w:r>
            <w:r w:rsidR="004C0635">
              <w:rPr>
                <w:bCs/>
                <w:sz w:val="28"/>
                <w:szCs w:val="28"/>
              </w:rPr>
              <w:t>,0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F27D02" w:rsidRDefault="0098485C" w:rsidP="00922F5F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F27D02">
              <w:rPr>
                <w:bCs/>
                <w:sz w:val="28"/>
                <w:szCs w:val="28"/>
              </w:rPr>
              <w:t>8 5</w:t>
            </w:r>
            <w:r w:rsidR="008007DA">
              <w:rPr>
                <w:bCs/>
                <w:sz w:val="28"/>
                <w:szCs w:val="28"/>
                <w:lang w:val="ru-RU"/>
              </w:rPr>
              <w:t>7</w:t>
            </w:r>
            <w:r w:rsidRPr="00F27D02">
              <w:rPr>
                <w:bCs/>
                <w:sz w:val="28"/>
                <w:szCs w:val="28"/>
                <w:lang w:val="ru-RU"/>
              </w:rPr>
              <w:t>8</w:t>
            </w:r>
            <w:r w:rsidRPr="00F27D02">
              <w:rPr>
                <w:bCs/>
                <w:sz w:val="28"/>
                <w:szCs w:val="28"/>
              </w:rPr>
              <w:t>,</w:t>
            </w:r>
            <w:r w:rsidR="004C0635">
              <w:rPr>
                <w:bCs/>
                <w:sz w:val="28"/>
                <w:szCs w:val="28"/>
                <w:lang w:val="ru-RU"/>
              </w:rPr>
              <w:t>2</w:t>
            </w:r>
          </w:p>
        </w:tc>
      </w:tr>
      <w:tr w:rsidR="0098485C" w:rsidRPr="00692AFB" w:rsidTr="00922F5F"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rPr>
                <w:sz w:val="28"/>
                <w:szCs w:val="28"/>
              </w:rPr>
            </w:pPr>
            <w:r w:rsidRPr="00692AFB">
              <w:rPr>
                <w:sz w:val="28"/>
                <w:szCs w:val="28"/>
              </w:rPr>
              <w:t>кошти небюджетних джерел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692AFB" w:rsidRDefault="0098485C" w:rsidP="00922F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BB3F08" w:rsidRDefault="0098485C" w:rsidP="00922F5F">
            <w:pPr>
              <w:jc w:val="center"/>
              <w:rPr>
                <w:sz w:val="28"/>
                <w:szCs w:val="28"/>
              </w:rPr>
            </w:pPr>
            <w:r w:rsidRPr="00BB3F08">
              <w:rPr>
                <w:sz w:val="28"/>
                <w:szCs w:val="28"/>
              </w:rPr>
              <w:t>–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85C" w:rsidRPr="00BB3F08" w:rsidRDefault="0098485C" w:rsidP="00922F5F">
            <w:pPr>
              <w:jc w:val="center"/>
              <w:rPr>
                <w:sz w:val="28"/>
                <w:szCs w:val="28"/>
              </w:rPr>
            </w:pPr>
            <w:r w:rsidRPr="00BB3F08">
              <w:rPr>
                <w:sz w:val="28"/>
                <w:szCs w:val="28"/>
              </w:rPr>
              <w:t>–</w:t>
            </w:r>
          </w:p>
        </w:tc>
      </w:tr>
    </w:tbl>
    <w:p w:rsidR="0098485C" w:rsidRPr="00344670" w:rsidRDefault="0098485C" w:rsidP="0098485C">
      <w:pPr>
        <w:rPr>
          <w:sz w:val="28"/>
          <w:szCs w:val="28"/>
          <w:lang w:val="en-US"/>
        </w:rPr>
      </w:pPr>
    </w:p>
    <w:p w:rsidR="0098485C" w:rsidRDefault="0098485C" w:rsidP="0098485C">
      <w:pPr>
        <w:ind w:left="720"/>
        <w:jc w:val="center"/>
        <w:rPr>
          <w:sz w:val="28"/>
          <w:szCs w:val="28"/>
          <w:lang w:val="en-US"/>
        </w:rPr>
      </w:pPr>
    </w:p>
    <w:p w:rsidR="0098485C" w:rsidRPr="00344670" w:rsidRDefault="0098485C" w:rsidP="0098485C">
      <w:pPr>
        <w:ind w:left="720"/>
        <w:jc w:val="center"/>
        <w:rPr>
          <w:sz w:val="28"/>
          <w:szCs w:val="28"/>
          <w:lang w:val="en-US"/>
        </w:rPr>
      </w:pPr>
    </w:p>
    <w:p w:rsidR="0098485C" w:rsidRPr="00C778C4" w:rsidRDefault="0098485C" w:rsidP="0098485C">
      <w:pPr>
        <w:rPr>
          <w:color w:val="000000"/>
          <w:sz w:val="28"/>
          <w:szCs w:val="28"/>
        </w:rPr>
      </w:pPr>
      <w:r w:rsidRPr="00C778C4">
        <w:rPr>
          <w:color w:val="000000"/>
          <w:sz w:val="28"/>
          <w:szCs w:val="28"/>
        </w:rPr>
        <w:t>Міський голова</w:t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 w:rsidRPr="00C778C4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О.М. Лисенко</w:t>
      </w:r>
    </w:p>
    <w:p w:rsidR="00296968" w:rsidRDefault="00296968" w:rsidP="0098485C">
      <w:pPr>
        <w:rPr>
          <w:b/>
          <w:bCs/>
          <w:color w:val="000000"/>
          <w:sz w:val="28"/>
          <w:szCs w:val="28"/>
        </w:rPr>
      </w:pPr>
    </w:p>
    <w:p w:rsidR="0098485C" w:rsidRPr="00E81918" w:rsidRDefault="0098485C" w:rsidP="0098485C">
      <w:pPr>
        <w:rPr>
          <w:color w:val="000000"/>
        </w:rPr>
      </w:pPr>
      <w:r>
        <w:rPr>
          <w:color w:val="000000"/>
        </w:rPr>
        <w:t>Виконавець: Кохан А.І.</w:t>
      </w:r>
    </w:p>
    <w:p w:rsidR="0098485C" w:rsidRPr="00D6657C" w:rsidRDefault="0098485C" w:rsidP="00AB375F">
      <w:pPr>
        <w:sectPr w:rsidR="0098485C" w:rsidRPr="00D6657C" w:rsidSect="00344670">
          <w:headerReference w:type="default" r:id="rId9"/>
          <w:pgSz w:w="11906" w:h="16838"/>
          <w:pgMar w:top="567" w:right="567" w:bottom="567" w:left="1701" w:header="709" w:footer="709" w:gutter="0"/>
          <w:cols w:space="708"/>
          <w:titlePg/>
          <w:docGrid w:linePitch="360"/>
        </w:sectPr>
      </w:pPr>
    </w:p>
    <w:p w:rsidR="00476610" w:rsidRDefault="00CF4D7F" w:rsidP="0047661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ab/>
      </w:r>
      <w:r>
        <w:rPr>
          <w:b w:val="0"/>
          <w:bCs w:val="0"/>
          <w:sz w:val="24"/>
          <w:szCs w:val="24"/>
        </w:rPr>
        <w:tab/>
      </w:r>
      <w:r w:rsidR="00D6657C" w:rsidRPr="004876ED">
        <w:rPr>
          <w:b w:val="0"/>
          <w:bCs w:val="0"/>
          <w:sz w:val="24"/>
          <w:szCs w:val="24"/>
          <w:lang w:val="ru-RU"/>
        </w:rPr>
        <w:tab/>
      </w:r>
      <w:r w:rsidR="00476610">
        <w:rPr>
          <w:b w:val="0"/>
          <w:bCs w:val="0"/>
          <w:sz w:val="24"/>
          <w:szCs w:val="24"/>
        </w:rPr>
        <w:t xml:space="preserve">   Додаток 2</w:t>
      </w:r>
    </w:p>
    <w:p w:rsidR="00476610" w:rsidRPr="00597667" w:rsidRDefault="00476610" w:rsidP="00476610">
      <w:pPr>
        <w:ind w:left="8496"/>
        <w:jc w:val="both"/>
      </w:pPr>
      <w:r>
        <w:t>д</w:t>
      </w:r>
      <w:r w:rsidRPr="00692AFB">
        <w:t>о</w:t>
      </w:r>
      <w:r>
        <w:t xml:space="preserve"> рішення Сумської міської ради «</w:t>
      </w:r>
      <w:r w:rsidRPr="00597667">
        <w:rPr>
          <w:bCs/>
        </w:rPr>
        <w:t>Про внесення змін до рішення Сумської міської ради</w:t>
      </w:r>
      <w:r>
        <w:rPr>
          <w:bCs/>
        </w:rPr>
        <w:t xml:space="preserve"> </w:t>
      </w:r>
      <w:r w:rsidRPr="00597667">
        <w:t>від 28 листопада 2012 року №</w:t>
      </w:r>
      <w:r w:rsidR="00A9087B">
        <w:t xml:space="preserve"> </w:t>
      </w:r>
      <w:r w:rsidRPr="00597667">
        <w:t>1930</w:t>
      </w:r>
      <w:r w:rsidR="004876ED">
        <w:t xml:space="preserve"> </w:t>
      </w:r>
      <w:r w:rsidRPr="00597667">
        <w:t>-</w:t>
      </w:r>
      <w:r w:rsidR="004876ED">
        <w:t xml:space="preserve"> </w:t>
      </w:r>
      <w:r w:rsidRPr="00597667">
        <w:t>МР «Про міську програму «Відкритий інформаційний простір м. Суми» на 2013- 2015 роки» (зі змінами)</w:t>
      </w:r>
      <w:r>
        <w:t>»</w:t>
      </w:r>
    </w:p>
    <w:p w:rsidR="0033310E" w:rsidRDefault="0033310E" w:rsidP="0033310E">
      <w:pPr>
        <w:ind w:left="8360" w:firstLine="136"/>
        <w:jc w:val="both"/>
      </w:pPr>
      <w:r>
        <w:t xml:space="preserve">від </w:t>
      </w:r>
      <w:r w:rsidRPr="0033310E">
        <w:rPr>
          <w:lang w:val="ru-RU"/>
        </w:rPr>
        <w:t xml:space="preserve">08 </w:t>
      </w:r>
      <w:r>
        <w:t>липня 2015 року № 4612 - МР</w:t>
      </w:r>
    </w:p>
    <w:p w:rsidR="0033310E" w:rsidRPr="0033310E" w:rsidRDefault="0033310E" w:rsidP="0033310E">
      <w:pPr>
        <w:ind w:left="4536"/>
        <w:jc w:val="both"/>
        <w:rPr>
          <w:sz w:val="16"/>
          <w:szCs w:val="16"/>
        </w:rPr>
      </w:pPr>
    </w:p>
    <w:p w:rsidR="00476610" w:rsidRDefault="00476610" w:rsidP="00476610">
      <w:pPr>
        <w:spacing w:line="240" w:lineRule="atLeast"/>
        <w:jc w:val="center"/>
        <w:rPr>
          <w:b/>
          <w:bCs/>
          <w:color w:val="000000"/>
          <w:sz w:val="6"/>
          <w:szCs w:val="6"/>
        </w:rPr>
      </w:pPr>
      <w:r>
        <w:rPr>
          <w:b/>
          <w:bCs/>
          <w:color w:val="000000"/>
        </w:rPr>
        <w:t>Напрями діяльності, завдання та заходи міської Програми «Відкритий інформаційний простір м. Суми» на 2013-2015 роки</w:t>
      </w:r>
    </w:p>
    <w:p w:rsidR="00476610" w:rsidRDefault="00476610" w:rsidP="00296968">
      <w:pPr>
        <w:spacing w:line="240" w:lineRule="atLeast"/>
        <w:rPr>
          <w:color w:val="000000"/>
        </w:rPr>
      </w:pPr>
      <w:r>
        <w:rPr>
          <w:b/>
          <w:bCs/>
          <w:color w:val="000000"/>
          <w:sz w:val="6"/>
          <w:szCs w:val="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96968">
        <w:rPr>
          <w:b/>
          <w:bCs/>
          <w:color w:val="000000"/>
          <w:sz w:val="6"/>
          <w:szCs w:val="6"/>
        </w:rPr>
        <w:t xml:space="preserve">                           </w:t>
      </w:r>
      <w:r>
        <w:rPr>
          <w:b/>
          <w:bCs/>
          <w:color w:val="000000"/>
          <w:sz w:val="6"/>
          <w:szCs w:val="6"/>
        </w:rPr>
        <w:t xml:space="preserve">             </w:t>
      </w:r>
      <w:r>
        <w:rPr>
          <w:bCs/>
          <w:color w:val="000000"/>
        </w:rPr>
        <w:t>т</w:t>
      </w:r>
      <w:r>
        <w:rPr>
          <w:color w:val="000000"/>
        </w:rPr>
        <w:t>ис. грн.</w:t>
      </w: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1417"/>
        <w:gridCol w:w="4678"/>
        <w:gridCol w:w="851"/>
        <w:gridCol w:w="1762"/>
        <w:gridCol w:w="30"/>
        <w:gridCol w:w="1170"/>
        <w:gridCol w:w="14"/>
        <w:gridCol w:w="1843"/>
        <w:gridCol w:w="3544"/>
      </w:tblGrid>
      <w:tr w:rsidR="00476610" w:rsidTr="00D6657C">
        <w:tc>
          <w:tcPr>
            <w:tcW w:w="284" w:type="dxa"/>
            <w:vAlign w:val="center"/>
          </w:tcPr>
          <w:p w:rsidR="00476610" w:rsidRPr="000C1E12" w:rsidRDefault="00476610" w:rsidP="00D6657C">
            <w:pPr>
              <w:ind w:right="-148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№</w:t>
            </w:r>
          </w:p>
          <w:p w:rsidR="00476610" w:rsidRPr="00C71552" w:rsidRDefault="00476610" w:rsidP="00D6657C">
            <w:pPr>
              <w:ind w:right="-148"/>
              <w:rPr>
                <w:b/>
                <w:bCs/>
              </w:rPr>
            </w:pPr>
            <w:r w:rsidRPr="000C1E12">
              <w:rPr>
                <w:b/>
                <w:bCs/>
                <w:sz w:val="20"/>
                <w:szCs w:val="20"/>
              </w:rPr>
              <w:t>з/</w:t>
            </w:r>
            <w:r w:rsidRPr="00417AD1">
              <w:rPr>
                <w:b/>
                <w:bCs/>
                <w:sz w:val="22"/>
                <w:szCs w:val="22"/>
              </w:rPr>
              <w:t>п</w:t>
            </w:r>
          </w:p>
        </w:tc>
        <w:tc>
          <w:tcPr>
            <w:tcW w:w="1417" w:type="dxa"/>
            <w:vAlign w:val="center"/>
          </w:tcPr>
          <w:p w:rsidR="00476610" w:rsidRPr="000C1E12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Пріоритетні завдання</w:t>
            </w:r>
          </w:p>
        </w:tc>
        <w:tc>
          <w:tcPr>
            <w:tcW w:w="4678" w:type="dxa"/>
            <w:vAlign w:val="center"/>
          </w:tcPr>
          <w:p w:rsidR="00476610" w:rsidRPr="000C1E12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Заходи</w:t>
            </w:r>
          </w:p>
        </w:tc>
        <w:tc>
          <w:tcPr>
            <w:tcW w:w="851" w:type="dxa"/>
            <w:vAlign w:val="center"/>
          </w:tcPr>
          <w:p w:rsidR="00476610" w:rsidRPr="000C1E12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Строк вико-нання заходу</w:t>
            </w:r>
          </w:p>
        </w:tc>
        <w:tc>
          <w:tcPr>
            <w:tcW w:w="1762" w:type="dxa"/>
            <w:vAlign w:val="center"/>
          </w:tcPr>
          <w:p w:rsidR="00476610" w:rsidRPr="000C1E12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Виконавці</w:t>
            </w:r>
          </w:p>
        </w:tc>
        <w:tc>
          <w:tcPr>
            <w:tcW w:w="1200" w:type="dxa"/>
            <w:gridSpan w:val="2"/>
            <w:vAlign w:val="center"/>
          </w:tcPr>
          <w:p w:rsidR="00476610" w:rsidRPr="000C1E12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1857" w:type="dxa"/>
            <w:gridSpan w:val="2"/>
            <w:vAlign w:val="center"/>
          </w:tcPr>
          <w:p w:rsidR="00476610" w:rsidRPr="000C1E12" w:rsidRDefault="00476610" w:rsidP="00D6657C">
            <w:pPr>
              <w:ind w:right="-108"/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 xml:space="preserve">Орієнтовні обсяги фінансування (вартість), тис. грн., </w:t>
            </w:r>
          </w:p>
        </w:tc>
        <w:tc>
          <w:tcPr>
            <w:tcW w:w="3544" w:type="dxa"/>
            <w:vAlign w:val="center"/>
          </w:tcPr>
          <w:p w:rsidR="00476610" w:rsidRPr="000C1E12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 w:rsidRPr="000C1E12">
              <w:rPr>
                <w:b/>
                <w:bCs/>
                <w:sz w:val="20"/>
                <w:szCs w:val="20"/>
              </w:rPr>
              <w:t>Очікуваний результат</w:t>
            </w:r>
          </w:p>
        </w:tc>
      </w:tr>
      <w:tr w:rsidR="00476610" w:rsidTr="00D6657C">
        <w:trPr>
          <w:trHeight w:val="218"/>
        </w:trPr>
        <w:tc>
          <w:tcPr>
            <w:tcW w:w="284" w:type="dxa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78" w:type="dxa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200" w:type="dxa"/>
            <w:gridSpan w:val="2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57" w:type="dxa"/>
            <w:gridSpan w:val="2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44" w:type="dxa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</w:tr>
      <w:tr w:rsidR="00476610" w:rsidTr="00D6657C">
        <w:trPr>
          <w:trHeight w:val="160"/>
        </w:trPr>
        <w:tc>
          <w:tcPr>
            <w:tcW w:w="284" w:type="dxa"/>
            <w:vAlign w:val="center"/>
          </w:tcPr>
          <w:p w:rsidR="00476610" w:rsidRPr="000C1E12" w:rsidRDefault="00476610" w:rsidP="00D6657C">
            <w:pPr>
              <w:jc w:val="both"/>
            </w:pPr>
            <w:r w:rsidRPr="000C1E12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476610" w:rsidRPr="000C1E12" w:rsidRDefault="00476610" w:rsidP="00D6657C">
            <w:pPr>
              <w:tabs>
                <w:tab w:val="num" w:pos="720"/>
                <w:tab w:val="left" w:pos="1620"/>
                <w:tab w:val="num" w:pos="1680"/>
                <w:tab w:val="left" w:pos="1800"/>
              </w:tabs>
              <w:ind w:left="-108" w:right="-108"/>
              <w:jc w:val="both"/>
              <w:rPr>
                <w:color w:val="000000"/>
              </w:rPr>
            </w:pPr>
            <w:r w:rsidRPr="000C1E12">
              <w:rPr>
                <w:color w:val="000000"/>
                <w:sz w:val="22"/>
                <w:szCs w:val="22"/>
              </w:rPr>
              <w:t>Підтримка місцевого книговидання</w:t>
            </w:r>
          </w:p>
        </w:tc>
        <w:tc>
          <w:tcPr>
            <w:tcW w:w="4678" w:type="dxa"/>
          </w:tcPr>
          <w:p w:rsidR="00476610" w:rsidRPr="000C1E12" w:rsidRDefault="00476610" w:rsidP="00476610">
            <w:pPr>
              <w:pStyle w:val="ab"/>
              <w:numPr>
                <w:ilvl w:val="0"/>
                <w:numId w:val="1"/>
              </w:numPr>
              <w:ind w:left="-2"/>
              <w:rPr>
                <w:color w:val="000000"/>
              </w:rPr>
            </w:pPr>
            <w:r w:rsidRPr="000C1E12">
              <w:rPr>
                <w:color w:val="000000"/>
                <w:sz w:val="22"/>
                <w:szCs w:val="22"/>
              </w:rPr>
              <w:t>1. Забезпечення</w:t>
            </w:r>
            <w:r w:rsidR="00171D13" w:rsidRPr="00171D13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171D13">
              <w:rPr>
                <w:color w:val="000000"/>
                <w:sz w:val="22"/>
                <w:szCs w:val="22"/>
              </w:rPr>
              <w:t xml:space="preserve"> виготовлення та придбання</w:t>
            </w:r>
            <w:r w:rsidRPr="000C1E12">
              <w:rPr>
                <w:color w:val="000000"/>
                <w:sz w:val="22"/>
                <w:szCs w:val="22"/>
              </w:rPr>
              <w:t xml:space="preserve"> книги «Афганістан. Книга пам’яті».</w:t>
            </w:r>
          </w:p>
          <w:p w:rsidR="00476610" w:rsidRPr="000C1E12" w:rsidRDefault="00476610" w:rsidP="00D6657C">
            <w:r w:rsidRPr="000C1E12">
              <w:rPr>
                <w:sz w:val="22"/>
                <w:szCs w:val="22"/>
              </w:rPr>
              <w:t xml:space="preserve">2. Забезпечення </w:t>
            </w:r>
            <w:r w:rsidR="00171D13">
              <w:rPr>
                <w:color w:val="000000"/>
                <w:sz w:val="22"/>
                <w:szCs w:val="22"/>
              </w:rPr>
              <w:t>виготовлення та придбання</w:t>
            </w:r>
            <w:r w:rsidRPr="000C1E12">
              <w:rPr>
                <w:sz w:val="22"/>
                <w:szCs w:val="22"/>
              </w:rPr>
              <w:t xml:space="preserve"> книги «</w:t>
            </w:r>
            <w:r w:rsidR="00A561C7">
              <w:rPr>
                <w:sz w:val="22"/>
                <w:szCs w:val="22"/>
              </w:rPr>
              <w:t>Батуринський хрест», присвяченої</w:t>
            </w:r>
            <w:r w:rsidRPr="000C1E12">
              <w:rPr>
                <w:sz w:val="22"/>
                <w:szCs w:val="22"/>
              </w:rPr>
              <w:t xml:space="preserve"> Майдану та подвигу загиблих в зоні АТО.</w:t>
            </w:r>
          </w:p>
          <w:p w:rsidR="00476610" w:rsidRPr="000C1E12" w:rsidRDefault="00171D13" w:rsidP="00D6657C">
            <w:r>
              <w:rPr>
                <w:sz w:val="22"/>
                <w:szCs w:val="22"/>
              </w:rPr>
              <w:t xml:space="preserve">3.Забезпечення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476610" w:rsidRPr="000C1E12">
              <w:rPr>
                <w:sz w:val="22"/>
                <w:szCs w:val="22"/>
              </w:rPr>
              <w:t xml:space="preserve"> брошур патріотичного змісту, пов’язаних  із проведенням четвертої хвилі мобілізації.</w:t>
            </w:r>
          </w:p>
          <w:p w:rsidR="00476610" w:rsidRDefault="00171D13" w:rsidP="00D6657C">
            <w:r>
              <w:rPr>
                <w:sz w:val="22"/>
                <w:szCs w:val="22"/>
              </w:rPr>
              <w:t xml:space="preserve">4. 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476610" w:rsidRPr="000C1E12">
              <w:rPr>
                <w:sz w:val="22"/>
                <w:szCs w:val="22"/>
              </w:rPr>
              <w:t xml:space="preserve"> </w:t>
            </w:r>
            <w:r w:rsidR="00476610" w:rsidRPr="000C1E12">
              <w:rPr>
                <w:sz w:val="22"/>
                <w:szCs w:val="22"/>
                <w:lang w:val="ru-RU"/>
              </w:rPr>
              <w:t>книги</w:t>
            </w:r>
            <w:r w:rsidR="00476610" w:rsidRPr="000C1E12">
              <w:rPr>
                <w:sz w:val="22"/>
                <w:szCs w:val="22"/>
              </w:rPr>
              <w:t xml:space="preserve"> «Суми-Європейські. Місту-360 років</w:t>
            </w:r>
            <w:r w:rsidR="00B679AE">
              <w:rPr>
                <w:sz w:val="22"/>
                <w:szCs w:val="22"/>
              </w:rPr>
              <w:t>. Фотоальбом</w:t>
            </w:r>
            <w:r w:rsidR="00476610" w:rsidRPr="000C1E12">
              <w:rPr>
                <w:sz w:val="22"/>
                <w:szCs w:val="22"/>
              </w:rPr>
              <w:t>» та брошури «Герої міста»</w:t>
            </w:r>
            <w:r w:rsidR="00476610">
              <w:rPr>
                <w:sz w:val="22"/>
                <w:szCs w:val="22"/>
              </w:rPr>
              <w:t>.</w:t>
            </w:r>
          </w:p>
          <w:p w:rsidR="00476610" w:rsidRDefault="00171D13" w:rsidP="00D6657C">
            <w:r>
              <w:rPr>
                <w:sz w:val="22"/>
                <w:szCs w:val="22"/>
              </w:rPr>
              <w:t xml:space="preserve">5. Забезпечення </w:t>
            </w:r>
            <w:r w:rsidR="00416F23"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A561C7">
              <w:rPr>
                <w:sz w:val="22"/>
                <w:szCs w:val="22"/>
              </w:rPr>
              <w:t xml:space="preserve"> книги «Ми створювали М</w:t>
            </w:r>
            <w:r w:rsidR="00975315">
              <w:rPr>
                <w:sz w:val="22"/>
                <w:szCs w:val="22"/>
              </w:rPr>
              <w:t>істо для людей</w:t>
            </w:r>
            <w:r w:rsidR="00476610">
              <w:rPr>
                <w:sz w:val="22"/>
                <w:szCs w:val="22"/>
              </w:rPr>
              <w:t>».</w:t>
            </w:r>
          </w:p>
          <w:p w:rsidR="00476610" w:rsidRDefault="00416F23" w:rsidP="00D6657C">
            <w:r>
              <w:rPr>
                <w:sz w:val="22"/>
                <w:szCs w:val="22"/>
              </w:rPr>
              <w:t xml:space="preserve">6. 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476610">
              <w:rPr>
                <w:sz w:val="22"/>
                <w:szCs w:val="22"/>
              </w:rPr>
              <w:t xml:space="preserve"> книги «Казки під парасолькою».</w:t>
            </w:r>
          </w:p>
          <w:p w:rsidR="00482081" w:rsidRDefault="00482081" w:rsidP="00D6657C">
            <w:r>
              <w:rPr>
                <w:sz w:val="22"/>
                <w:szCs w:val="22"/>
              </w:rPr>
              <w:t>7. Забезпечення виготовлення</w:t>
            </w:r>
            <w:r w:rsidR="00416F23">
              <w:rPr>
                <w:sz w:val="22"/>
                <w:szCs w:val="22"/>
              </w:rPr>
              <w:t xml:space="preserve"> та придбання</w:t>
            </w:r>
            <w:r>
              <w:rPr>
                <w:sz w:val="22"/>
                <w:szCs w:val="22"/>
              </w:rPr>
              <w:t xml:space="preserve"> </w:t>
            </w:r>
            <w:r w:rsidR="00954856">
              <w:rPr>
                <w:sz w:val="22"/>
                <w:szCs w:val="22"/>
              </w:rPr>
              <w:t>суспільно-важливих інформаційних матеріалів, підготовлених Міністерством інформаційної політики України</w:t>
            </w:r>
            <w:r w:rsidR="008007DA">
              <w:rPr>
                <w:sz w:val="22"/>
                <w:szCs w:val="22"/>
              </w:rPr>
              <w:t>.</w:t>
            </w:r>
          </w:p>
          <w:p w:rsidR="008007DA" w:rsidRPr="00DE5C88" w:rsidRDefault="00416F23" w:rsidP="007C2837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 xml:space="preserve">8. 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7C2837">
              <w:rPr>
                <w:color w:val="000000"/>
                <w:sz w:val="22"/>
                <w:szCs w:val="22"/>
              </w:rPr>
              <w:t xml:space="preserve"> книги</w:t>
            </w:r>
            <w:r w:rsidR="008007DA">
              <w:rPr>
                <w:sz w:val="22"/>
                <w:szCs w:val="22"/>
              </w:rPr>
              <w:t xml:space="preserve"> </w:t>
            </w:r>
            <w:r w:rsidR="007C2837" w:rsidRPr="007C2837">
              <w:rPr>
                <w:sz w:val="22"/>
                <w:szCs w:val="22"/>
                <w:lang w:val="ru-RU"/>
              </w:rPr>
              <w:t>«Слобожанщина. Альманах літераторів Сумщини. Випуск 19</w:t>
            </w:r>
            <w:r w:rsidR="007C2837" w:rsidRPr="007C2837">
              <w:rPr>
                <w:sz w:val="22"/>
                <w:szCs w:val="22"/>
              </w:rPr>
              <w:t>»</w:t>
            </w:r>
            <w:r w:rsidR="007C2837">
              <w:rPr>
                <w:sz w:val="22"/>
                <w:szCs w:val="22"/>
              </w:rPr>
              <w:t>.</w:t>
            </w:r>
            <w:r w:rsidR="008007DA">
              <w:rPr>
                <w:sz w:val="22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476610" w:rsidRPr="000C1E12" w:rsidRDefault="00476610" w:rsidP="00D6657C">
            <w:r w:rsidRPr="000C1E12">
              <w:rPr>
                <w:sz w:val="22"/>
                <w:szCs w:val="22"/>
              </w:rPr>
              <w:t xml:space="preserve">2013 </w:t>
            </w:r>
            <w:r>
              <w:rPr>
                <w:sz w:val="22"/>
                <w:szCs w:val="22"/>
              </w:rPr>
              <w:t xml:space="preserve">  </w:t>
            </w:r>
            <w:r w:rsidRPr="000C1E12">
              <w:rPr>
                <w:sz w:val="22"/>
                <w:szCs w:val="22"/>
              </w:rPr>
              <w:t>рік</w:t>
            </w:r>
          </w:p>
        </w:tc>
        <w:tc>
          <w:tcPr>
            <w:tcW w:w="1792" w:type="dxa"/>
            <w:gridSpan w:val="2"/>
          </w:tcPr>
          <w:p w:rsidR="00476610" w:rsidRPr="000C1E12" w:rsidRDefault="00476610" w:rsidP="00D6657C">
            <w:r w:rsidRPr="000C1E12">
              <w:rPr>
                <w:sz w:val="22"/>
                <w:szCs w:val="22"/>
              </w:rPr>
              <w:t xml:space="preserve">Виконавчі органи Сумської міської ради (департамент комунікацій та інформаційної політики; відділ бухгалтерського обліку та звітності)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84" w:type="dxa"/>
            <w:gridSpan w:val="2"/>
          </w:tcPr>
          <w:p w:rsidR="00476610" w:rsidRPr="000C1E12" w:rsidRDefault="00476610" w:rsidP="00D6657C">
            <w:r w:rsidRPr="000C1E12">
              <w:rPr>
                <w:sz w:val="22"/>
                <w:szCs w:val="22"/>
              </w:rPr>
              <w:t>Міський бюджет</w:t>
            </w:r>
          </w:p>
        </w:tc>
        <w:tc>
          <w:tcPr>
            <w:tcW w:w="1843" w:type="dxa"/>
          </w:tcPr>
          <w:p w:rsidR="00476610" w:rsidRPr="000C1E12" w:rsidRDefault="00476610" w:rsidP="00D6657C">
            <w:pPr>
              <w:ind w:left="-38" w:right="-20"/>
            </w:pPr>
            <w:r w:rsidRPr="000C1E12">
              <w:rPr>
                <w:sz w:val="22"/>
                <w:szCs w:val="22"/>
              </w:rPr>
              <w:t>2013 рік – 50,0</w:t>
            </w:r>
          </w:p>
          <w:p w:rsidR="00476610" w:rsidRPr="000C1E12" w:rsidRDefault="00476610" w:rsidP="00D6657C">
            <w:pPr>
              <w:ind w:left="-38" w:right="-20"/>
            </w:pPr>
          </w:p>
          <w:p w:rsidR="00476610" w:rsidRPr="000C1E12" w:rsidRDefault="00476610" w:rsidP="00D6657C">
            <w:pPr>
              <w:ind w:left="-38" w:right="-20"/>
              <w:rPr>
                <w:highlight w:val="yellow"/>
              </w:rPr>
            </w:pPr>
            <w:r w:rsidRPr="000C1E12">
              <w:rPr>
                <w:sz w:val="22"/>
                <w:szCs w:val="22"/>
              </w:rPr>
              <w:t>2015 рік -</w:t>
            </w:r>
            <w:r w:rsidR="00376145">
              <w:rPr>
                <w:sz w:val="22"/>
                <w:szCs w:val="22"/>
                <w:lang w:val="en-US"/>
              </w:rPr>
              <w:t xml:space="preserve"> </w:t>
            </w:r>
            <w:r w:rsidR="008007DA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>9</w:t>
            </w:r>
            <w:r w:rsidR="004C0635">
              <w:rPr>
                <w:sz w:val="22"/>
                <w:szCs w:val="22"/>
              </w:rPr>
              <w:t>,3</w:t>
            </w:r>
          </w:p>
          <w:p w:rsidR="00476610" w:rsidRPr="000C1E12" w:rsidRDefault="00476610" w:rsidP="00D6657C">
            <w:pPr>
              <w:ind w:left="-38" w:right="-20"/>
              <w:rPr>
                <w:highlight w:val="yellow"/>
              </w:rPr>
            </w:pPr>
          </w:p>
          <w:p w:rsidR="00476610" w:rsidRPr="000C1E12" w:rsidRDefault="00476610" w:rsidP="00D6657C">
            <w:pPr>
              <w:ind w:left="-38" w:right="-20"/>
              <w:rPr>
                <w:highlight w:val="yellow"/>
              </w:rPr>
            </w:pPr>
          </w:p>
        </w:tc>
        <w:tc>
          <w:tcPr>
            <w:tcW w:w="3544" w:type="dxa"/>
          </w:tcPr>
          <w:p w:rsidR="008007DA" w:rsidRDefault="008007DA" w:rsidP="008007DA">
            <w:pPr>
              <w:ind w:left="-108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  <w:r w:rsidR="00476610" w:rsidRPr="000C1E12">
              <w:rPr>
                <w:color w:val="000000"/>
                <w:sz w:val="22"/>
                <w:szCs w:val="22"/>
              </w:rPr>
              <w:t>1.Збереження історичної пам’яті, патріотичне виховання молоді.</w:t>
            </w:r>
          </w:p>
          <w:p w:rsidR="008007DA" w:rsidRDefault="008007DA" w:rsidP="008007DA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6610" w:rsidRPr="000C1E12">
              <w:rPr>
                <w:sz w:val="22"/>
                <w:szCs w:val="22"/>
              </w:rPr>
              <w:t xml:space="preserve">2. Підтримка воєнно-патріотичного духу воїнів АТО, вшанування пам’яті загиблих. </w:t>
            </w:r>
          </w:p>
          <w:p w:rsidR="00C02362" w:rsidRDefault="008007DA" w:rsidP="00C0236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6610" w:rsidRPr="000C1E12">
              <w:rPr>
                <w:sz w:val="22"/>
                <w:szCs w:val="22"/>
              </w:rPr>
              <w:t>3. Виконання завдань четвертої хвилі мобілізації, інформування громадян щодо соціальних прав мобілізованих</w:t>
            </w:r>
            <w:r w:rsidR="00476610">
              <w:rPr>
                <w:sz w:val="22"/>
                <w:szCs w:val="22"/>
              </w:rPr>
              <w:t>.</w:t>
            </w:r>
            <w:r w:rsidR="00476610" w:rsidRPr="000C1E12">
              <w:rPr>
                <w:sz w:val="22"/>
                <w:szCs w:val="22"/>
              </w:rPr>
              <w:t xml:space="preserve">  </w:t>
            </w:r>
          </w:p>
          <w:p w:rsidR="00C02362" w:rsidRDefault="00C02362" w:rsidP="00C0236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76610" w:rsidRPr="000C1E12">
              <w:rPr>
                <w:sz w:val="22"/>
                <w:szCs w:val="22"/>
              </w:rPr>
              <w:t>4. Відзначення 70-річчя Великої Перемоги та 360-річчя м. Суми</w:t>
            </w:r>
            <w:r w:rsidR="00476610">
              <w:rPr>
                <w:sz w:val="22"/>
                <w:szCs w:val="22"/>
              </w:rPr>
              <w:t>.</w:t>
            </w:r>
          </w:p>
          <w:p w:rsidR="00C02362" w:rsidRDefault="00C02362" w:rsidP="00C0236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sz w:val="22"/>
                <w:szCs w:val="22"/>
              </w:rPr>
              <w:t xml:space="preserve">5. Підтримка місцевих письменників.             </w:t>
            </w:r>
          </w:p>
          <w:p w:rsidR="00476610" w:rsidRPr="00C02362" w:rsidRDefault="00C02362" w:rsidP="00C02362"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54856">
              <w:rPr>
                <w:sz w:val="22"/>
                <w:szCs w:val="22"/>
              </w:rPr>
              <w:t>6. Проведення інформаційно- роз’</w:t>
            </w:r>
            <w:r w:rsidR="00954856" w:rsidRPr="007B70DD">
              <w:rPr>
                <w:sz w:val="22"/>
                <w:szCs w:val="22"/>
              </w:rPr>
              <w:t>яснювальної роботи з суспільно</w:t>
            </w:r>
            <w:r w:rsidR="00954856">
              <w:rPr>
                <w:sz w:val="22"/>
                <w:szCs w:val="22"/>
              </w:rPr>
              <w:t>-важливих питань.</w:t>
            </w:r>
          </w:p>
        </w:tc>
      </w:tr>
    </w:tbl>
    <w:p w:rsidR="00476610" w:rsidRPr="007B70DD" w:rsidRDefault="00476610" w:rsidP="00476610">
      <w:pPr>
        <w:rPr>
          <w:sz w:val="6"/>
          <w:szCs w:val="6"/>
        </w:rPr>
      </w:pPr>
    </w:p>
    <w:p w:rsidR="00476610" w:rsidRDefault="00476610" w:rsidP="00476610">
      <w:pPr>
        <w:rPr>
          <w:sz w:val="6"/>
          <w:szCs w:val="6"/>
        </w:rPr>
      </w:pPr>
    </w:p>
    <w:p w:rsidR="00476610" w:rsidRDefault="00476610" w:rsidP="00476610">
      <w:pPr>
        <w:rPr>
          <w:sz w:val="6"/>
          <w:szCs w:val="6"/>
        </w:rPr>
      </w:pPr>
    </w:p>
    <w:p w:rsidR="00416F23" w:rsidRDefault="00416F23" w:rsidP="00476610">
      <w:pPr>
        <w:rPr>
          <w:sz w:val="6"/>
          <w:szCs w:val="6"/>
        </w:rPr>
      </w:pPr>
    </w:p>
    <w:p w:rsidR="00416F23" w:rsidRDefault="00416F23" w:rsidP="00476610">
      <w:pPr>
        <w:rPr>
          <w:sz w:val="6"/>
          <w:szCs w:val="6"/>
        </w:rPr>
      </w:pPr>
    </w:p>
    <w:p w:rsidR="00416F23" w:rsidRDefault="00416F23" w:rsidP="00476610">
      <w:pPr>
        <w:rPr>
          <w:sz w:val="6"/>
          <w:szCs w:val="6"/>
        </w:rPr>
      </w:pPr>
    </w:p>
    <w:p w:rsidR="00416F23" w:rsidRDefault="00416F23" w:rsidP="00476610">
      <w:pPr>
        <w:rPr>
          <w:sz w:val="6"/>
          <w:szCs w:val="6"/>
        </w:rPr>
      </w:pPr>
    </w:p>
    <w:p w:rsidR="00476610" w:rsidRDefault="00476610" w:rsidP="00476610">
      <w:pPr>
        <w:rPr>
          <w:color w:val="000000"/>
          <w:sz w:val="6"/>
          <w:szCs w:val="6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 Лисенко</w:t>
      </w:r>
    </w:p>
    <w:p w:rsidR="00296968" w:rsidRDefault="00296968" w:rsidP="00476610">
      <w:pPr>
        <w:rPr>
          <w:color w:val="000000"/>
          <w:sz w:val="6"/>
          <w:szCs w:val="6"/>
        </w:rPr>
      </w:pPr>
    </w:p>
    <w:p w:rsidR="00296968" w:rsidRDefault="00296968" w:rsidP="00476610">
      <w:pPr>
        <w:rPr>
          <w:color w:val="000000"/>
          <w:sz w:val="6"/>
          <w:szCs w:val="6"/>
        </w:rPr>
      </w:pPr>
    </w:p>
    <w:p w:rsidR="00296968" w:rsidRDefault="00296968" w:rsidP="00476610">
      <w:pPr>
        <w:rPr>
          <w:color w:val="000000"/>
          <w:sz w:val="6"/>
          <w:szCs w:val="6"/>
        </w:rPr>
      </w:pPr>
    </w:p>
    <w:p w:rsidR="00476610" w:rsidRDefault="00476610" w:rsidP="00476610">
      <w:pPr>
        <w:rPr>
          <w:color w:val="000000"/>
          <w:sz w:val="6"/>
          <w:szCs w:val="6"/>
        </w:rPr>
      </w:pPr>
    </w:p>
    <w:p w:rsidR="00476610" w:rsidRDefault="00476610" w:rsidP="00476610">
      <w:pPr>
        <w:rPr>
          <w:color w:val="000000"/>
        </w:rPr>
      </w:pPr>
      <w:r>
        <w:rPr>
          <w:color w:val="000000"/>
        </w:rPr>
        <w:t>Виконавець: Кохан А.І.</w:t>
      </w:r>
    </w:p>
    <w:p w:rsidR="00476610" w:rsidRDefault="00476610" w:rsidP="00476610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 xml:space="preserve">                                   Додаток 3</w:t>
      </w:r>
    </w:p>
    <w:p w:rsidR="00476610" w:rsidRPr="00597667" w:rsidRDefault="00476610" w:rsidP="00476610">
      <w:pPr>
        <w:ind w:left="8496"/>
        <w:jc w:val="both"/>
      </w:pPr>
      <w:r>
        <w:t>д</w:t>
      </w:r>
      <w:r w:rsidRPr="00692AFB">
        <w:t>о</w:t>
      </w:r>
      <w:r>
        <w:t xml:space="preserve"> рішення Сумської міської ради «</w:t>
      </w:r>
      <w:r w:rsidRPr="00597667">
        <w:rPr>
          <w:bCs/>
        </w:rPr>
        <w:t>Про внесення змін до рішення Сумської міської ради</w:t>
      </w:r>
      <w:r>
        <w:rPr>
          <w:bCs/>
        </w:rPr>
        <w:t xml:space="preserve"> від </w:t>
      </w:r>
      <w:r w:rsidRPr="00597667">
        <w:t>28 листопада 2012 року №</w:t>
      </w:r>
      <w:r w:rsidR="00A9087B">
        <w:t xml:space="preserve"> </w:t>
      </w:r>
      <w:r w:rsidRPr="00597667">
        <w:t>1930</w:t>
      </w:r>
      <w:r w:rsidR="004876ED">
        <w:t xml:space="preserve"> </w:t>
      </w:r>
      <w:r w:rsidRPr="00597667">
        <w:t>-</w:t>
      </w:r>
      <w:r w:rsidR="004876ED">
        <w:t xml:space="preserve"> </w:t>
      </w:r>
      <w:r w:rsidRPr="00597667">
        <w:t>МР «Про міську програму «Відкритий інформаційний простір м. Суми» на 2013- 2015 роки» (зі змінами)</w:t>
      </w:r>
      <w:r>
        <w:t>»</w:t>
      </w:r>
    </w:p>
    <w:p w:rsidR="0033310E" w:rsidRDefault="0033310E" w:rsidP="0033310E">
      <w:pPr>
        <w:ind w:left="8360" w:firstLine="136"/>
        <w:jc w:val="both"/>
      </w:pPr>
      <w:r>
        <w:t xml:space="preserve">від </w:t>
      </w:r>
      <w:r w:rsidRPr="0033310E">
        <w:rPr>
          <w:lang w:val="ru-RU"/>
        </w:rPr>
        <w:t xml:space="preserve">08 </w:t>
      </w:r>
      <w:r>
        <w:t>липня 2015 року № 4612 - МР</w:t>
      </w:r>
    </w:p>
    <w:p w:rsidR="0033310E" w:rsidRDefault="0033310E" w:rsidP="0033310E">
      <w:pPr>
        <w:ind w:left="4536"/>
        <w:jc w:val="both"/>
      </w:pPr>
    </w:p>
    <w:p w:rsidR="00476610" w:rsidRPr="0033310E" w:rsidRDefault="00476610" w:rsidP="00476610">
      <w:pPr>
        <w:jc w:val="center"/>
        <w:rPr>
          <w:b/>
          <w:bCs/>
          <w:color w:val="000000"/>
          <w:sz w:val="6"/>
          <w:szCs w:val="6"/>
        </w:rPr>
      </w:pPr>
    </w:p>
    <w:p w:rsidR="00476610" w:rsidRDefault="00476610" w:rsidP="004766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завдань міської Програми «Відкритий інформаційний простір м. Суми» на 2013-2015 роки</w:t>
      </w:r>
    </w:p>
    <w:p w:rsidR="00476610" w:rsidRDefault="00476610" w:rsidP="00476610">
      <w:pPr>
        <w:jc w:val="right"/>
      </w:pPr>
      <w:r>
        <w:t>тис. грн.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24"/>
        <w:gridCol w:w="1067"/>
        <w:gridCol w:w="22"/>
        <w:gridCol w:w="745"/>
        <w:gridCol w:w="31"/>
        <w:gridCol w:w="873"/>
        <w:gridCol w:w="611"/>
        <w:gridCol w:w="12"/>
        <w:gridCol w:w="764"/>
        <w:gridCol w:w="764"/>
        <w:gridCol w:w="917"/>
        <w:gridCol w:w="770"/>
        <w:gridCol w:w="904"/>
        <w:gridCol w:w="783"/>
        <w:gridCol w:w="3505"/>
      </w:tblGrid>
      <w:tr w:rsidR="00476610" w:rsidTr="007B70DD">
        <w:trPr>
          <w:trHeight w:val="245"/>
        </w:trPr>
        <w:tc>
          <w:tcPr>
            <w:tcW w:w="1226" w:type="pct"/>
            <w:vMerge w:val="restar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Мета, завдання</w:t>
            </w:r>
          </w:p>
        </w:tc>
        <w:tc>
          <w:tcPr>
            <w:tcW w:w="349" w:type="pct"/>
            <w:gridSpan w:val="2"/>
            <w:vMerge w:val="restar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Джерела фінансу-вання</w:t>
            </w:r>
          </w:p>
        </w:tc>
        <w:tc>
          <w:tcPr>
            <w:tcW w:w="725" w:type="pct"/>
            <w:gridSpan w:val="4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2013 рік (план)</w:t>
            </w:r>
          </w:p>
        </w:tc>
        <w:tc>
          <w:tcPr>
            <w:tcW w:w="788" w:type="pct"/>
            <w:gridSpan w:val="4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2014 рік (план)</w:t>
            </w:r>
          </w:p>
        </w:tc>
        <w:tc>
          <w:tcPr>
            <w:tcW w:w="788" w:type="pct"/>
            <w:gridSpan w:val="3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2015 рік (план)</w:t>
            </w:r>
          </w:p>
        </w:tc>
        <w:tc>
          <w:tcPr>
            <w:tcW w:w="1124" w:type="pct"/>
            <w:vAlign w:val="center"/>
          </w:tcPr>
          <w:p w:rsidR="00476610" w:rsidRDefault="00476610" w:rsidP="00D6657C">
            <w:pPr>
              <w:ind w:hanging="14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Відповідальні виконавці</w:t>
            </w:r>
          </w:p>
        </w:tc>
      </w:tr>
      <w:tr w:rsidR="00476610" w:rsidTr="007B70DD">
        <w:trPr>
          <w:trHeight w:val="597"/>
        </w:trPr>
        <w:tc>
          <w:tcPr>
            <w:tcW w:w="1226" w:type="pct"/>
            <w:vMerge/>
            <w:vAlign w:val="center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 w:val="restart"/>
            <w:vAlign w:val="center"/>
          </w:tcPr>
          <w:p w:rsidR="00476610" w:rsidRDefault="00476610" w:rsidP="00D6657C">
            <w:pPr>
              <w:ind w:left="-69" w:right="-10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476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</w:t>
            </w:r>
          </w:p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кошти міського бюджету</w:t>
            </w:r>
          </w:p>
        </w:tc>
        <w:tc>
          <w:tcPr>
            <w:tcW w:w="249" w:type="pct"/>
            <w:gridSpan w:val="2"/>
            <w:vMerge w:val="restart"/>
            <w:vAlign w:val="center"/>
          </w:tcPr>
          <w:p w:rsidR="00476610" w:rsidRDefault="00476610" w:rsidP="00D6657C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39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247" w:type="pct"/>
            <w:vAlign w:val="center"/>
          </w:tcPr>
          <w:p w:rsidR="00476610" w:rsidRDefault="00476610" w:rsidP="00D6657C">
            <w:pPr>
              <w:ind w:left="-82" w:right="-6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Обсяг витрат</w:t>
            </w:r>
          </w:p>
        </w:tc>
        <w:tc>
          <w:tcPr>
            <w:tcW w:w="541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 тому числі кошти міського бюджету</w:t>
            </w:r>
          </w:p>
        </w:tc>
        <w:tc>
          <w:tcPr>
            <w:tcW w:w="1124" w:type="pct"/>
          </w:tcPr>
          <w:p w:rsidR="00476610" w:rsidRDefault="00476610" w:rsidP="00D6657C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476610" w:rsidTr="007B70DD">
        <w:trPr>
          <w:cantSplit/>
          <w:trHeight w:hRule="exact" w:val="1531"/>
        </w:trPr>
        <w:tc>
          <w:tcPr>
            <w:tcW w:w="1226" w:type="pct"/>
            <w:vMerge/>
            <w:vAlign w:val="center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" w:type="pct"/>
            <w:gridSpan w:val="2"/>
            <w:vMerge/>
            <w:vAlign w:val="center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9" w:type="pct"/>
            <w:gridSpan w:val="2"/>
            <w:vMerge/>
            <w:vAlign w:val="center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0" w:type="pct"/>
            <w:textDirection w:val="btLr"/>
            <w:vAlign w:val="center"/>
          </w:tcPr>
          <w:p w:rsidR="00476610" w:rsidRDefault="00476610" w:rsidP="00D6657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196" w:type="pct"/>
            <w:textDirection w:val="btLr"/>
            <w:vAlign w:val="center"/>
          </w:tcPr>
          <w:p w:rsidR="00476610" w:rsidRDefault="00476610" w:rsidP="00D6657C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49" w:type="pct"/>
            <w:gridSpan w:val="2"/>
            <w:vMerge/>
            <w:vAlign w:val="center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" w:type="pct"/>
            <w:textDirection w:val="btLr"/>
            <w:vAlign w:val="center"/>
          </w:tcPr>
          <w:p w:rsidR="00476610" w:rsidRDefault="00476610" w:rsidP="00D6657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94" w:type="pct"/>
            <w:textDirection w:val="btLr"/>
            <w:vAlign w:val="center"/>
          </w:tcPr>
          <w:p w:rsidR="00476610" w:rsidRDefault="00476610" w:rsidP="00D6657C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247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476610" w:rsidRDefault="00476610" w:rsidP="00D6657C">
            <w:pPr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Загальний фонд</w:t>
            </w:r>
          </w:p>
        </w:tc>
        <w:tc>
          <w:tcPr>
            <w:tcW w:w="251" w:type="pct"/>
            <w:textDirection w:val="btLr"/>
            <w:vAlign w:val="center"/>
          </w:tcPr>
          <w:p w:rsidR="00476610" w:rsidRDefault="00476610" w:rsidP="00D6657C">
            <w:pPr>
              <w:tabs>
                <w:tab w:val="left" w:pos="1536"/>
                <w:tab w:val="left" w:pos="1573"/>
              </w:tabs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Спеціальний фонд</w:t>
            </w:r>
          </w:p>
        </w:tc>
        <w:tc>
          <w:tcPr>
            <w:tcW w:w="1124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76610" w:rsidTr="007B70DD">
        <w:tc>
          <w:tcPr>
            <w:tcW w:w="1226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9" w:type="pct"/>
            <w:gridSpan w:val="2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0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96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9" w:type="pct"/>
            <w:gridSpan w:val="2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7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4" w:type="pct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476610" w:rsidTr="007B70DD">
        <w:tc>
          <w:tcPr>
            <w:tcW w:w="1226" w:type="pct"/>
            <w:vAlign w:val="center"/>
          </w:tcPr>
          <w:p w:rsidR="00476610" w:rsidRDefault="00476610" w:rsidP="00D665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Програми</w:t>
            </w:r>
          </w:p>
        </w:tc>
        <w:tc>
          <w:tcPr>
            <w:tcW w:w="349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Міський бюджет</w:t>
            </w:r>
          </w:p>
        </w:tc>
        <w:tc>
          <w:tcPr>
            <w:tcW w:w="249" w:type="pct"/>
            <w:gridSpan w:val="2"/>
            <w:vAlign w:val="center"/>
          </w:tcPr>
          <w:p w:rsidR="00476610" w:rsidRDefault="00476610" w:rsidP="00D6657C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1 331,2</w:t>
            </w:r>
          </w:p>
        </w:tc>
        <w:tc>
          <w:tcPr>
            <w:tcW w:w="280" w:type="pct"/>
            <w:vAlign w:val="center"/>
          </w:tcPr>
          <w:p w:rsidR="00476610" w:rsidRDefault="00476610" w:rsidP="00D6657C">
            <w:pPr>
              <w:ind w:left="-100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1 325,6</w:t>
            </w:r>
          </w:p>
        </w:tc>
        <w:tc>
          <w:tcPr>
            <w:tcW w:w="196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5,6</w:t>
            </w:r>
          </w:p>
        </w:tc>
        <w:tc>
          <w:tcPr>
            <w:tcW w:w="249" w:type="pct"/>
            <w:gridSpan w:val="2"/>
            <w:vAlign w:val="center"/>
          </w:tcPr>
          <w:p w:rsidR="00476610" w:rsidRDefault="00476610" w:rsidP="00D6657C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2987,0</w:t>
            </w: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2867,4</w:t>
            </w:r>
          </w:p>
        </w:tc>
        <w:tc>
          <w:tcPr>
            <w:tcW w:w="294" w:type="pct"/>
            <w:vAlign w:val="center"/>
          </w:tcPr>
          <w:p w:rsidR="00476610" w:rsidRDefault="00476610" w:rsidP="00D665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247" w:type="pct"/>
            <w:vAlign w:val="center"/>
          </w:tcPr>
          <w:p w:rsidR="00476610" w:rsidRPr="00D479EB" w:rsidRDefault="007B70DD" w:rsidP="00D6657C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C02362">
              <w:rPr>
                <w:b/>
                <w:bCs/>
                <w:sz w:val="20"/>
                <w:szCs w:val="20"/>
              </w:rPr>
              <w:t>6</w:t>
            </w:r>
            <w:r w:rsidR="004C06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90" w:type="pct"/>
            <w:vAlign w:val="center"/>
          </w:tcPr>
          <w:p w:rsidR="00476610" w:rsidRPr="00D479EB" w:rsidRDefault="007B70DD" w:rsidP="00D6657C">
            <w:pPr>
              <w:ind w:left="-108" w:right="-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41</w:t>
            </w:r>
            <w:r w:rsidR="00C02362">
              <w:rPr>
                <w:b/>
                <w:bCs/>
                <w:sz w:val="20"/>
                <w:szCs w:val="20"/>
              </w:rPr>
              <w:t>3</w:t>
            </w:r>
            <w:r w:rsidR="004C06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51" w:type="pct"/>
            <w:vAlign w:val="center"/>
          </w:tcPr>
          <w:p w:rsidR="00476610" w:rsidRPr="00D479EB" w:rsidRDefault="00476610" w:rsidP="00D6657C">
            <w:pPr>
              <w:jc w:val="both"/>
              <w:rPr>
                <w:b/>
                <w:bCs/>
                <w:sz w:val="20"/>
                <w:szCs w:val="20"/>
              </w:rPr>
            </w:pPr>
            <w:r w:rsidRPr="00D479EB">
              <w:rPr>
                <w:b/>
                <w:bCs/>
                <w:sz w:val="20"/>
                <w:szCs w:val="20"/>
              </w:rPr>
              <w:t>130,0</w:t>
            </w:r>
          </w:p>
        </w:tc>
        <w:tc>
          <w:tcPr>
            <w:tcW w:w="1124" w:type="pct"/>
          </w:tcPr>
          <w:p w:rsidR="00476610" w:rsidRDefault="00476610" w:rsidP="00D6657C">
            <w:pPr>
              <w:jc w:val="both"/>
              <w:rPr>
                <w:sz w:val="20"/>
                <w:szCs w:val="20"/>
              </w:rPr>
            </w:pPr>
          </w:p>
        </w:tc>
      </w:tr>
      <w:tr w:rsidR="00476610" w:rsidTr="00344670">
        <w:tc>
          <w:tcPr>
            <w:tcW w:w="5000" w:type="pct"/>
            <w:gridSpan w:val="15"/>
            <w:vAlign w:val="center"/>
          </w:tcPr>
          <w:p w:rsidR="00476610" w:rsidRPr="00DE5817" w:rsidRDefault="00476610" w:rsidP="00D665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sz w:val="20"/>
                <w:szCs w:val="20"/>
              </w:rPr>
              <w:t xml:space="preserve">Підпрограма 2. </w:t>
            </w:r>
            <w:r w:rsidRPr="00DE5817">
              <w:rPr>
                <w:b/>
                <w:bCs/>
                <w:color w:val="000000"/>
                <w:sz w:val="20"/>
                <w:szCs w:val="20"/>
              </w:rPr>
              <w:t>Формування позитивного сприйняття міста Суми</w:t>
            </w:r>
          </w:p>
          <w:p w:rsidR="00476610" w:rsidRDefault="00476610" w:rsidP="00D6657C">
            <w:pPr>
              <w:rPr>
                <w:sz w:val="20"/>
                <w:szCs w:val="20"/>
              </w:rPr>
            </w:pPr>
            <w:r w:rsidRPr="00DE5817">
              <w:rPr>
                <w:sz w:val="20"/>
                <w:szCs w:val="20"/>
              </w:rPr>
              <w:t>Мета:</w:t>
            </w:r>
            <w:r w:rsidRPr="00DE5817">
              <w:rPr>
                <w:color w:val="000000"/>
                <w:sz w:val="20"/>
                <w:szCs w:val="20"/>
              </w:rPr>
              <w:t xml:space="preserve"> формування позитивного сприйняття м.</w:t>
            </w:r>
            <w:r w:rsidRPr="00DE5817">
              <w:rPr>
                <w:color w:val="000000"/>
                <w:sz w:val="20"/>
                <w:szCs w:val="20"/>
                <w:lang w:val="en-US"/>
              </w:rPr>
              <w:t> </w:t>
            </w:r>
            <w:r w:rsidRPr="00DE5817">
              <w:rPr>
                <w:color w:val="000000"/>
                <w:sz w:val="20"/>
                <w:szCs w:val="20"/>
              </w:rPr>
              <w:t>Суми, промоція міста, поширення позитивних знань про м.</w:t>
            </w:r>
            <w:r w:rsidRPr="00DE5817">
              <w:rPr>
                <w:color w:val="000000"/>
                <w:sz w:val="20"/>
                <w:szCs w:val="20"/>
                <w:lang w:val="en-US"/>
              </w:rPr>
              <w:t> </w:t>
            </w:r>
            <w:r w:rsidRPr="00DE5817">
              <w:rPr>
                <w:color w:val="000000"/>
                <w:sz w:val="20"/>
                <w:szCs w:val="20"/>
              </w:rPr>
              <w:t>Суми серед сумчан, жителів Сумської області, в Україні, в світі, пошук донорських та інвестиційних ресурсів задля розвитку інфраструктури міста</w:t>
            </w:r>
          </w:p>
        </w:tc>
      </w:tr>
      <w:tr w:rsidR="00476610" w:rsidTr="007B70DD">
        <w:tc>
          <w:tcPr>
            <w:tcW w:w="1226" w:type="pct"/>
            <w:vAlign w:val="center"/>
          </w:tcPr>
          <w:p w:rsidR="00476610" w:rsidRDefault="00476610" w:rsidP="00D6657C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Всього на виконання підпрограми 2.</w:t>
            </w:r>
          </w:p>
        </w:tc>
        <w:tc>
          <w:tcPr>
            <w:tcW w:w="349" w:type="pct"/>
            <w:gridSpan w:val="2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9" w:type="pct"/>
            <w:gridSpan w:val="2"/>
            <w:vAlign w:val="center"/>
          </w:tcPr>
          <w:p w:rsidR="00476610" w:rsidRDefault="00476610" w:rsidP="00D6657C">
            <w:pPr>
              <w:ind w:right="-114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726,6</w:t>
            </w:r>
          </w:p>
        </w:tc>
        <w:tc>
          <w:tcPr>
            <w:tcW w:w="280" w:type="pct"/>
            <w:vAlign w:val="center"/>
          </w:tcPr>
          <w:p w:rsidR="00476610" w:rsidRDefault="00476610" w:rsidP="00D6657C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726,6</w:t>
            </w:r>
          </w:p>
        </w:tc>
        <w:tc>
          <w:tcPr>
            <w:tcW w:w="196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49" w:type="pct"/>
            <w:gridSpan w:val="2"/>
            <w:vAlign w:val="center"/>
          </w:tcPr>
          <w:p w:rsidR="00476610" w:rsidRDefault="00476610" w:rsidP="00D6657C">
            <w:pPr>
              <w:ind w:right="-12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1009,0</w:t>
            </w: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ind w:right="-10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1009,0</w:t>
            </w:r>
          </w:p>
        </w:tc>
        <w:tc>
          <w:tcPr>
            <w:tcW w:w="294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247" w:type="pct"/>
            <w:vAlign w:val="center"/>
          </w:tcPr>
          <w:p w:rsidR="00476610" w:rsidRPr="00D479EB" w:rsidRDefault="00E1337E" w:rsidP="00D6657C">
            <w:pPr>
              <w:ind w:left="-89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  <w:r w:rsidR="00476610">
              <w:rPr>
                <w:b/>
                <w:bCs/>
                <w:sz w:val="20"/>
                <w:szCs w:val="20"/>
              </w:rPr>
              <w:t>9,</w:t>
            </w:r>
            <w:r w:rsidR="006B3B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" w:type="pct"/>
            <w:vAlign w:val="center"/>
          </w:tcPr>
          <w:p w:rsidR="00476610" w:rsidRPr="00D479EB" w:rsidRDefault="00E1337E" w:rsidP="00D6657C">
            <w:pPr>
              <w:ind w:left="-106" w:right="-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219</w:t>
            </w:r>
            <w:r w:rsidR="00476610">
              <w:rPr>
                <w:b/>
                <w:bCs/>
                <w:sz w:val="20"/>
                <w:szCs w:val="20"/>
              </w:rPr>
              <w:t>9,</w:t>
            </w:r>
            <w:r w:rsidR="006B3BD3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51" w:type="pct"/>
            <w:vAlign w:val="center"/>
          </w:tcPr>
          <w:p w:rsidR="00476610" w:rsidRPr="00D479EB" w:rsidRDefault="00476610" w:rsidP="00D6657C">
            <w:pPr>
              <w:jc w:val="center"/>
              <w:rPr>
                <w:sz w:val="20"/>
                <w:szCs w:val="20"/>
              </w:rPr>
            </w:pPr>
            <w:r w:rsidRPr="00D479EB">
              <w:rPr>
                <w:sz w:val="20"/>
                <w:szCs w:val="20"/>
              </w:rPr>
              <w:t>–</w:t>
            </w:r>
          </w:p>
        </w:tc>
        <w:tc>
          <w:tcPr>
            <w:tcW w:w="1124" w:type="pct"/>
          </w:tcPr>
          <w:p w:rsidR="00476610" w:rsidRDefault="00476610" w:rsidP="00D6657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76610" w:rsidTr="007B70DD">
        <w:tblPrEx>
          <w:tblLook w:val="01E0"/>
        </w:tblPrEx>
        <w:trPr>
          <w:trHeight w:val="70"/>
        </w:trPr>
        <w:tc>
          <w:tcPr>
            <w:tcW w:w="1226" w:type="pct"/>
            <w:vAlign w:val="center"/>
          </w:tcPr>
          <w:p w:rsidR="00476610" w:rsidRDefault="00476610" w:rsidP="00D6657C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КТКВК 120300 « Книговидання»</w:t>
            </w:r>
          </w:p>
        </w:tc>
        <w:tc>
          <w:tcPr>
            <w:tcW w:w="342" w:type="pct"/>
            <w:vAlign w:val="center"/>
          </w:tcPr>
          <w:p w:rsidR="00476610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6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1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476610" w:rsidRDefault="00476610" w:rsidP="00D6657C">
            <w:pPr>
              <w:jc w:val="both"/>
              <w:rPr>
                <w:sz w:val="20"/>
                <w:szCs w:val="20"/>
              </w:rPr>
            </w:pPr>
          </w:p>
        </w:tc>
      </w:tr>
      <w:tr w:rsidR="00476610" w:rsidRPr="00293198" w:rsidTr="007B70DD">
        <w:tblPrEx>
          <w:tblLook w:val="01E0"/>
        </w:tblPrEx>
        <w:trPr>
          <w:trHeight w:val="527"/>
        </w:trPr>
        <w:tc>
          <w:tcPr>
            <w:tcW w:w="1226" w:type="pct"/>
            <w:vAlign w:val="center"/>
          </w:tcPr>
          <w:p w:rsidR="00476610" w:rsidRDefault="00476610" w:rsidP="00D6657C">
            <w:pPr>
              <w:jc w:val="both"/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color w:val="000000"/>
                <w:sz w:val="20"/>
                <w:szCs w:val="20"/>
                <w:u w:val="single"/>
              </w:rPr>
              <w:t>Завдання 2.6</w:t>
            </w:r>
            <w:r>
              <w:rPr>
                <w:color w:val="000000"/>
                <w:sz w:val="20"/>
                <w:szCs w:val="20"/>
              </w:rPr>
              <w:t>. Підтримка місцевого книговидання</w:t>
            </w:r>
          </w:p>
        </w:tc>
        <w:tc>
          <w:tcPr>
            <w:tcW w:w="342" w:type="pct"/>
            <w:vAlign w:val="center"/>
          </w:tcPr>
          <w:p w:rsidR="00476610" w:rsidRDefault="00476610" w:rsidP="00D6657C">
            <w:pPr>
              <w:ind w:lef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6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4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7" w:type="pct"/>
            <w:vAlign w:val="center"/>
          </w:tcPr>
          <w:p w:rsidR="00476610" w:rsidRDefault="00E1337E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</w:t>
            </w:r>
            <w:r w:rsidR="004766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B3B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0" w:type="pct"/>
            <w:vAlign w:val="center"/>
          </w:tcPr>
          <w:p w:rsidR="00476610" w:rsidRDefault="00E1337E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509</w:t>
            </w:r>
            <w:r w:rsidR="00476610"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6B3BD3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" w:type="pct"/>
            <w:vAlign w:val="center"/>
          </w:tcPr>
          <w:p w:rsidR="00476610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24" w:type="pct"/>
            <w:vAlign w:val="center"/>
          </w:tcPr>
          <w:p w:rsidR="00476610" w:rsidRDefault="00476610" w:rsidP="00D6657C">
            <w:pPr>
              <w:jc w:val="both"/>
              <w:rPr>
                <w:sz w:val="20"/>
                <w:szCs w:val="20"/>
              </w:rPr>
            </w:pPr>
          </w:p>
        </w:tc>
      </w:tr>
      <w:tr w:rsidR="00476610" w:rsidRPr="00293198" w:rsidTr="007B70DD">
        <w:tblPrEx>
          <w:tblLook w:val="01E0"/>
        </w:tblPrEx>
        <w:trPr>
          <w:trHeight w:val="527"/>
        </w:trPr>
        <w:tc>
          <w:tcPr>
            <w:tcW w:w="1226" w:type="pct"/>
            <w:vAlign w:val="center"/>
          </w:tcPr>
          <w:p w:rsidR="00476610" w:rsidRPr="00670DAA" w:rsidRDefault="00476610" w:rsidP="00975315">
            <w:pPr>
              <w:jc w:val="both"/>
              <w:rPr>
                <w:color w:val="000000"/>
                <w:sz w:val="20"/>
                <w:szCs w:val="20"/>
              </w:rPr>
            </w:pPr>
            <w:r w:rsidRPr="00670DAA">
              <w:rPr>
                <w:color w:val="000000"/>
                <w:sz w:val="20"/>
                <w:szCs w:val="20"/>
              </w:rPr>
              <w:t>2.6.1.</w:t>
            </w:r>
            <w:r w:rsidR="00975315">
              <w:rPr>
                <w:color w:val="000000"/>
                <w:sz w:val="20"/>
                <w:szCs w:val="20"/>
              </w:rPr>
              <w:t xml:space="preserve"> Забезпечення </w:t>
            </w:r>
            <w:r w:rsidR="00975315">
              <w:rPr>
                <w:color w:val="000000"/>
                <w:sz w:val="22"/>
                <w:szCs w:val="22"/>
              </w:rPr>
              <w:t>виготовлення та придбання</w:t>
            </w:r>
            <w:r>
              <w:rPr>
                <w:color w:val="000000"/>
                <w:sz w:val="20"/>
                <w:szCs w:val="20"/>
              </w:rPr>
              <w:t xml:space="preserve"> книги</w:t>
            </w:r>
            <w:r w:rsidR="0097531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Афганістан. Книга пам’</w:t>
            </w:r>
            <w:r w:rsidRPr="00FF003E">
              <w:rPr>
                <w:color w:val="000000"/>
                <w:sz w:val="20"/>
                <w:szCs w:val="20"/>
                <w:lang w:val="ru-RU"/>
              </w:rPr>
              <w:t>яті</w:t>
            </w:r>
            <w:r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42" w:type="pct"/>
            <w:vAlign w:val="center"/>
          </w:tcPr>
          <w:p w:rsidR="00476610" w:rsidRPr="00F55380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6" w:type="pct"/>
            <w:gridSpan w:val="2"/>
            <w:vAlign w:val="center"/>
          </w:tcPr>
          <w:p w:rsidR="00476610" w:rsidRPr="00670DAA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  <w:r w:rsidRPr="00670D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90" w:type="pct"/>
            <w:gridSpan w:val="2"/>
            <w:vAlign w:val="center"/>
          </w:tcPr>
          <w:p w:rsidR="00476610" w:rsidRPr="00670DAA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  <w:r w:rsidRPr="00670DAA"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0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7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0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51" w:type="pct"/>
            <w:vAlign w:val="center"/>
          </w:tcPr>
          <w:p w:rsidR="00476610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1124" w:type="pct"/>
            <w:vAlign w:val="center"/>
          </w:tcPr>
          <w:p w:rsidR="00476610" w:rsidRDefault="00476610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476610" w:rsidRPr="00293198" w:rsidTr="007B70DD">
        <w:tblPrEx>
          <w:tblLook w:val="01E0"/>
        </w:tblPrEx>
        <w:trPr>
          <w:trHeight w:val="278"/>
        </w:trPr>
        <w:tc>
          <w:tcPr>
            <w:tcW w:w="1226" w:type="pct"/>
            <w:vAlign w:val="center"/>
          </w:tcPr>
          <w:p w:rsidR="00476610" w:rsidRDefault="00476610" w:rsidP="00D6657C">
            <w:pPr>
              <w:rPr>
                <w:b/>
                <w:bCs/>
                <w:color w:val="000000"/>
                <w:sz w:val="20"/>
                <w:szCs w:val="20"/>
                <w:u w:val="single"/>
              </w:rPr>
            </w:pPr>
            <w:r w:rsidRPr="00670DAA">
              <w:rPr>
                <w:color w:val="000000"/>
                <w:sz w:val="20"/>
                <w:szCs w:val="20"/>
              </w:rPr>
              <w:t>2.6.2.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975315">
              <w:rPr>
                <w:sz w:val="20"/>
                <w:szCs w:val="20"/>
              </w:rPr>
              <w:t xml:space="preserve">Забезпечення </w:t>
            </w:r>
            <w:r w:rsidR="00975315">
              <w:rPr>
                <w:color w:val="000000"/>
                <w:sz w:val="22"/>
                <w:szCs w:val="22"/>
              </w:rPr>
              <w:t>виготовлення та придбання</w:t>
            </w:r>
            <w:r w:rsidRPr="00670DAA">
              <w:rPr>
                <w:sz w:val="20"/>
                <w:szCs w:val="20"/>
              </w:rPr>
              <w:t xml:space="preserve"> книги «</w:t>
            </w:r>
            <w:r w:rsidR="00A561C7">
              <w:rPr>
                <w:sz w:val="20"/>
                <w:szCs w:val="20"/>
              </w:rPr>
              <w:t xml:space="preserve">Батуринський хрест», присвяченої </w:t>
            </w:r>
            <w:r w:rsidRPr="00670DAA">
              <w:rPr>
                <w:sz w:val="20"/>
                <w:szCs w:val="20"/>
              </w:rPr>
              <w:t xml:space="preserve"> Майдану та подвигу загиблих в зоні АТО</w:t>
            </w:r>
          </w:p>
        </w:tc>
        <w:tc>
          <w:tcPr>
            <w:tcW w:w="342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6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0" w:type="pct"/>
            <w:gridSpan w:val="2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vAlign w:val="center"/>
          </w:tcPr>
          <w:p w:rsidR="00476610" w:rsidRDefault="00476610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7" w:type="pct"/>
            <w:vAlign w:val="center"/>
          </w:tcPr>
          <w:p w:rsidR="00476610" w:rsidRPr="00E0411F" w:rsidRDefault="00476610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411F"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90" w:type="pct"/>
            <w:vAlign w:val="center"/>
          </w:tcPr>
          <w:p w:rsidR="00476610" w:rsidRPr="00E0411F" w:rsidRDefault="00476610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411F">
              <w:rPr>
                <w:bCs/>
                <w:color w:val="000000"/>
                <w:sz w:val="20"/>
                <w:szCs w:val="20"/>
              </w:rPr>
              <w:t>9,9</w:t>
            </w:r>
          </w:p>
        </w:tc>
        <w:tc>
          <w:tcPr>
            <w:tcW w:w="251" w:type="pct"/>
            <w:vAlign w:val="center"/>
          </w:tcPr>
          <w:p w:rsidR="00476610" w:rsidRDefault="00476610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476610" w:rsidRDefault="00476610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296968" w:rsidRPr="00293198" w:rsidTr="00376145">
        <w:tblPrEx>
          <w:tblLook w:val="01E0"/>
        </w:tblPrEx>
        <w:trPr>
          <w:trHeight w:val="278"/>
        </w:trPr>
        <w:tc>
          <w:tcPr>
            <w:tcW w:w="1226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342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46" w:type="pct"/>
            <w:gridSpan w:val="2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90" w:type="pct"/>
            <w:gridSpan w:val="2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0" w:type="pct"/>
            <w:gridSpan w:val="2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45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5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94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47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90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51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4" w:type="pct"/>
          </w:tcPr>
          <w:p w:rsidR="00296968" w:rsidRDefault="00296968" w:rsidP="0037614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</w:tr>
      <w:tr w:rsidR="00296968" w:rsidRPr="00293198" w:rsidTr="007B70DD">
        <w:tblPrEx>
          <w:tblLook w:val="01E0"/>
        </w:tblPrEx>
        <w:trPr>
          <w:trHeight w:val="527"/>
        </w:trPr>
        <w:tc>
          <w:tcPr>
            <w:tcW w:w="1226" w:type="pct"/>
            <w:vAlign w:val="center"/>
          </w:tcPr>
          <w:p w:rsidR="00296968" w:rsidRPr="00975315" w:rsidRDefault="00296968" w:rsidP="00D6657C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2.6.3. </w:t>
            </w:r>
            <w:r w:rsidR="00975315">
              <w:rPr>
                <w:sz w:val="20"/>
                <w:szCs w:val="20"/>
              </w:rPr>
              <w:t xml:space="preserve">Забезпечення </w:t>
            </w:r>
            <w:r w:rsidR="00975315">
              <w:rPr>
                <w:color w:val="000000"/>
                <w:sz w:val="22"/>
                <w:szCs w:val="22"/>
              </w:rPr>
              <w:t>виготовлення та придбання</w:t>
            </w:r>
            <w:r w:rsidRPr="00F55380">
              <w:rPr>
                <w:sz w:val="20"/>
                <w:szCs w:val="20"/>
              </w:rPr>
              <w:t xml:space="preserve"> брошур патріотичного змісту, пов’</w:t>
            </w:r>
            <w:r>
              <w:rPr>
                <w:sz w:val="20"/>
                <w:szCs w:val="20"/>
              </w:rPr>
              <w:t>язаних</w:t>
            </w:r>
            <w:r w:rsidRPr="00F55380">
              <w:rPr>
                <w:sz w:val="20"/>
                <w:szCs w:val="20"/>
              </w:rPr>
              <w:t xml:space="preserve">  із проведен</w:t>
            </w:r>
            <w:r>
              <w:rPr>
                <w:sz w:val="20"/>
                <w:szCs w:val="20"/>
              </w:rPr>
              <w:t>ням четвертої хвилі мобілізації</w:t>
            </w:r>
          </w:p>
          <w:p w:rsidR="00296968" w:rsidRPr="00670DAA" w:rsidRDefault="00296968" w:rsidP="00D665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6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7" w:type="pct"/>
            <w:vAlign w:val="center"/>
          </w:tcPr>
          <w:p w:rsidR="00296968" w:rsidRPr="00E0411F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411F">
              <w:rPr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90" w:type="pct"/>
            <w:vAlign w:val="center"/>
          </w:tcPr>
          <w:p w:rsidR="00296968" w:rsidRPr="00E0411F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411F">
              <w:rPr>
                <w:bCs/>
                <w:color w:val="000000"/>
                <w:sz w:val="20"/>
                <w:szCs w:val="20"/>
              </w:rPr>
              <w:t>53,4</w:t>
            </w:r>
          </w:p>
        </w:tc>
        <w:tc>
          <w:tcPr>
            <w:tcW w:w="251" w:type="pct"/>
            <w:vAlign w:val="center"/>
          </w:tcPr>
          <w:p w:rsidR="00296968" w:rsidRPr="00E1337E" w:rsidRDefault="00E1337E" w:rsidP="00D66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37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296968" w:rsidRDefault="00296968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296968" w:rsidRPr="00293198" w:rsidTr="007B70DD">
        <w:tblPrEx>
          <w:tblLook w:val="01E0"/>
        </w:tblPrEx>
        <w:trPr>
          <w:trHeight w:val="527"/>
        </w:trPr>
        <w:tc>
          <w:tcPr>
            <w:tcW w:w="1226" w:type="pct"/>
            <w:vAlign w:val="center"/>
          </w:tcPr>
          <w:p w:rsidR="00296968" w:rsidRPr="00DA1314" w:rsidRDefault="00975315" w:rsidP="00D6657C">
            <w:pPr>
              <w:jc w:val="both"/>
              <w:rPr>
                <w:color w:val="000000"/>
                <w:sz w:val="20"/>
                <w:szCs w:val="20"/>
                <w:lang w:val="ru-RU"/>
              </w:rPr>
            </w:pPr>
            <w:r>
              <w:rPr>
                <w:color w:val="000000"/>
                <w:sz w:val="20"/>
                <w:szCs w:val="20"/>
              </w:rPr>
              <w:t xml:space="preserve">2.6.4. 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296968">
              <w:rPr>
                <w:color w:val="000000"/>
                <w:sz w:val="20"/>
                <w:szCs w:val="20"/>
              </w:rPr>
              <w:t xml:space="preserve">  книги «Суми-Європейські. Місту-360 років</w:t>
            </w:r>
            <w:r w:rsidR="00B679AE">
              <w:rPr>
                <w:color w:val="000000"/>
                <w:sz w:val="20"/>
                <w:szCs w:val="20"/>
              </w:rPr>
              <w:t>. Фотоальбом</w:t>
            </w:r>
            <w:r w:rsidR="00296968">
              <w:rPr>
                <w:color w:val="000000"/>
                <w:sz w:val="20"/>
                <w:szCs w:val="20"/>
              </w:rPr>
              <w:t>» та брошури «Герої міста»</w:t>
            </w:r>
          </w:p>
        </w:tc>
        <w:tc>
          <w:tcPr>
            <w:tcW w:w="342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6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0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94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–</w:t>
            </w:r>
          </w:p>
        </w:tc>
        <w:tc>
          <w:tcPr>
            <w:tcW w:w="247" w:type="pct"/>
            <w:vAlign w:val="center"/>
          </w:tcPr>
          <w:p w:rsidR="00296968" w:rsidRPr="00E0411F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411F">
              <w:rPr>
                <w:bCs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290" w:type="pct"/>
            <w:vAlign w:val="center"/>
          </w:tcPr>
          <w:p w:rsidR="00296968" w:rsidRPr="00E0411F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0411F">
              <w:rPr>
                <w:bCs/>
                <w:color w:val="000000"/>
                <w:sz w:val="20"/>
                <w:szCs w:val="20"/>
              </w:rPr>
              <w:t>390,9</w:t>
            </w:r>
          </w:p>
        </w:tc>
        <w:tc>
          <w:tcPr>
            <w:tcW w:w="251" w:type="pct"/>
            <w:vAlign w:val="center"/>
          </w:tcPr>
          <w:p w:rsidR="00296968" w:rsidRPr="00E1337E" w:rsidRDefault="00E1337E" w:rsidP="00D66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37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296968" w:rsidRDefault="00296968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296968" w:rsidRPr="00293198" w:rsidTr="007B70DD">
        <w:tblPrEx>
          <w:tblLook w:val="01E0"/>
        </w:tblPrEx>
        <w:trPr>
          <w:trHeight w:val="278"/>
        </w:trPr>
        <w:tc>
          <w:tcPr>
            <w:tcW w:w="1226" w:type="pct"/>
            <w:vAlign w:val="center"/>
          </w:tcPr>
          <w:p w:rsidR="00296968" w:rsidRDefault="00975315" w:rsidP="00975315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2.6.5. 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296968">
              <w:rPr>
                <w:color w:val="000000"/>
                <w:sz w:val="20"/>
                <w:szCs w:val="20"/>
              </w:rPr>
              <w:t xml:space="preserve"> книги «</w:t>
            </w:r>
            <w:r w:rsidR="00A561C7">
              <w:rPr>
                <w:color w:val="000000"/>
                <w:sz w:val="20"/>
                <w:szCs w:val="20"/>
              </w:rPr>
              <w:t>Ми створювали М</w:t>
            </w:r>
            <w:r>
              <w:rPr>
                <w:color w:val="000000"/>
                <w:sz w:val="20"/>
                <w:szCs w:val="20"/>
              </w:rPr>
              <w:t>істо для людей»</w:t>
            </w:r>
          </w:p>
        </w:tc>
        <w:tc>
          <w:tcPr>
            <w:tcW w:w="342" w:type="pct"/>
            <w:vAlign w:val="center"/>
          </w:tcPr>
          <w:p w:rsidR="00296968" w:rsidRPr="00F55380" w:rsidRDefault="00296968" w:rsidP="00D6657C">
            <w:pPr>
              <w:jc w:val="center"/>
              <w:rPr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246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296968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</w:t>
            </w:r>
            <w:r w:rsidR="006B3BD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vAlign w:val="center"/>
          </w:tcPr>
          <w:p w:rsidR="00296968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25,</w:t>
            </w:r>
            <w:r w:rsidR="006B3BD3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1" w:type="pct"/>
            <w:vAlign w:val="center"/>
          </w:tcPr>
          <w:p w:rsidR="00296968" w:rsidRPr="00E1337E" w:rsidRDefault="00E1337E" w:rsidP="00D66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37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296968" w:rsidRDefault="00296968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296968" w:rsidRPr="00293198" w:rsidTr="007B70DD">
        <w:tblPrEx>
          <w:tblLook w:val="01E0"/>
        </w:tblPrEx>
        <w:trPr>
          <w:trHeight w:val="278"/>
        </w:trPr>
        <w:tc>
          <w:tcPr>
            <w:tcW w:w="1226" w:type="pct"/>
            <w:vAlign w:val="center"/>
          </w:tcPr>
          <w:p w:rsidR="00296968" w:rsidRDefault="00975315" w:rsidP="00D6657C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2.6.6. Забезпечення </w:t>
            </w:r>
            <w:r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296968">
              <w:rPr>
                <w:color w:val="000000"/>
                <w:sz w:val="20"/>
                <w:szCs w:val="20"/>
              </w:rPr>
              <w:t xml:space="preserve"> книги  «Казки під парасолькою»</w:t>
            </w:r>
          </w:p>
          <w:p w:rsidR="00296968" w:rsidRDefault="00296968" w:rsidP="00D6657C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:rsidR="00296968" w:rsidRPr="00F55380" w:rsidRDefault="00296968" w:rsidP="00D6657C">
            <w:pPr>
              <w:jc w:val="center"/>
              <w:rPr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246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296968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vAlign w:val="center"/>
          </w:tcPr>
          <w:p w:rsidR="00296968" w:rsidRDefault="00296968" w:rsidP="00D66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vAlign w:val="center"/>
          </w:tcPr>
          <w:p w:rsidR="00296968" w:rsidRPr="00E1337E" w:rsidRDefault="00E1337E" w:rsidP="00D6657C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37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296968" w:rsidRDefault="00296968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296968" w:rsidRPr="00293198" w:rsidTr="007B70DD">
        <w:tblPrEx>
          <w:tblLook w:val="01E0"/>
        </w:tblPrEx>
        <w:trPr>
          <w:trHeight w:val="278"/>
        </w:trPr>
        <w:tc>
          <w:tcPr>
            <w:tcW w:w="1226" w:type="pct"/>
            <w:vAlign w:val="center"/>
          </w:tcPr>
          <w:p w:rsidR="00296968" w:rsidRDefault="00296968" w:rsidP="007B70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2.6.7. </w:t>
            </w:r>
            <w:r w:rsidR="00975315">
              <w:rPr>
                <w:sz w:val="22"/>
                <w:szCs w:val="22"/>
              </w:rPr>
              <w:t xml:space="preserve">Забезпечення </w:t>
            </w:r>
            <w:r w:rsidR="00975315">
              <w:rPr>
                <w:color w:val="000000"/>
                <w:sz w:val="22"/>
                <w:szCs w:val="22"/>
              </w:rPr>
              <w:t>виготовлення та придбання</w:t>
            </w:r>
            <w:r>
              <w:rPr>
                <w:sz w:val="22"/>
                <w:szCs w:val="22"/>
              </w:rPr>
              <w:t xml:space="preserve"> суспільно-важливих інформаційних матеріалів, підготовлених Міністерством інформаційної політики України</w:t>
            </w:r>
          </w:p>
        </w:tc>
        <w:tc>
          <w:tcPr>
            <w:tcW w:w="342" w:type="pct"/>
            <w:vAlign w:val="center"/>
          </w:tcPr>
          <w:p w:rsidR="00296968" w:rsidRPr="00F55380" w:rsidRDefault="00296968" w:rsidP="007B70DD">
            <w:pPr>
              <w:jc w:val="center"/>
              <w:rPr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246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2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296968" w:rsidRDefault="00296968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296968" w:rsidRDefault="00296968" w:rsidP="007B70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vAlign w:val="center"/>
          </w:tcPr>
          <w:p w:rsidR="00296968" w:rsidRDefault="00296968" w:rsidP="007B70D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vAlign w:val="center"/>
          </w:tcPr>
          <w:p w:rsidR="00296968" w:rsidRPr="00E1337E" w:rsidRDefault="00E1337E" w:rsidP="007B70D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37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296968" w:rsidRDefault="00296968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  <w:tr w:rsidR="00E1337E" w:rsidRPr="00293198" w:rsidTr="007B70DD">
        <w:tblPrEx>
          <w:tblLook w:val="01E0"/>
        </w:tblPrEx>
        <w:trPr>
          <w:trHeight w:val="278"/>
        </w:trPr>
        <w:tc>
          <w:tcPr>
            <w:tcW w:w="1226" w:type="pct"/>
            <w:vAlign w:val="center"/>
          </w:tcPr>
          <w:p w:rsidR="00E1337E" w:rsidRDefault="00E1337E" w:rsidP="00F6755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2.6.8. </w:t>
            </w:r>
            <w:r w:rsidR="00975315">
              <w:rPr>
                <w:sz w:val="22"/>
                <w:szCs w:val="22"/>
              </w:rPr>
              <w:t xml:space="preserve">Забезпечення </w:t>
            </w:r>
            <w:r w:rsidR="00975315">
              <w:rPr>
                <w:color w:val="000000"/>
                <w:sz w:val="22"/>
                <w:szCs w:val="22"/>
              </w:rPr>
              <w:t>виготовлення та придбання</w:t>
            </w:r>
            <w:r w:rsidR="004967A5" w:rsidRPr="00B713E1">
              <w:rPr>
                <w:color w:val="000000"/>
                <w:sz w:val="22"/>
                <w:szCs w:val="22"/>
                <w:lang w:val="ru-RU"/>
              </w:rPr>
              <w:t xml:space="preserve"> </w:t>
            </w:r>
            <w:r w:rsidR="004967A5">
              <w:rPr>
                <w:color w:val="000000"/>
                <w:sz w:val="22"/>
                <w:szCs w:val="22"/>
              </w:rPr>
              <w:t>книги</w:t>
            </w:r>
            <w:r w:rsidR="00F67559">
              <w:rPr>
                <w:sz w:val="22"/>
                <w:szCs w:val="22"/>
              </w:rPr>
              <w:t xml:space="preserve"> </w:t>
            </w:r>
            <w:r w:rsidR="00F67559" w:rsidRPr="00F67559">
              <w:rPr>
                <w:sz w:val="22"/>
                <w:szCs w:val="22"/>
                <w:lang w:val="ru-RU"/>
              </w:rPr>
              <w:t>«Слобожанщина. Альманах літераторів Сумщини. Випуск 19</w:t>
            </w:r>
            <w:r w:rsidR="00F67559" w:rsidRPr="00F6755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342" w:type="pct"/>
            <w:vAlign w:val="center"/>
          </w:tcPr>
          <w:p w:rsidR="00E1337E" w:rsidRPr="00F55380" w:rsidRDefault="00E1337E" w:rsidP="00171D13">
            <w:pPr>
              <w:jc w:val="center"/>
              <w:rPr>
                <w:color w:val="000000"/>
                <w:sz w:val="20"/>
                <w:szCs w:val="20"/>
              </w:rPr>
            </w:pPr>
            <w:r w:rsidRPr="00F55380">
              <w:rPr>
                <w:color w:val="000000"/>
                <w:sz w:val="20"/>
                <w:szCs w:val="20"/>
              </w:rPr>
              <w:t>Міський бюдже</w:t>
            </w:r>
            <w:r>
              <w:rPr>
                <w:color w:val="000000"/>
                <w:sz w:val="20"/>
                <w:szCs w:val="20"/>
              </w:rPr>
              <w:t>т</w:t>
            </w:r>
          </w:p>
        </w:tc>
        <w:tc>
          <w:tcPr>
            <w:tcW w:w="246" w:type="pct"/>
            <w:gridSpan w:val="2"/>
            <w:vAlign w:val="center"/>
          </w:tcPr>
          <w:p w:rsidR="00E1337E" w:rsidRDefault="00E1337E" w:rsidP="00171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gridSpan w:val="2"/>
            <w:vAlign w:val="center"/>
          </w:tcPr>
          <w:p w:rsidR="00E1337E" w:rsidRDefault="00E1337E" w:rsidP="00171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00" w:type="pct"/>
            <w:gridSpan w:val="2"/>
            <w:vAlign w:val="center"/>
          </w:tcPr>
          <w:p w:rsidR="00E1337E" w:rsidRDefault="00E1337E" w:rsidP="00171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E1337E" w:rsidRDefault="00E1337E" w:rsidP="00171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5" w:type="pct"/>
            <w:vAlign w:val="center"/>
          </w:tcPr>
          <w:p w:rsidR="00E1337E" w:rsidRDefault="00E1337E" w:rsidP="00171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4" w:type="pct"/>
            <w:vAlign w:val="center"/>
          </w:tcPr>
          <w:p w:rsidR="00E1337E" w:rsidRDefault="00E1337E" w:rsidP="00171D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7" w:type="pct"/>
            <w:vAlign w:val="center"/>
          </w:tcPr>
          <w:p w:rsidR="00E1337E" w:rsidRDefault="00E1337E" w:rsidP="00171D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90" w:type="pct"/>
            <w:vAlign w:val="center"/>
          </w:tcPr>
          <w:p w:rsidR="00E1337E" w:rsidRDefault="00E1337E" w:rsidP="00171D1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251" w:type="pct"/>
            <w:vAlign w:val="center"/>
          </w:tcPr>
          <w:p w:rsidR="00E1337E" w:rsidRPr="00E1337E" w:rsidRDefault="00E1337E" w:rsidP="00171D1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E1337E">
              <w:rPr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124" w:type="pct"/>
            <w:vAlign w:val="center"/>
          </w:tcPr>
          <w:p w:rsidR="00E1337E" w:rsidRDefault="00E1337E" w:rsidP="00D6657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Виконавчі органи СМР (департамент комунікацій та інформаційної політики; відділ бухгалтерського обліку та звітності)</w:t>
            </w:r>
          </w:p>
        </w:tc>
      </w:tr>
    </w:tbl>
    <w:p w:rsidR="00476610" w:rsidRDefault="00476610" w:rsidP="00476610"/>
    <w:p w:rsidR="00476610" w:rsidRDefault="00476610" w:rsidP="00476610"/>
    <w:p w:rsidR="00476610" w:rsidRDefault="00476610" w:rsidP="00476610"/>
    <w:p w:rsidR="00476610" w:rsidRDefault="00476610" w:rsidP="00476610">
      <w:pPr>
        <w:rPr>
          <w:sz w:val="28"/>
          <w:szCs w:val="28"/>
        </w:rPr>
      </w:pPr>
    </w:p>
    <w:p w:rsidR="00476610" w:rsidRDefault="00476610" w:rsidP="0047661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 Лисенко</w:t>
      </w:r>
    </w:p>
    <w:p w:rsidR="00476610" w:rsidRDefault="00476610" w:rsidP="00476610">
      <w:pPr>
        <w:rPr>
          <w:color w:val="000000"/>
          <w:sz w:val="28"/>
          <w:szCs w:val="28"/>
        </w:rPr>
      </w:pPr>
    </w:p>
    <w:p w:rsidR="00476610" w:rsidRDefault="00476610" w:rsidP="00476610">
      <w:pPr>
        <w:rPr>
          <w:color w:val="000000"/>
          <w:sz w:val="28"/>
          <w:szCs w:val="28"/>
        </w:rPr>
      </w:pPr>
    </w:p>
    <w:p w:rsidR="00476610" w:rsidRDefault="00476610" w:rsidP="00476610">
      <w:pPr>
        <w:rPr>
          <w:b/>
          <w:bCs/>
          <w:color w:val="000000"/>
          <w:sz w:val="28"/>
          <w:szCs w:val="28"/>
        </w:rPr>
      </w:pPr>
      <w:r>
        <w:rPr>
          <w:color w:val="000000"/>
        </w:rPr>
        <w:t>Виконавець: Кохан А.І.</w:t>
      </w:r>
    </w:p>
    <w:p w:rsidR="00476610" w:rsidRPr="00344670" w:rsidRDefault="00476610">
      <w:pPr>
        <w:rPr>
          <w:lang w:val="ru-RU"/>
        </w:rPr>
      </w:pPr>
    </w:p>
    <w:p w:rsidR="00476610" w:rsidRDefault="00476610">
      <w:pPr>
        <w:rPr>
          <w:lang w:val="ru-RU"/>
        </w:rPr>
      </w:pPr>
    </w:p>
    <w:p w:rsidR="00BA12E7" w:rsidRDefault="00BA12E7">
      <w:pPr>
        <w:rPr>
          <w:lang w:val="ru-RU"/>
        </w:rPr>
      </w:pPr>
    </w:p>
    <w:p w:rsidR="00BA12E7" w:rsidRDefault="00DB55F9" w:rsidP="00A9087B">
      <w:pPr>
        <w:pStyle w:val="4"/>
        <w:tabs>
          <w:tab w:val="left" w:pos="540"/>
          <w:tab w:val="left" w:pos="1080"/>
          <w:tab w:val="left" w:pos="1620"/>
          <w:tab w:val="left" w:pos="2340"/>
          <w:tab w:val="left" w:pos="2880"/>
          <w:tab w:val="left" w:pos="3420"/>
          <w:tab w:val="left" w:pos="3960"/>
        </w:tabs>
        <w:ind w:left="9072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lastRenderedPageBreak/>
        <w:t>Д</w:t>
      </w:r>
      <w:r w:rsidR="003C2F7E" w:rsidRPr="00692AFB">
        <w:rPr>
          <w:b w:val="0"/>
          <w:bCs w:val="0"/>
          <w:sz w:val="24"/>
          <w:szCs w:val="24"/>
        </w:rPr>
        <w:t xml:space="preserve">одаток </w:t>
      </w:r>
      <w:r w:rsidR="003C2F7E">
        <w:rPr>
          <w:b w:val="0"/>
          <w:bCs w:val="0"/>
          <w:sz w:val="24"/>
          <w:szCs w:val="24"/>
        </w:rPr>
        <w:t>4</w:t>
      </w:r>
    </w:p>
    <w:p w:rsidR="00A9087B" w:rsidRPr="00597667" w:rsidRDefault="00A9087B" w:rsidP="00A9087B">
      <w:pPr>
        <w:ind w:left="8496"/>
        <w:jc w:val="both"/>
      </w:pPr>
      <w:r>
        <w:t>д</w:t>
      </w:r>
      <w:r w:rsidRPr="00692AFB">
        <w:t>о</w:t>
      </w:r>
      <w:r>
        <w:t xml:space="preserve"> рішення Сумської міської ради «</w:t>
      </w:r>
      <w:r w:rsidRPr="00597667">
        <w:rPr>
          <w:bCs/>
        </w:rPr>
        <w:t>Про внесення змін до рішення Сумської міської ради</w:t>
      </w:r>
      <w:r>
        <w:rPr>
          <w:bCs/>
        </w:rPr>
        <w:t xml:space="preserve"> від </w:t>
      </w:r>
      <w:r w:rsidRPr="00597667">
        <w:t>28 листопада 2012 року №</w:t>
      </w:r>
      <w:r>
        <w:t xml:space="preserve"> </w:t>
      </w:r>
      <w:r w:rsidRPr="00597667">
        <w:t>1930</w:t>
      </w:r>
      <w:r w:rsidR="004876ED">
        <w:t xml:space="preserve"> </w:t>
      </w:r>
      <w:r w:rsidRPr="00597667">
        <w:t>-</w:t>
      </w:r>
      <w:r w:rsidR="004876ED">
        <w:t xml:space="preserve"> </w:t>
      </w:r>
      <w:r w:rsidRPr="00597667">
        <w:t>МР «Про міську програму «Відкритий інформаційний простір м. Суми» на 2013- 2015 роки» (зі змінами)</w:t>
      </w:r>
      <w:r>
        <w:t>»</w:t>
      </w:r>
    </w:p>
    <w:p w:rsidR="0033310E" w:rsidRDefault="0033310E" w:rsidP="0033310E">
      <w:pPr>
        <w:ind w:left="8360" w:firstLine="136"/>
        <w:jc w:val="both"/>
      </w:pPr>
      <w:r>
        <w:t xml:space="preserve">від </w:t>
      </w:r>
      <w:r>
        <w:rPr>
          <w:lang w:val="en-US"/>
        </w:rPr>
        <w:t xml:space="preserve">08 </w:t>
      </w:r>
      <w:r>
        <w:t>липня 2015 року № 4612 - МР</w:t>
      </w:r>
    </w:p>
    <w:p w:rsidR="0033310E" w:rsidRDefault="0033310E" w:rsidP="0033310E">
      <w:pPr>
        <w:ind w:left="4536"/>
        <w:jc w:val="both"/>
      </w:pPr>
    </w:p>
    <w:p w:rsidR="00BA12E7" w:rsidRDefault="00BA12E7" w:rsidP="003C2F7E">
      <w:pPr>
        <w:ind w:left="9072"/>
        <w:jc w:val="both"/>
        <w:rPr>
          <w:sz w:val="6"/>
          <w:szCs w:val="6"/>
        </w:rPr>
      </w:pPr>
    </w:p>
    <w:p w:rsidR="003C2F7E" w:rsidRDefault="003C2F7E" w:rsidP="003C2F7E">
      <w:pPr>
        <w:jc w:val="center"/>
        <w:rPr>
          <w:b/>
          <w:bCs/>
          <w:color w:val="000000"/>
        </w:rPr>
      </w:pPr>
      <w:r w:rsidRPr="00577687">
        <w:rPr>
          <w:b/>
          <w:bCs/>
          <w:color w:val="000000"/>
        </w:rPr>
        <w:t>Результативні показники виконання завдань</w:t>
      </w:r>
      <w:r>
        <w:rPr>
          <w:b/>
          <w:bCs/>
          <w:color w:val="000000"/>
        </w:rPr>
        <w:t xml:space="preserve"> міської Програми «Відкритий інформаційний простір м.</w:t>
      </w:r>
      <w:r w:rsidRPr="00577687">
        <w:rPr>
          <w:b/>
          <w:bCs/>
          <w:color w:val="000000"/>
        </w:rPr>
        <w:t xml:space="preserve"> Суми</w:t>
      </w:r>
      <w:r>
        <w:rPr>
          <w:b/>
          <w:bCs/>
          <w:color w:val="000000"/>
        </w:rPr>
        <w:t>» на 2013</w:t>
      </w:r>
      <w:r w:rsidRPr="00577687">
        <w:rPr>
          <w:b/>
          <w:bCs/>
          <w:color w:val="000000"/>
        </w:rPr>
        <w:t>-2015 роки</w:t>
      </w:r>
    </w:p>
    <w:tbl>
      <w:tblPr>
        <w:tblW w:w="4975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78"/>
        <w:gridCol w:w="1080"/>
        <w:gridCol w:w="1277"/>
        <w:gridCol w:w="1001"/>
        <w:gridCol w:w="767"/>
        <w:gridCol w:w="760"/>
        <w:gridCol w:w="919"/>
        <w:gridCol w:w="916"/>
        <w:gridCol w:w="912"/>
        <w:gridCol w:w="824"/>
        <w:gridCol w:w="706"/>
      </w:tblGrid>
      <w:tr w:rsidR="003C2F7E" w:rsidRPr="00DE5817" w:rsidTr="00A849A0">
        <w:trPr>
          <w:trHeight w:val="70"/>
        </w:trPr>
        <w:tc>
          <w:tcPr>
            <w:tcW w:w="2108" w:type="pct"/>
            <w:vMerge w:val="restart"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Відповідальні виконавці, КТКВК, завдання програми, результативні показники</w:t>
            </w:r>
          </w:p>
        </w:tc>
        <w:tc>
          <w:tcPr>
            <w:tcW w:w="341" w:type="pct"/>
            <w:vMerge w:val="restart"/>
            <w:textDirection w:val="btLr"/>
          </w:tcPr>
          <w:p w:rsidR="00562FF8" w:rsidRDefault="003C2F7E" w:rsidP="00562FF8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Код п</w:t>
            </w:r>
            <w:r w:rsidR="00562FF8">
              <w:rPr>
                <w:b/>
                <w:bCs/>
                <w:sz w:val="16"/>
                <w:szCs w:val="16"/>
              </w:rPr>
              <w:t>рограмної класифікації видат</w:t>
            </w:r>
          </w:p>
          <w:p w:rsidR="003C2F7E" w:rsidRPr="00F0428D" w:rsidRDefault="004876ED" w:rsidP="00562FF8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3C2F7E" w:rsidRPr="00F0428D">
              <w:rPr>
                <w:b/>
                <w:bCs/>
                <w:sz w:val="16"/>
                <w:szCs w:val="16"/>
              </w:rPr>
              <w:t xml:space="preserve">а </w:t>
            </w:r>
            <w:r w:rsidR="00562FF8">
              <w:rPr>
                <w:b/>
                <w:bCs/>
                <w:sz w:val="16"/>
                <w:szCs w:val="16"/>
              </w:rPr>
              <w:t>к</w:t>
            </w:r>
            <w:r w:rsidR="003C2F7E" w:rsidRPr="00F0428D">
              <w:rPr>
                <w:b/>
                <w:bCs/>
                <w:sz w:val="16"/>
                <w:szCs w:val="16"/>
              </w:rPr>
              <w:t>редитування</w:t>
            </w:r>
          </w:p>
        </w:tc>
        <w:tc>
          <w:tcPr>
            <w:tcW w:w="960" w:type="pct"/>
            <w:gridSpan w:val="3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2013 рік (план)</w:t>
            </w:r>
          </w:p>
        </w:tc>
        <w:tc>
          <w:tcPr>
            <w:tcW w:w="818" w:type="pct"/>
            <w:gridSpan w:val="3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2014 рік (план)</w:t>
            </w:r>
          </w:p>
        </w:tc>
        <w:tc>
          <w:tcPr>
            <w:tcW w:w="772" w:type="pct"/>
            <w:gridSpan w:val="3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2015 рік (план)</w:t>
            </w:r>
          </w:p>
        </w:tc>
      </w:tr>
      <w:tr w:rsidR="003C2F7E" w:rsidRPr="00DE5817" w:rsidTr="00A849A0">
        <w:tc>
          <w:tcPr>
            <w:tcW w:w="2108" w:type="pct"/>
            <w:vMerge/>
          </w:tcPr>
          <w:p w:rsidR="003C2F7E" w:rsidRPr="00F0428D" w:rsidRDefault="003C2F7E" w:rsidP="00D66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3C2F7E" w:rsidRPr="00F0428D" w:rsidRDefault="003C2F7E" w:rsidP="00D66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vMerge w:val="restart"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558" w:type="pct"/>
            <w:gridSpan w:val="2"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в тому числі</w:t>
            </w:r>
          </w:p>
        </w:tc>
        <w:tc>
          <w:tcPr>
            <w:tcW w:w="240" w:type="pct"/>
            <w:vMerge w:val="restart"/>
            <w:vAlign w:val="center"/>
          </w:tcPr>
          <w:p w:rsidR="003C2F7E" w:rsidRPr="00F0428D" w:rsidRDefault="003C2F7E" w:rsidP="00D6657C">
            <w:pPr>
              <w:ind w:left="-108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579" w:type="pct"/>
            <w:gridSpan w:val="2"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в тому числі</w:t>
            </w:r>
          </w:p>
        </w:tc>
        <w:tc>
          <w:tcPr>
            <w:tcW w:w="288" w:type="pct"/>
            <w:vMerge w:val="restart"/>
            <w:vAlign w:val="center"/>
          </w:tcPr>
          <w:p w:rsidR="003C2F7E" w:rsidRPr="00F0428D" w:rsidRDefault="003C2F7E" w:rsidP="00D6657C">
            <w:pPr>
              <w:ind w:left="-28" w:right="-93" w:hanging="100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Разом</w:t>
            </w:r>
          </w:p>
        </w:tc>
        <w:tc>
          <w:tcPr>
            <w:tcW w:w="484" w:type="pct"/>
            <w:gridSpan w:val="2"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в тому числі</w:t>
            </w:r>
          </w:p>
        </w:tc>
      </w:tr>
      <w:tr w:rsidR="003C2F7E" w:rsidRPr="00DE5817" w:rsidTr="00A849A0">
        <w:trPr>
          <w:cantSplit/>
          <w:trHeight w:val="1018"/>
        </w:trPr>
        <w:tc>
          <w:tcPr>
            <w:tcW w:w="2108" w:type="pct"/>
            <w:vMerge/>
          </w:tcPr>
          <w:p w:rsidR="003C2F7E" w:rsidRPr="00F0428D" w:rsidRDefault="003C2F7E" w:rsidP="00D66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41" w:type="pct"/>
            <w:vMerge/>
          </w:tcPr>
          <w:p w:rsidR="003C2F7E" w:rsidRPr="00F0428D" w:rsidRDefault="003C2F7E" w:rsidP="00D66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03" w:type="pct"/>
            <w:vMerge/>
          </w:tcPr>
          <w:p w:rsidR="003C2F7E" w:rsidRPr="00F0428D" w:rsidRDefault="003C2F7E" w:rsidP="00D6657C">
            <w:pPr>
              <w:jc w:val="both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6" w:type="pct"/>
            <w:textDirection w:val="btLr"/>
            <w:vAlign w:val="center"/>
          </w:tcPr>
          <w:p w:rsidR="003C2F7E" w:rsidRPr="00F0428D" w:rsidRDefault="003C2F7E" w:rsidP="00D6657C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Загальний</w:t>
            </w:r>
          </w:p>
          <w:p w:rsidR="003C2F7E" w:rsidRPr="00F0428D" w:rsidRDefault="003C2F7E" w:rsidP="00D6657C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42" w:type="pct"/>
            <w:textDirection w:val="btLr"/>
            <w:vAlign w:val="center"/>
          </w:tcPr>
          <w:p w:rsidR="003C2F7E" w:rsidRPr="00F0428D" w:rsidRDefault="003C2F7E" w:rsidP="00D6657C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Спеціальний</w:t>
            </w:r>
          </w:p>
          <w:p w:rsidR="003C2F7E" w:rsidRPr="00F0428D" w:rsidRDefault="003C2F7E" w:rsidP="00D6657C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40" w:type="pct"/>
            <w:vMerge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90" w:type="pct"/>
            <w:textDirection w:val="btLr"/>
            <w:vAlign w:val="center"/>
          </w:tcPr>
          <w:p w:rsidR="003C2F7E" w:rsidRPr="00F0428D" w:rsidRDefault="003C2F7E" w:rsidP="00D6657C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Загальний</w:t>
            </w:r>
          </w:p>
          <w:p w:rsidR="003C2F7E" w:rsidRPr="00F0428D" w:rsidRDefault="003C2F7E" w:rsidP="00D6657C">
            <w:pPr>
              <w:ind w:left="-107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89" w:type="pct"/>
            <w:textDirection w:val="btLr"/>
            <w:vAlign w:val="center"/>
          </w:tcPr>
          <w:p w:rsidR="003C2F7E" w:rsidRPr="00F0428D" w:rsidRDefault="003C2F7E" w:rsidP="00D6657C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Спеціальний</w:t>
            </w:r>
          </w:p>
          <w:p w:rsidR="003C2F7E" w:rsidRPr="00F0428D" w:rsidRDefault="003C2F7E" w:rsidP="00D6657C">
            <w:pPr>
              <w:ind w:left="-112" w:right="-105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88" w:type="pct"/>
            <w:vMerge/>
            <w:vAlign w:val="center"/>
          </w:tcPr>
          <w:p w:rsidR="003C2F7E" w:rsidRPr="00F0428D" w:rsidRDefault="003C2F7E" w:rsidP="00D6657C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0" w:type="pct"/>
            <w:textDirection w:val="btLr"/>
            <w:vAlign w:val="center"/>
          </w:tcPr>
          <w:p w:rsidR="003C2F7E" w:rsidRPr="00F0428D" w:rsidRDefault="003C2F7E" w:rsidP="00D6657C">
            <w:pPr>
              <w:ind w:left="-83" w:right="-108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Загальний</w:t>
            </w:r>
          </w:p>
          <w:p w:rsidR="003C2F7E" w:rsidRPr="00F0428D" w:rsidRDefault="003C2F7E" w:rsidP="00D6657C">
            <w:pPr>
              <w:ind w:left="-83" w:right="-108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фонд</w:t>
            </w:r>
          </w:p>
        </w:tc>
        <w:tc>
          <w:tcPr>
            <w:tcW w:w="224" w:type="pct"/>
            <w:textDirection w:val="btLr"/>
            <w:vAlign w:val="center"/>
          </w:tcPr>
          <w:p w:rsidR="003C2F7E" w:rsidRPr="00F0428D" w:rsidRDefault="003C2F7E" w:rsidP="00D6657C">
            <w:pPr>
              <w:ind w:left="-47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Спеціальний</w:t>
            </w:r>
          </w:p>
          <w:p w:rsidR="003C2F7E" w:rsidRPr="00F0428D" w:rsidRDefault="003C2F7E" w:rsidP="00D6657C">
            <w:pPr>
              <w:ind w:left="-47" w:right="-109"/>
              <w:jc w:val="center"/>
              <w:rPr>
                <w:b/>
                <w:bCs/>
                <w:sz w:val="16"/>
                <w:szCs w:val="16"/>
              </w:rPr>
            </w:pPr>
            <w:r w:rsidRPr="00F0428D">
              <w:rPr>
                <w:b/>
                <w:bCs/>
                <w:sz w:val="16"/>
                <w:szCs w:val="16"/>
              </w:rPr>
              <w:t>фонд</w:t>
            </w:r>
          </w:p>
        </w:tc>
      </w:tr>
      <w:tr w:rsidR="003C2F7E" w:rsidRPr="00DE5817" w:rsidTr="00A849A0">
        <w:trPr>
          <w:trHeight w:val="70"/>
        </w:trPr>
        <w:tc>
          <w:tcPr>
            <w:tcW w:w="2108" w:type="pct"/>
            <w:vAlign w:val="center"/>
          </w:tcPr>
          <w:p w:rsidR="003C2F7E" w:rsidRPr="00DE5817" w:rsidRDefault="003C2F7E" w:rsidP="00D66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1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03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16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2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90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9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5817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88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60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24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</w:tr>
      <w:tr w:rsidR="003C2F7E" w:rsidRPr="00DE5817" w:rsidTr="00A849A0">
        <w:trPr>
          <w:trHeight w:val="70"/>
        </w:trPr>
        <w:tc>
          <w:tcPr>
            <w:tcW w:w="2108" w:type="pct"/>
          </w:tcPr>
          <w:p w:rsidR="003C2F7E" w:rsidRPr="00DE5817" w:rsidRDefault="003C2F7E" w:rsidP="00D6657C">
            <w:pPr>
              <w:jc w:val="both"/>
              <w:rPr>
                <w:b/>
                <w:bCs/>
                <w:sz w:val="20"/>
                <w:szCs w:val="20"/>
              </w:rPr>
            </w:pPr>
            <w:r w:rsidRPr="00DE5817">
              <w:rPr>
                <w:b/>
                <w:bCs/>
                <w:sz w:val="20"/>
                <w:szCs w:val="20"/>
              </w:rPr>
              <w:t xml:space="preserve">Всього на виконання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DE5817">
              <w:rPr>
                <w:b/>
                <w:bCs/>
                <w:sz w:val="20"/>
                <w:szCs w:val="20"/>
              </w:rPr>
              <w:t>рограми</w:t>
            </w:r>
            <w:r>
              <w:rPr>
                <w:b/>
                <w:bCs/>
                <w:sz w:val="20"/>
                <w:szCs w:val="20"/>
              </w:rPr>
              <w:t>, тис. грн.</w:t>
            </w:r>
          </w:p>
        </w:tc>
        <w:tc>
          <w:tcPr>
            <w:tcW w:w="341" w:type="pct"/>
          </w:tcPr>
          <w:p w:rsidR="003C2F7E" w:rsidRPr="00DE5817" w:rsidRDefault="003C2F7E" w:rsidP="00D6657C">
            <w:pPr>
              <w:jc w:val="both"/>
              <w:rPr>
                <w:sz w:val="20"/>
                <w:szCs w:val="20"/>
                <w:highlight w:val="green"/>
              </w:rPr>
            </w:pPr>
          </w:p>
        </w:tc>
        <w:tc>
          <w:tcPr>
            <w:tcW w:w="403" w:type="pct"/>
            <w:shd w:val="clear" w:color="auto" w:fill="FFFFFF"/>
            <w:vAlign w:val="center"/>
          </w:tcPr>
          <w:p w:rsidR="003C2F7E" w:rsidRPr="00621698" w:rsidRDefault="003C2F7E" w:rsidP="00D6657C">
            <w:pPr>
              <w:ind w:left="-69" w:right="-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Pr="00621698">
              <w:rPr>
                <w:b/>
                <w:bCs/>
                <w:sz w:val="20"/>
                <w:szCs w:val="20"/>
              </w:rPr>
              <w:t> 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621698">
              <w:rPr>
                <w:b/>
                <w:bCs/>
                <w:sz w:val="20"/>
                <w:szCs w:val="20"/>
              </w:rPr>
              <w:t>3</w:t>
            </w:r>
            <w:r>
              <w:rPr>
                <w:b/>
                <w:bCs/>
                <w:sz w:val="20"/>
                <w:szCs w:val="20"/>
              </w:rPr>
              <w:t>1</w:t>
            </w:r>
            <w:r w:rsidRPr="0062169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16" w:type="pct"/>
            <w:shd w:val="clear" w:color="auto" w:fill="FFFFFF"/>
            <w:vAlign w:val="center"/>
          </w:tcPr>
          <w:p w:rsidR="003C2F7E" w:rsidRPr="00621698" w:rsidRDefault="003C2F7E" w:rsidP="00D6657C">
            <w:pPr>
              <w:ind w:left="-111" w:hanging="4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1 325,6</w:t>
            </w:r>
          </w:p>
        </w:tc>
        <w:tc>
          <w:tcPr>
            <w:tcW w:w="242" w:type="pct"/>
            <w:shd w:val="clear" w:color="auto" w:fill="FFFFFF"/>
            <w:vAlign w:val="center"/>
          </w:tcPr>
          <w:p w:rsidR="003C2F7E" w:rsidRPr="00621698" w:rsidRDefault="003C2F7E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  <w:r w:rsidRPr="0062169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40" w:type="pct"/>
            <w:vAlign w:val="center"/>
          </w:tcPr>
          <w:p w:rsidR="003C2F7E" w:rsidRPr="00621698" w:rsidRDefault="003C2F7E" w:rsidP="00D6657C">
            <w:pPr>
              <w:ind w:left="-88" w:right="-78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2987,0</w:t>
            </w:r>
          </w:p>
        </w:tc>
        <w:tc>
          <w:tcPr>
            <w:tcW w:w="290" w:type="pct"/>
            <w:vAlign w:val="center"/>
          </w:tcPr>
          <w:p w:rsidR="003C2F7E" w:rsidRPr="00621698" w:rsidRDefault="003C2F7E" w:rsidP="00D6657C">
            <w:pPr>
              <w:ind w:left="-109" w:right="-104" w:hanging="2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2867,4</w:t>
            </w:r>
          </w:p>
        </w:tc>
        <w:tc>
          <w:tcPr>
            <w:tcW w:w="289" w:type="pct"/>
            <w:vAlign w:val="center"/>
          </w:tcPr>
          <w:p w:rsidR="003C2F7E" w:rsidRPr="00621698" w:rsidRDefault="003C2F7E" w:rsidP="00D6657C">
            <w:pPr>
              <w:ind w:left="-105" w:right="-11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119,6</w:t>
            </w:r>
          </w:p>
        </w:tc>
        <w:tc>
          <w:tcPr>
            <w:tcW w:w="288" w:type="pct"/>
            <w:vAlign w:val="center"/>
          </w:tcPr>
          <w:p w:rsidR="003C2F7E" w:rsidRPr="00D479EB" w:rsidRDefault="007B70DD" w:rsidP="00D6657C">
            <w:pPr>
              <w:ind w:left="-111" w:right="-7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  <w:r w:rsidR="00E1337E">
              <w:rPr>
                <w:b/>
                <w:bCs/>
                <w:sz w:val="20"/>
                <w:szCs w:val="20"/>
              </w:rPr>
              <w:t>6</w:t>
            </w:r>
            <w:r w:rsidR="004C06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60" w:type="pct"/>
            <w:vAlign w:val="center"/>
          </w:tcPr>
          <w:p w:rsidR="003C2F7E" w:rsidRPr="00D479EB" w:rsidRDefault="007B70DD" w:rsidP="00D6657C">
            <w:pPr>
              <w:ind w:left="-108" w:right="-69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41</w:t>
            </w:r>
            <w:r w:rsidR="00E1337E">
              <w:rPr>
                <w:b/>
                <w:bCs/>
                <w:sz w:val="20"/>
                <w:szCs w:val="20"/>
              </w:rPr>
              <w:t>3</w:t>
            </w:r>
            <w:r w:rsidR="004C0635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224" w:type="pct"/>
            <w:vAlign w:val="center"/>
          </w:tcPr>
          <w:p w:rsidR="003C2F7E" w:rsidRPr="00621698" w:rsidRDefault="003C2F7E" w:rsidP="00D66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130,0</w:t>
            </w:r>
          </w:p>
        </w:tc>
      </w:tr>
      <w:tr w:rsidR="003C2F7E" w:rsidRPr="00DE5817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</w:tcPr>
          <w:p w:rsidR="003C2F7E" w:rsidRPr="00DC418B" w:rsidRDefault="003C2F7E" w:rsidP="00D6657C">
            <w:pPr>
              <w:rPr>
                <w:b/>
                <w:bCs/>
                <w:sz w:val="20"/>
                <w:szCs w:val="20"/>
                <w:lang w:val="ru-RU"/>
              </w:rPr>
            </w:pPr>
            <w:r w:rsidRPr="00DE5817">
              <w:rPr>
                <w:b/>
                <w:bCs/>
                <w:sz w:val="20"/>
                <w:szCs w:val="20"/>
              </w:rPr>
              <w:t>Всього на виконання підпрограми</w:t>
            </w:r>
            <w:r>
              <w:rPr>
                <w:b/>
                <w:bCs/>
                <w:sz w:val="20"/>
                <w:szCs w:val="20"/>
              </w:rPr>
              <w:t xml:space="preserve"> 2</w:t>
            </w:r>
            <w:r w:rsidRPr="00DB3C49">
              <w:rPr>
                <w:b/>
                <w:bCs/>
                <w:sz w:val="20"/>
                <w:szCs w:val="20"/>
              </w:rPr>
              <w:t>, тис.грн.</w:t>
            </w:r>
          </w:p>
        </w:tc>
        <w:tc>
          <w:tcPr>
            <w:tcW w:w="341" w:type="pct"/>
          </w:tcPr>
          <w:p w:rsidR="003C2F7E" w:rsidRPr="00AF2076" w:rsidRDefault="003C2F7E" w:rsidP="00D6657C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ru-RU"/>
              </w:rPr>
            </w:pPr>
          </w:p>
        </w:tc>
        <w:tc>
          <w:tcPr>
            <w:tcW w:w="403" w:type="pct"/>
          </w:tcPr>
          <w:p w:rsidR="003C2F7E" w:rsidRPr="00AF2076" w:rsidRDefault="003C2F7E" w:rsidP="00D6657C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b/>
                <w:bCs/>
                <w:sz w:val="20"/>
                <w:szCs w:val="20"/>
                <w:lang w:val="ru-RU"/>
              </w:rPr>
              <w:t>726,6</w:t>
            </w:r>
          </w:p>
        </w:tc>
        <w:tc>
          <w:tcPr>
            <w:tcW w:w="316" w:type="pct"/>
          </w:tcPr>
          <w:p w:rsidR="003C2F7E" w:rsidRPr="00AF2076" w:rsidRDefault="003C2F7E" w:rsidP="00D6657C">
            <w:pPr>
              <w:ind w:right="-9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726,6</w:t>
            </w:r>
          </w:p>
        </w:tc>
        <w:tc>
          <w:tcPr>
            <w:tcW w:w="242" w:type="pct"/>
          </w:tcPr>
          <w:p w:rsidR="003C2F7E" w:rsidRPr="00DE5817" w:rsidRDefault="003C2F7E" w:rsidP="00D6657C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240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290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1009,0</w:t>
            </w:r>
          </w:p>
        </w:tc>
        <w:tc>
          <w:tcPr>
            <w:tcW w:w="289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C2F7E" w:rsidRPr="00DE5817" w:rsidRDefault="00E1337E" w:rsidP="008E5BB4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</w:t>
            </w:r>
            <w:r w:rsidR="003C2F7E">
              <w:rPr>
                <w:b/>
                <w:bCs/>
                <w:color w:val="000000"/>
                <w:sz w:val="20"/>
                <w:szCs w:val="20"/>
              </w:rPr>
              <w:t>9,</w:t>
            </w:r>
            <w:r w:rsidR="004C063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</w:tcPr>
          <w:p w:rsidR="003C2F7E" w:rsidRPr="00DE5817" w:rsidRDefault="008E5BB4" w:rsidP="008E5BB4">
            <w:pPr>
              <w:ind w:right="-108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219</w:t>
            </w:r>
            <w:r w:rsidR="003C2F7E">
              <w:rPr>
                <w:b/>
                <w:bCs/>
                <w:color w:val="000000"/>
                <w:sz w:val="20"/>
                <w:szCs w:val="20"/>
              </w:rPr>
              <w:t>9,</w:t>
            </w:r>
            <w:r w:rsidR="004C063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" w:type="pct"/>
          </w:tcPr>
          <w:p w:rsidR="003C2F7E" w:rsidRPr="00DE5817" w:rsidRDefault="003C2F7E" w:rsidP="00D6657C">
            <w:pPr>
              <w:ind w:right="-10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E5817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325144" w:rsidRDefault="003C2F7E" w:rsidP="00D6657C">
            <w:pPr>
              <w:rPr>
                <w:sz w:val="20"/>
                <w:szCs w:val="20"/>
              </w:rPr>
            </w:pPr>
            <w:r w:rsidRPr="00DE5817">
              <w:rPr>
                <w:b/>
                <w:bCs/>
                <w:sz w:val="20"/>
                <w:szCs w:val="20"/>
              </w:rPr>
              <w:t xml:space="preserve">КТКВК </w:t>
            </w:r>
            <w:r>
              <w:rPr>
                <w:b/>
                <w:bCs/>
                <w:sz w:val="20"/>
                <w:szCs w:val="20"/>
              </w:rPr>
              <w:t>120300 «Книговидання»</w:t>
            </w:r>
          </w:p>
        </w:tc>
        <w:tc>
          <w:tcPr>
            <w:tcW w:w="341" w:type="pct"/>
          </w:tcPr>
          <w:p w:rsidR="003C2F7E" w:rsidRPr="00273C5B" w:rsidRDefault="00DA6CD8" w:rsidP="00D6657C">
            <w:pPr>
              <w:ind w:right="-12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23CA0">
              <w:rPr>
                <w:color w:val="000000"/>
                <w:sz w:val="20"/>
                <w:szCs w:val="20"/>
              </w:rPr>
              <w:t>0317213</w:t>
            </w:r>
          </w:p>
        </w:tc>
        <w:tc>
          <w:tcPr>
            <w:tcW w:w="403" w:type="pct"/>
            <w:vAlign w:val="center"/>
          </w:tcPr>
          <w:p w:rsidR="003C2F7E" w:rsidRDefault="003C2F7E" w:rsidP="00D6657C">
            <w:pPr>
              <w:ind w:right="-95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3C2F7E" w:rsidRPr="00DE5817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C2F7E" w:rsidRPr="00DE5817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C2F7E" w:rsidRPr="00DE5817" w:rsidRDefault="003C2F7E" w:rsidP="00D6657C">
            <w:pPr>
              <w:ind w:right="-10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3C2F7E" w:rsidRPr="00DE5817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3C2F7E" w:rsidRPr="00DE5817" w:rsidRDefault="003C2F7E" w:rsidP="00D6657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3C2F7E" w:rsidRPr="00DE5817" w:rsidRDefault="003C2F7E" w:rsidP="00D6657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C2F7E" w:rsidRPr="00DE5817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5537A" w:rsidRDefault="003C2F7E" w:rsidP="00D6657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D5537A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Завдання 2.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6</w:t>
            </w:r>
            <w:r w:rsidRPr="00D5537A">
              <w:rPr>
                <w:b/>
                <w:bCs/>
                <w:i/>
                <w:iCs/>
                <w:color w:val="000000"/>
                <w:sz w:val="20"/>
                <w:szCs w:val="20"/>
              </w:rPr>
              <w:t>.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D5537A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Підтримка місцевого книговидання, тис.грн.,</w:t>
            </w:r>
            <w:r w:rsidR="004A536C">
              <w:rPr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4A536C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у т.ч.:</w:t>
            </w:r>
          </w:p>
        </w:tc>
        <w:tc>
          <w:tcPr>
            <w:tcW w:w="341" w:type="pct"/>
          </w:tcPr>
          <w:p w:rsidR="003C2F7E" w:rsidRPr="00623CA0" w:rsidRDefault="003C2F7E" w:rsidP="00D6657C">
            <w:pPr>
              <w:ind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220665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20665"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50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,0</w:t>
            </w:r>
          </w:p>
        </w:tc>
        <w:tc>
          <w:tcPr>
            <w:tcW w:w="316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8735F0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D5537A" w:rsidRDefault="003C2F7E" w:rsidP="00D6657C">
            <w:pPr>
              <w:ind w:right="-1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8735F0" w:rsidRDefault="008E5BB4" w:rsidP="00D6657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</w:t>
            </w:r>
            <w:r w:rsidR="003C2F7E">
              <w:rPr>
                <w:b/>
                <w:i/>
                <w:color w:val="000000"/>
                <w:sz w:val="20"/>
                <w:szCs w:val="20"/>
              </w:rPr>
              <w:t>9,</w:t>
            </w:r>
            <w:r w:rsidR="004C0635"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  <w:vAlign w:val="center"/>
          </w:tcPr>
          <w:p w:rsidR="003C2F7E" w:rsidRPr="008735F0" w:rsidRDefault="008E5BB4" w:rsidP="00D6657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509</w:t>
            </w:r>
            <w:r w:rsidR="003C2F7E" w:rsidRPr="008735F0">
              <w:rPr>
                <w:b/>
                <w:i/>
                <w:color w:val="000000"/>
                <w:sz w:val="20"/>
                <w:szCs w:val="20"/>
              </w:rPr>
              <w:t>,</w:t>
            </w:r>
            <w:r w:rsidR="004C0635"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5537A" w:rsidRDefault="003C2F7E" w:rsidP="00D6657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брошур, тис.грн.</w:t>
            </w:r>
            <w:r w:rsidR="00C12EC2"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  <w:t>,</w:t>
            </w:r>
          </w:p>
        </w:tc>
        <w:tc>
          <w:tcPr>
            <w:tcW w:w="341" w:type="pct"/>
          </w:tcPr>
          <w:p w:rsidR="003C2F7E" w:rsidRPr="00623CA0" w:rsidRDefault="003C2F7E" w:rsidP="00D6657C">
            <w:pPr>
              <w:ind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220665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  <w:lang w:val="ru-RU"/>
              </w:rPr>
              <w:t>-</w:t>
            </w: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Default="003C2F7E" w:rsidP="00D6657C">
            <w:pPr>
              <w:ind w:right="-1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Default="00B505B2" w:rsidP="00D6657C">
            <w:pPr>
              <w:ind w:right="-93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  <w:r w:rsidR="006A36DC">
              <w:rPr>
                <w:b/>
                <w:i/>
                <w:color w:val="000000"/>
                <w:sz w:val="20"/>
                <w:szCs w:val="20"/>
              </w:rPr>
              <w:t>1,</w:t>
            </w:r>
            <w:r w:rsidR="003C2F7E">
              <w:rPr>
                <w:b/>
                <w:i/>
                <w:color w:val="000000"/>
                <w:sz w:val="20"/>
                <w:szCs w:val="20"/>
              </w:rPr>
              <w:t>3</w:t>
            </w:r>
          </w:p>
        </w:tc>
        <w:tc>
          <w:tcPr>
            <w:tcW w:w="260" w:type="pct"/>
            <w:vAlign w:val="center"/>
          </w:tcPr>
          <w:p w:rsidR="003C2F7E" w:rsidRDefault="00B505B2" w:rsidP="00D6657C">
            <w:pPr>
              <w:ind w:right="-92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>
              <w:rPr>
                <w:b/>
                <w:i/>
                <w:color w:val="000000"/>
                <w:sz w:val="20"/>
                <w:szCs w:val="20"/>
                <w:lang w:val="en-US"/>
              </w:rPr>
              <w:t>1</w:t>
            </w:r>
            <w:r w:rsidR="003C2F7E">
              <w:rPr>
                <w:b/>
                <w:i/>
                <w:color w:val="000000"/>
                <w:sz w:val="20"/>
                <w:szCs w:val="20"/>
              </w:rPr>
              <w:t>1,3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5537A" w:rsidRDefault="003C2F7E" w:rsidP="00D6657C">
            <w:pPr>
              <w:rPr>
                <w:b/>
                <w:bCs/>
                <w:i/>
                <w:iCs/>
                <w:color w:val="000000"/>
                <w:sz w:val="20"/>
                <w:szCs w:val="20"/>
                <w:u w:val="single"/>
              </w:rPr>
            </w:pPr>
            <w:r w:rsidRPr="00DE5817">
              <w:rPr>
                <w:b/>
                <w:bCs/>
                <w:sz w:val="20"/>
                <w:szCs w:val="20"/>
              </w:rPr>
              <w:t>Показник затрат:</w:t>
            </w:r>
          </w:p>
        </w:tc>
        <w:tc>
          <w:tcPr>
            <w:tcW w:w="341" w:type="pct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C2F7E" w:rsidRPr="00D5537A" w:rsidRDefault="003C2F7E" w:rsidP="00D6657C">
            <w:pPr>
              <w:ind w:right="-101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3C2F7E" w:rsidRPr="00F27623" w:rsidRDefault="003C2F7E" w:rsidP="00D6657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3C2F7E" w:rsidRPr="00F27623" w:rsidRDefault="003C2F7E" w:rsidP="00D6657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5537A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Кількість угод з видавництвами</w:t>
            </w:r>
          </w:p>
        </w:tc>
        <w:tc>
          <w:tcPr>
            <w:tcW w:w="341" w:type="pct"/>
          </w:tcPr>
          <w:p w:rsidR="003C2F7E" w:rsidRPr="00623CA0" w:rsidRDefault="003C2F7E" w:rsidP="00D6657C">
            <w:pPr>
              <w:ind w:right="-12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D5537A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3C2F7E" w:rsidRPr="00D5537A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8735F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D5537A" w:rsidRDefault="003C2F7E" w:rsidP="00D6657C">
            <w:pPr>
              <w:ind w:right="-10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B505B2" w:rsidRDefault="007B70DD" w:rsidP="00D6657C">
            <w:pPr>
              <w:ind w:right="-9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05B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60" w:type="pct"/>
            <w:vAlign w:val="center"/>
          </w:tcPr>
          <w:p w:rsidR="003C2F7E" w:rsidRPr="00B505B2" w:rsidRDefault="007B70DD" w:rsidP="00D6657C">
            <w:pPr>
              <w:ind w:right="-9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05B2">
              <w:rPr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5537A" w:rsidRDefault="003C2F7E" w:rsidP="00D6657C">
            <w:pPr>
              <w:rPr>
                <w:sz w:val="20"/>
                <w:szCs w:val="20"/>
              </w:rPr>
            </w:pPr>
            <w:r w:rsidRPr="00DE5817">
              <w:rPr>
                <w:b/>
                <w:bCs/>
                <w:sz w:val="20"/>
                <w:szCs w:val="20"/>
              </w:rPr>
              <w:t>Показник продукту:</w:t>
            </w:r>
          </w:p>
        </w:tc>
        <w:tc>
          <w:tcPr>
            <w:tcW w:w="341" w:type="pct"/>
          </w:tcPr>
          <w:p w:rsidR="003C2F7E" w:rsidRPr="00D5537A" w:rsidRDefault="003C2F7E" w:rsidP="00D6657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C2F7E" w:rsidRPr="00D5537A" w:rsidRDefault="003C2F7E" w:rsidP="00D6657C">
            <w:pPr>
              <w:ind w:right="-10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3C2F7E" w:rsidRPr="00F27623" w:rsidRDefault="003C2F7E" w:rsidP="00D6657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3C2F7E" w:rsidRPr="00F27623" w:rsidRDefault="003C2F7E" w:rsidP="00D6657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376145" w:rsidRDefault="003C2F7E" w:rsidP="00D6657C">
            <w:pPr>
              <w:rPr>
                <w:sz w:val="20"/>
                <w:szCs w:val="20"/>
                <w:lang w:val="ru-RU"/>
              </w:rPr>
            </w:pPr>
            <w:r w:rsidRPr="00E74BCB">
              <w:rPr>
                <w:sz w:val="20"/>
                <w:szCs w:val="20"/>
              </w:rPr>
              <w:t>Кількість</w:t>
            </w:r>
            <w:r>
              <w:rPr>
                <w:sz w:val="20"/>
                <w:szCs w:val="20"/>
              </w:rPr>
              <w:t xml:space="preserve"> книговидань всього, од., </w:t>
            </w:r>
            <w:r w:rsidR="00376145">
              <w:rPr>
                <w:sz w:val="20"/>
                <w:szCs w:val="20"/>
              </w:rPr>
              <w:t>у тому числі:</w:t>
            </w:r>
          </w:p>
        </w:tc>
        <w:tc>
          <w:tcPr>
            <w:tcW w:w="341" w:type="pct"/>
          </w:tcPr>
          <w:p w:rsidR="003C2F7E" w:rsidRPr="00D5537A" w:rsidRDefault="003C2F7E" w:rsidP="00D6657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220665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6" w:type="pct"/>
            <w:vAlign w:val="center"/>
          </w:tcPr>
          <w:p w:rsidR="003C2F7E" w:rsidRPr="00220665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8735F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8735F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B505B2" w:rsidRDefault="00E21154" w:rsidP="00D6657C">
            <w:pPr>
              <w:ind w:right="-9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05B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60" w:type="pct"/>
            <w:vAlign w:val="center"/>
          </w:tcPr>
          <w:p w:rsidR="003C2F7E" w:rsidRPr="00B505B2" w:rsidRDefault="00E21154" w:rsidP="00D6657C">
            <w:pPr>
              <w:ind w:right="-9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B505B2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E74BCB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брошур, од.</w:t>
            </w:r>
            <w:r w:rsidR="00F0428D">
              <w:rPr>
                <w:sz w:val="20"/>
                <w:szCs w:val="20"/>
              </w:rPr>
              <w:t>,</w:t>
            </w:r>
          </w:p>
        </w:tc>
        <w:tc>
          <w:tcPr>
            <w:tcW w:w="341" w:type="pct"/>
          </w:tcPr>
          <w:p w:rsidR="003C2F7E" w:rsidRPr="00D5537A" w:rsidRDefault="003C2F7E" w:rsidP="00D6657C">
            <w:pPr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B505B2" w:rsidRDefault="00B505B2" w:rsidP="00D6657C">
            <w:pPr>
              <w:ind w:right="-9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60" w:type="pct"/>
            <w:vAlign w:val="center"/>
          </w:tcPr>
          <w:p w:rsidR="003C2F7E" w:rsidRPr="00B505B2" w:rsidRDefault="00B505B2" w:rsidP="00D6657C">
            <w:pPr>
              <w:ind w:right="-9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C78D3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C78D3">
              <w:rPr>
                <w:sz w:val="20"/>
                <w:szCs w:val="20"/>
              </w:rPr>
              <w:t>ираж</w:t>
            </w:r>
            <w:r>
              <w:rPr>
                <w:sz w:val="20"/>
                <w:szCs w:val="20"/>
              </w:rPr>
              <w:t xml:space="preserve"> книговидань всього</w:t>
            </w:r>
            <w:r w:rsidRPr="00DC78D3">
              <w:rPr>
                <w:sz w:val="20"/>
                <w:szCs w:val="20"/>
              </w:rPr>
              <w:t>, од.</w:t>
            </w:r>
            <w:r w:rsidR="00F0428D">
              <w:rPr>
                <w:sz w:val="20"/>
                <w:szCs w:val="20"/>
              </w:rPr>
              <w:t>,</w:t>
            </w:r>
            <w:r w:rsidRPr="00DC78D3">
              <w:rPr>
                <w:sz w:val="20"/>
                <w:szCs w:val="20"/>
              </w:rPr>
              <w:t xml:space="preserve"> </w:t>
            </w:r>
            <w:r w:rsidR="00376145">
              <w:rPr>
                <w:sz w:val="20"/>
                <w:szCs w:val="20"/>
              </w:rPr>
              <w:t>у тому числі:</w:t>
            </w:r>
          </w:p>
        </w:tc>
        <w:tc>
          <w:tcPr>
            <w:tcW w:w="341" w:type="pct"/>
          </w:tcPr>
          <w:p w:rsidR="003C2F7E" w:rsidRPr="00DC78D3" w:rsidRDefault="003C2F7E" w:rsidP="00D66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DC78D3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316" w:type="pct"/>
            <w:vAlign w:val="center"/>
          </w:tcPr>
          <w:p w:rsidR="003C2F7E" w:rsidRPr="00DC78D3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564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D5537A" w:rsidRDefault="003C2F7E" w:rsidP="00D6657C">
            <w:pPr>
              <w:ind w:right="-10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B505B2" w:rsidRDefault="00B505B2" w:rsidP="00D6657C">
            <w:pPr>
              <w:ind w:right="-9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29850</w:t>
            </w:r>
          </w:p>
        </w:tc>
        <w:tc>
          <w:tcPr>
            <w:tcW w:w="260" w:type="pct"/>
            <w:vAlign w:val="center"/>
          </w:tcPr>
          <w:p w:rsidR="003C2F7E" w:rsidRPr="00B505B2" w:rsidRDefault="00B505B2" w:rsidP="00D6657C">
            <w:pPr>
              <w:ind w:right="-9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29850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250"/>
        </w:trPr>
        <w:tc>
          <w:tcPr>
            <w:tcW w:w="2108" w:type="pct"/>
            <w:noWrap/>
            <w:vAlign w:val="bottom"/>
          </w:tcPr>
          <w:p w:rsidR="003C2F7E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брошур, од.</w:t>
            </w:r>
            <w:r w:rsidR="00F0428D">
              <w:rPr>
                <w:sz w:val="20"/>
                <w:szCs w:val="20"/>
              </w:rPr>
              <w:t>,</w:t>
            </w:r>
          </w:p>
        </w:tc>
        <w:tc>
          <w:tcPr>
            <w:tcW w:w="341" w:type="pct"/>
          </w:tcPr>
          <w:p w:rsidR="003C2F7E" w:rsidRPr="00DC78D3" w:rsidRDefault="003C2F7E" w:rsidP="00D66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Default="003C2F7E" w:rsidP="00D6657C">
            <w:pPr>
              <w:ind w:right="-101"/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</w:tcPr>
          <w:p w:rsidR="003C2F7E" w:rsidRPr="00B505B2" w:rsidRDefault="00B505B2" w:rsidP="00D6657C">
            <w:pPr>
              <w:ind w:right="-93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27700</w:t>
            </w:r>
          </w:p>
        </w:tc>
        <w:tc>
          <w:tcPr>
            <w:tcW w:w="260" w:type="pct"/>
          </w:tcPr>
          <w:p w:rsidR="003C2F7E" w:rsidRPr="00B505B2" w:rsidRDefault="00B505B2" w:rsidP="00D6657C">
            <w:pPr>
              <w:ind w:right="-92"/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27700</w:t>
            </w:r>
          </w:p>
        </w:tc>
        <w:tc>
          <w:tcPr>
            <w:tcW w:w="224" w:type="pct"/>
            <w:vAlign w:val="center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C78D3" w:rsidRDefault="003C2F7E" w:rsidP="00D6657C">
            <w:pPr>
              <w:rPr>
                <w:sz w:val="20"/>
                <w:szCs w:val="20"/>
              </w:rPr>
            </w:pPr>
            <w:r w:rsidRPr="00DE5817">
              <w:rPr>
                <w:b/>
                <w:bCs/>
                <w:sz w:val="20"/>
                <w:szCs w:val="20"/>
              </w:rPr>
              <w:t>Показник ефективності:</w:t>
            </w:r>
          </w:p>
        </w:tc>
        <w:tc>
          <w:tcPr>
            <w:tcW w:w="341" w:type="pct"/>
          </w:tcPr>
          <w:p w:rsidR="003C2F7E" w:rsidRPr="00DC78D3" w:rsidRDefault="003C2F7E" w:rsidP="00D66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DC78D3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6" w:type="pct"/>
            <w:vAlign w:val="center"/>
          </w:tcPr>
          <w:p w:rsidR="003C2F7E" w:rsidRPr="00DC78D3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0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90" w:type="pct"/>
            <w:vAlign w:val="center"/>
          </w:tcPr>
          <w:p w:rsidR="003C2F7E" w:rsidRPr="0061600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9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vAlign w:val="center"/>
          </w:tcPr>
          <w:p w:rsidR="003C2F7E" w:rsidRPr="00616000" w:rsidRDefault="003C2F7E" w:rsidP="00D6657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0" w:type="pct"/>
            <w:vAlign w:val="center"/>
          </w:tcPr>
          <w:p w:rsidR="003C2F7E" w:rsidRPr="00616000" w:rsidRDefault="003C2F7E" w:rsidP="00D6657C">
            <w:pPr>
              <w:ind w:right="-92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4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Pr="00DC78D3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Видатки на одне видання, </w:t>
            </w:r>
            <w:r w:rsidR="00F0428D">
              <w:rPr>
                <w:sz w:val="20"/>
                <w:szCs w:val="20"/>
              </w:rPr>
              <w:t>грн.,</w:t>
            </w:r>
            <w:r w:rsidR="00376145">
              <w:rPr>
                <w:sz w:val="20"/>
                <w:szCs w:val="20"/>
              </w:rPr>
              <w:t xml:space="preserve"> у тому числі:</w:t>
            </w:r>
          </w:p>
        </w:tc>
        <w:tc>
          <w:tcPr>
            <w:tcW w:w="341" w:type="pct"/>
          </w:tcPr>
          <w:p w:rsidR="003C2F7E" w:rsidRPr="00DC78D3" w:rsidRDefault="003C2F7E" w:rsidP="00DA6CD8">
            <w:pPr>
              <w:ind w:left="-9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03" w:type="pct"/>
            <w:vAlign w:val="center"/>
          </w:tcPr>
          <w:p w:rsidR="003C2F7E" w:rsidRPr="00DC78D3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316" w:type="pct"/>
            <w:vAlign w:val="center"/>
          </w:tcPr>
          <w:p w:rsidR="003C2F7E" w:rsidRPr="00DC78D3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61600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354C40" w:rsidRDefault="00354C40" w:rsidP="00D6657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39176</w:t>
            </w:r>
            <w:r>
              <w:rPr>
                <w:color w:val="000000"/>
                <w:sz w:val="20"/>
                <w:szCs w:val="20"/>
              </w:rPr>
              <w:t>,9</w:t>
            </w:r>
            <w:r w:rsidR="002A62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0" w:type="pct"/>
            <w:vAlign w:val="center"/>
          </w:tcPr>
          <w:p w:rsidR="003C2F7E" w:rsidRPr="004C0635" w:rsidRDefault="00354C40" w:rsidP="00354C40">
            <w:pPr>
              <w:ind w:left="-135" w:right="-92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39176,9</w:t>
            </w:r>
            <w:r w:rsidR="002A6252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4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брошур, </w:t>
            </w:r>
            <w:r w:rsidR="00F0428D">
              <w:rPr>
                <w:sz w:val="20"/>
                <w:szCs w:val="20"/>
              </w:rPr>
              <w:t>грн.</w:t>
            </w:r>
            <w:r w:rsidR="00C12EC2">
              <w:rPr>
                <w:sz w:val="20"/>
                <w:szCs w:val="20"/>
              </w:rPr>
              <w:t>,</w:t>
            </w:r>
          </w:p>
        </w:tc>
        <w:tc>
          <w:tcPr>
            <w:tcW w:w="341" w:type="pct"/>
          </w:tcPr>
          <w:p w:rsidR="003C2F7E" w:rsidRDefault="003C2F7E" w:rsidP="00D6657C">
            <w:pPr>
              <w:ind w:left="-97"/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61600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616000" w:rsidRDefault="00A849A0" w:rsidP="00D6657C">
            <w:pPr>
              <w:ind w:right="-9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  <w:r w:rsidR="00354C40">
              <w:rPr>
                <w:color w:val="000000"/>
                <w:sz w:val="20"/>
                <w:szCs w:val="20"/>
              </w:rPr>
              <w:t>91</w:t>
            </w:r>
            <w:r>
              <w:rPr>
                <w:color w:val="000000"/>
                <w:sz w:val="20"/>
                <w:szCs w:val="20"/>
              </w:rPr>
              <w:t>2</w:t>
            </w:r>
            <w:r w:rsidR="002A6252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5</w:t>
            </w:r>
            <w:r w:rsidR="002A62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60" w:type="pct"/>
            <w:vAlign w:val="center"/>
          </w:tcPr>
          <w:p w:rsidR="003C2F7E" w:rsidRPr="00616000" w:rsidRDefault="00B64CA9" w:rsidP="002A6252">
            <w:pPr>
              <w:ind w:left="-137" w:right="-9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="00A849A0">
              <w:rPr>
                <w:color w:val="000000"/>
                <w:sz w:val="20"/>
                <w:szCs w:val="20"/>
              </w:rPr>
              <w:t>13</w:t>
            </w:r>
            <w:r w:rsidR="00354C40">
              <w:rPr>
                <w:color w:val="000000"/>
                <w:sz w:val="20"/>
                <w:szCs w:val="20"/>
              </w:rPr>
              <w:t>9</w:t>
            </w:r>
            <w:r w:rsidR="00A849A0">
              <w:rPr>
                <w:color w:val="000000"/>
                <w:sz w:val="20"/>
                <w:szCs w:val="20"/>
              </w:rPr>
              <w:t>12</w:t>
            </w:r>
            <w:r w:rsidR="002A6252">
              <w:rPr>
                <w:color w:val="000000"/>
                <w:sz w:val="20"/>
                <w:szCs w:val="20"/>
              </w:rPr>
              <w:t>,</w:t>
            </w:r>
            <w:r w:rsidR="00A849A0">
              <w:rPr>
                <w:color w:val="000000"/>
                <w:sz w:val="20"/>
                <w:szCs w:val="20"/>
              </w:rPr>
              <w:t>5</w:t>
            </w:r>
            <w:r w:rsidR="002A6252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224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Видатки на одиницю тиражу, </w:t>
            </w:r>
            <w:r w:rsidR="00F0428D">
              <w:rPr>
                <w:sz w:val="20"/>
                <w:szCs w:val="20"/>
              </w:rPr>
              <w:t>грн.,</w:t>
            </w:r>
            <w:r w:rsidR="004A536C">
              <w:rPr>
                <w:sz w:val="20"/>
                <w:szCs w:val="20"/>
              </w:rPr>
              <w:t xml:space="preserve"> у тому числі:</w:t>
            </w:r>
          </w:p>
        </w:tc>
        <w:tc>
          <w:tcPr>
            <w:tcW w:w="341" w:type="pct"/>
          </w:tcPr>
          <w:p w:rsidR="003C2F7E" w:rsidRPr="00DC78D3" w:rsidRDefault="003C2F7E" w:rsidP="00D66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316" w:type="pct"/>
            <w:vAlign w:val="center"/>
          </w:tcPr>
          <w:p w:rsidR="003C2F7E" w:rsidRDefault="003C2F7E" w:rsidP="00D66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88,7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61600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616000" w:rsidRDefault="00AB477F" w:rsidP="00D6657C">
            <w:pPr>
              <w:ind w:right="-9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17,06</w:t>
            </w:r>
          </w:p>
        </w:tc>
        <w:tc>
          <w:tcPr>
            <w:tcW w:w="260" w:type="pct"/>
            <w:vAlign w:val="center"/>
          </w:tcPr>
          <w:p w:rsidR="003C2F7E" w:rsidRPr="00616000" w:rsidRDefault="00AB477F" w:rsidP="00D6657C">
            <w:pPr>
              <w:ind w:right="-92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17,06</w:t>
            </w:r>
          </w:p>
        </w:tc>
        <w:tc>
          <w:tcPr>
            <w:tcW w:w="224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  <w:tr w:rsidR="003C2F7E" w:rsidRPr="00D5537A" w:rsidTr="00A849A0">
        <w:tblPrEx>
          <w:tblLook w:val="0000"/>
        </w:tblPrEx>
        <w:trPr>
          <w:trHeight w:val="70"/>
        </w:trPr>
        <w:tc>
          <w:tcPr>
            <w:tcW w:w="2108" w:type="pct"/>
            <w:noWrap/>
            <w:vAlign w:val="bottom"/>
          </w:tcPr>
          <w:p w:rsidR="003C2F7E" w:rsidRDefault="003C2F7E" w:rsidP="00D66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брошур, </w:t>
            </w:r>
            <w:r w:rsidR="00F0428D">
              <w:rPr>
                <w:sz w:val="20"/>
                <w:szCs w:val="20"/>
              </w:rPr>
              <w:t>грн.,</w:t>
            </w:r>
          </w:p>
        </w:tc>
        <w:tc>
          <w:tcPr>
            <w:tcW w:w="341" w:type="pct"/>
          </w:tcPr>
          <w:p w:rsidR="003C2F7E" w:rsidRPr="00DC78D3" w:rsidRDefault="003C2F7E" w:rsidP="00D6657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03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16" w:type="pct"/>
            <w:vAlign w:val="center"/>
          </w:tcPr>
          <w:p w:rsidR="003C2F7E" w:rsidRPr="0061600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2" w:type="pct"/>
          </w:tcPr>
          <w:p w:rsidR="003C2F7E" w:rsidRPr="00D5537A" w:rsidRDefault="003C2F7E" w:rsidP="00D6657C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40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90" w:type="pct"/>
            <w:vAlign w:val="center"/>
          </w:tcPr>
          <w:p w:rsidR="003C2F7E" w:rsidRPr="00616000" w:rsidRDefault="003C2F7E" w:rsidP="00D6657C">
            <w:pPr>
              <w:ind w:right="-101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9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8" w:type="pct"/>
            <w:vAlign w:val="center"/>
          </w:tcPr>
          <w:p w:rsidR="003C2F7E" w:rsidRPr="00616000" w:rsidRDefault="00717718" w:rsidP="00D6657C">
            <w:pPr>
              <w:ind w:right="-93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260" w:type="pct"/>
            <w:vAlign w:val="center"/>
          </w:tcPr>
          <w:p w:rsidR="003C2F7E" w:rsidRPr="00616000" w:rsidRDefault="00717718" w:rsidP="00D6657C">
            <w:pPr>
              <w:ind w:right="-92"/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224" w:type="pct"/>
            <w:vAlign w:val="center"/>
          </w:tcPr>
          <w:p w:rsidR="003C2F7E" w:rsidRPr="00616000" w:rsidRDefault="003C2F7E" w:rsidP="00D66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-</w:t>
            </w:r>
          </w:p>
        </w:tc>
      </w:tr>
    </w:tbl>
    <w:p w:rsidR="00562FF8" w:rsidRDefault="00562FF8" w:rsidP="003C2F7E">
      <w:pPr>
        <w:rPr>
          <w:color w:val="000000"/>
          <w:sz w:val="28"/>
          <w:szCs w:val="28"/>
        </w:rPr>
      </w:pPr>
    </w:p>
    <w:p w:rsidR="003B5D4F" w:rsidRDefault="003B5D4F" w:rsidP="003C2F7E">
      <w:pPr>
        <w:rPr>
          <w:color w:val="000000"/>
          <w:sz w:val="28"/>
          <w:szCs w:val="28"/>
        </w:rPr>
      </w:pPr>
    </w:p>
    <w:p w:rsidR="003C2F7E" w:rsidRDefault="003C2F7E" w:rsidP="003C2F7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Міський голова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О.М. Лисенко</w:t>
      </w:r>
    </w:p>
    <w:p w:rsidR="0065043D" w:rsidRPr="00BA12E7" w:rsidRDefault="0065043D" w:rsidP="003C2F7E">
      <w:pPr>
        <w:rPr>
          <w:color w:val="000000"/>
          <w:sz w:val="28"/>
          <w:szCs w:val="28"/>
          <w:lang w:val="ru-RU"/>
        </w:rPr>
      </w:pPr>
    </w:p>
    <w:p w:rsidR="00344670" w:rsidRPr="00BA12E7" w:rsidRDefault="003C2F7E" w:rsidP="003C2F7E">
      <w:pPr>
        <w:rPr>
          <w:lang w:val="ru-RU"/>
        </w:rPr>
      </w:pPr>
      <w:r>
        <w:rPr>
          <w:color w:val="000000"/>
        </w:rPr>
        <w:t>Виконавець: Кохан А.</w:t>
      </w:r>
      <w:r>
        <w:rPr>
          <w:color w:val="000000"/>
          <w:lang w:val="en-US"/>
        </w:rPr>
        <w:t>I</w:t>
      </w:r>
      <w:r w:rsidRPr="00BA12E7">
        <w:rPr>
          <w:color w:val="000000"/>
          <w:lang w:val="ru-RU"/>
        </w:rPr>
        <w:t>.</w:t>
      </w:r>
    </w:p>
    <w:sectPr w:rsidR="00344670" w:rsidRPr="00BA12E7" w:rsidSect="00BA12E7">
      <w:pgSz w:w="16838" w:h="11906" w:orient="landscape"/>
      <w:pgMar w:top="567" w:right="567" w:bottom="73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EBC" w:rsidRDefault="00DE0EBC" w:rsidP="00AB375F">
      <w:r>
        <w:separator/>
      </w:r>
    </w:p>
  </w:endnote>
  <w:endnote w:type="continuationSeparator" w:id="0">
    <w:p w:rsidR="00DE0EBC" w:rsidRDefault="00DE0EBC" w:rsidP="00AB3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EBC" w:rsidRDefault="00DE0EBC" w:rsidP="00AB375F">
      <w:r>
        <w:separator/>
      </w:r>
    </w:p>
  </w:footnote>
  <w:footnote w:type="continuationSeparator" w:id="0">
    <w:p w:rsidR="00DE0EBC" w:rsidRDefault="00DE0EBC" w:rsidP="00AB3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6791"/>
      <w:docPartObj>
        <w:docPartGallery w:val="Page Numbers (Top of Page)"/>
        <w:docPartUnique/>
      </w:docPartObj>
    </w:sdtPr>
    <w:sdtContent>
      <w:p w:rsidR="0033310E" w:rsidRDefault="0033310E">
        <w:pPr>
          <w:pStyle w:val="a7"/>
          <w:jc w:val="center"/>
        </w:pPr>
        <w:fldSimple w:instr=" PAGE   \* MERGEFORMAT ">
          <w:r w:rsidR="00616D5D">
            <w:rPr>
              <w:noProof/>
            </w:rPr>
            <w:t>6</w:t>
          </w:r>
        </w:fldSimple>
      </w:p>
    </w:sdtContent>
  </w:sdt>
  <w:p w:rsidR="0033310E" w:rsidRDefault="003331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1A48"/>
    <w:multiLevelType w:val="hybridMultilevel"/>
    <w:tmpl w:val="37844340"/>
    <w:lvl w:ilvl="0" w:tplc="CE08985A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4" w:hanging="360"/>
      </w:pPr>
    </w:lvl>
    <w:lvl w:ilvl="2" w:tplc="0419001B">
      <w:start w:val="1"/>
      <w:numFmt w:val="lowerRoman"/>
      <w:lvlText w:val="%3."/>
      <w:lvlJc w:val="right"/>
      <w:pPr>
        <w:ind w:left="2154" w:hanging="180"/>
      </w:pPr>
    </w:lvl>
    <w:lvl w:ilvl="3" w:tplc="0419000F">
      <w:start w:val="1"/>
      <w:numFmt w:val="decimal"/>
      <w:lvlText w:val="%4."/>
      <w:lvlJc w:val="left"/>
      <w:pPr>
        <w:ind w:left="2874" w:hanging="360"/>
      </w:pPr>
    </w:lvl>
    <w:lvl w:ilvl="4" w:tplc="04190019">
      <w:start w:val="1"/>
      <w:numFmt w:val="lowerLetter"/>
      <w:lvlText w:val="%5."/>
      <w:lvlJc w:val="left"/>
      <w:pPr>
        <w:ind w:left="3594" w:hanging="360"/>
      </w:pPr>
    </w:lvl>
    <w:lvl w:ilvl="5" w:tplc="0419001B">
      <w:start w:val="1"/>
      <w:numFmt w:val="lowerRoman"/>
      <w:lvlText w:val="%6."/>
      <w:lvlJc w:val="right"/>
      <w:pPr>
        <w:ind w:left="4314" w:hanging="180"/>
      </w:pPr>
    </w:lvl>
    <w:lvl w:ilvl="6" w:tplc="0419000F">
      <w:start w:val="1"/>
      <w:numFmt w:val="decimal"/>
      <w:lvlText w:val="%7."/>
      <w:lvlJc w:val="left"/>
      <w:pPr>
        <w:ind w:left="5034" w:hanging="360"/>
      </w:pPr>
    </w:lvl>
    <w:lvl w:ilvl="7" w:tplc="04190019">
      <w:start w:val="1"/>
      <w:numFmt w:val="lowerLetter"/>
      <w:lvlText w:val="%8."/>
      <w:lvlJc w:val="left"/>
      <w:pPr>
        <w:ind w:left="5754" w:hanging="360"/>
      </w:pPr>
    </w:lvl>
    <w:lvl w:ilvl="8" w:tplc="0419001B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399"/>
    <w:rsid w:val="000251CF"/>
    <w:rsid w:val="00032399"/>
    <w:rsid w:val="00091E6B"/>
    <w:rsid w:val="000960B0"/>
    <w:rsid w:val="000A3488"/>
    <w:rsid w:val="000C271C"/>
    <w:rsid w:val="000D614D"/>
    <w:rsid w:val="000F358F"/>
    <w:rsid w:val="00103971"/>
    <w:rsid w:val="00121444"/>
    <w:rsid w:val="00124C85"/>
    <w:rsid w:val="00164D42"/>
    <w:rsid w:val="00171D13"/>
    <w:rsid w:val="00184A85"/>
    <w:rsid w:val="00187692"/>
    <w:rsid w:val="001A36E9"/>
    <w:rsid w:val="001F6748"/>
    <w:rsid w:val="00203BBB"/>
    <w:rsid w:val="00256E31"/>
    <w:rsid w:val="00266486"/>
    <w:rsid w:val="00296968"/>
    <w:rsid w:val="002A611B"/>
    <w:rsid w:val="002A6252"/>
    <w:rsid w:val="002E30A3"/>
    <w:rsid w:val="00302950"/>
    <w:rsid w:val="0033310E"/>
    <w:rsid w:val="00337107"/>
    <w:rsid w:val="00344670"/>
    <w:rsid w:val="00354C40"/>
    <w:rsid w:val="00367399"/>
    <w:rsid w:val="003714A6"/>
    <w:rsid w:val="00376145"/>
    <w:rsid w:val="0038414A"/>
    <w:rsid w:val="003B5D4F"/>
    <w:rsid w:val="003C2F7E"/>
    <w:rsid w:val="003F36C9"/>
    <w:rsid w:val="00416F23"/>
    <w:rsid w:val="004329D7"/>
    <w:rsid w:val="00476610"/>
    <w:rsid w:val="00482081"/>
    <w:rsid w:val="004876ED"/>
    <w:rsid w:val="00491282"/>
    <w:rsid w:val="004967A5"/>
    <w:rsid w:val="004A536C"/>
    <w:rsid w:val="004B41D3"/>
    <w:rsid w:val="004C0635"/>
    <w:rsid w:val="00513091"/>
    <w:rsid w:val="00562FF8"/>
    <w:rsid w:val="00597F7D"/>
    <w:rsid w:val="00613C1D"/>
    <w:rsid w:val="00616D5D"/>
    <w:rsid w:val="00631518"/>
    <w:rsid w:val="00631758"/>
    <w:rsid w:val="00645F34"/>
    <w:rsid w:val="0065043D"/>
    <w:rsid w:val="006527F7"/>
    <w:rsid w:val="00696CF6"/>
    <w:rsid w:val="006A36DC"/>
    <w:rsid w:val="006B3BD3"/>
    <w:rsid w:val="006B5013"/>
    <w:rsid w:val="006D2402"/>
    <w:rsid w:val="006F786D"/>
    <w:rsid w:val="00710CDD"/>
    <w:rsid w:val="00717718"/>
    <w:rsid w:val="007363B7"/>
    <w:rsid w:val="007503DB"/>
    <w:rsid w:val="00752562"/>
    <w:rsid w:val="007A33FB"/>
    <w:rsid w:val="007B4839"/>
    <w:rsid w:val="007B70DD"/>
    <w:rsid w:val="007C2837"/>
    <w:rsid w:val="007F0F08"/>
    <w:rsid w:val="007F7DFF"/>
    <w:rsid w:val="008007DA"/>
    <w:rsid w:val="00840065"/>
    <w:rsid w:val="00841829"/>
    <w:rsid w:val="00853046"/>
    <w:rsid w:val="00881F97"/>
    <w:rsid w:val="00882164"/>
    <w:rsid w:val="008D41AC"/>
    <w:rsid w:val="008E5BB4"/>
    <w:rsid w:val="0090249F"/>
    <w:rsid w:val="00922F5F"/>
    <w:rsid w:val="0095383B"/>
    <w:rsid w:val="00954856"/>
    <w:rsid w:val="00975315"/>
    <w:rsid w:val="0098485C"/>
    <w:rsid w:val="009933C7"/>
    <w:rsid w:val="009A2096"/>
    <w:rsid w:val="00A11B37"/>
    <w:rsid w:val="00A33A49"/>
    <w:rsid w:val="00A561C7"/>
    <w:rsid w:val="00A60DCE"/>
    <w:rsid w:val="00A7149C"/>
    <w:rsid w:val="00A849A0"/>
    <w:rsid w:val="00A9087B"/>
    <w:rsid w:val="00AB375F"/>
    <w:rsid w:val="00AB477F"/>
    <w:rsid w:val="00AC4292"/>
    <w:rsid w:val="00AF0EF0"/>
    <w:rsid w:val="00B15974"/>
    <w:rsid w:val="00B167A4"/>
    <w:rsid w:val="00B17CD2"/>
    <w:rsid w:val="00B505B2"/>
    <w:rsid w:val="00B51BD3"/>
    <w:rsid w:val="00B64CA9"/>
    <w:rsid w:val="00B679AE"/>
    <w:rsid w:val="00B713E1"/>
    <w:rsid w:val="00B77ACD"/>
    <w:rsid w:val="00BA12E7"/>
    <w:rsid w:val="00BC1622"/>
    <w:rsid w:val="00BE0EDC"/>
    <w:rsid w:val="00C02362"/>
    <w:rsid w:val="00C12EC2"/>
    <w:rsid w:val="00C5293C"/>
    <w:rsid w:val="00C70BEA"/>
    <w:rsid w:val="00CC5B32"/>
    <w:rsid w:val="00CE3DFB"/>
    <w:rsid w:val="00CF4D7F"/>
    <w:rsid w:val="00D6657C"/>
    <w:rsid w:val="00D76C6F"/>
    <w:rsid w:val="00DA1314"/>
    <w:rsid w:val="00DA6CD8"/>
    <w:rsid w:val="00DB55F9"/>
    <w:rsid w:val="00DE0EBC"/>
    <w:rsid w:val="00E1337E"/>
    <w:rsid w:val="00E21154"/>
    <w:rsid w:val="00E4540A"/>
    <w:rsid w:val="00E84735"/>
    <w:rsid w:val="00E86588"/>
    <w:rsid w:val="00E90437"/>
    <w:rsid w:val="00EB259F"/>
    <w:rsid w:val="00F0428D"/>
    <w:rsid w:val="00F13C65"/>
    <w:rsid w:val="00F13F8A"/>
    <w:rsid w:val="00F67559"/>
    <w:rsid w:val="00F758A6"/>
    <w:rsid w:val="00F777B6"/>
    <w:rsid w:val="00FB43BA"/>
    <w:rsid w:val="00FC0EDC"/>
    <w:rsid w:val="00FC6B91"/>
    <w:rsid w:val="00FD1944"/>
    <w:rsid w:val="00FF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4">
    <w:name w:val="heading 4"/>
    <w:basedOn w:val="a"/>
    <w:next w:val="a"/>
    <w:link w:val="40"/>
    <w:uiPriority w:val="99"/>
    <w:qFormat/>
    <w:rsid w:val="00476610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B375F"/>
    <w:pPr>
      <w:tabs>
        <w:tab w:val="left" w:pos="540"/>
      </w:tabs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B375F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B37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75F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7">
    <w:name w:val="header"/>
    <w:basedOn w:val="a"/>
    <w:link w:val="a8"/>
    <w:uiPriority w:val="99"/>
    <w:unhideWhenUsed/>
    <w:rsid w:val="00AB37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B37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semiHidden/>
    <w:unhideWhenUsed/>
    <w:rsid w:val="00AB37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B375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40">
    <w:name w:val="Заголовок 4 Знак"/>
    <w:basedOn w:val="a0"/>
    <w:link w:val="4"/>
    <w:uiPriority w:val="99"/>
    <w:rsid w:val="00476610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paragraph" w:styleId="ab">
    <w:name w:val="List Paragraph"/>
    <w:basedOn w:val="a"/>
    <w:uiPriority w:val="99"/>
    <w:qFormat/>
    <w:rsid w:val="00476610"/>
    <w:pPr>
      <w:ind w:left="720"/>
    </w:pPr>
  </w:style>
  <w:style w:type="paragraph" w:styleId="ac">
    <w:name w:val="Body Text Indent"/>
    <w:basedOn w:val="a"/>
    <w:link w:val="ad"/>
    <w:rsid w:val="00491282"/>
    <w:pPr>
      <w:spacing w:after="120"/>
      <w:ind w:left="283"/>
    </w:pPr>
    <w:rPr>
      <w:sz w:val="20"/>
      <w:szCs w:val="20"/>
      <w:lang w:val="ru-RU"/>
    </w:rPr>
  </w:style>
  <w:style w:type="character" w:customStyle="1" w:styleId="ad">
    <w:name w:val="Основной текст с отступом Знак"/>
    <w:basedOn w:val="a0"/>
    <w:link w:val="ac"/>
    <w:rsid w:val="0049128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ABEDAD-9772-4237-BA7D-0B0A16B4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1791</TotalTime>
  <Pages>1</Pages>
  <Words>1720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New Org</Company>
  <LinksUpToDate>false</LinksUpToDate>
  <CharactersWithSpaces>11507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New User</dc:creator>
  <cp:lastModifiedBy>New User</cp:lastModifiedBy>
  <cp:revision>33</cp:revision>
  <cp:lastPrinted>2015-07-09T05:03:00Z</cp:lastPrinted>
  <dcterms:created xsi:type="dcterms:W3CDTF">2015-04-03T06:15:00Z</dcterms:created>
  <dcterms:modified xsi:type="dcterms:W3CDTF">2015-07-09T05:03:00Z</dcterms:modified>
</cp:coreProperties>
</file>