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BB4F7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Коростель</w:t>
            </w:r>
            <w:proofErr w:type="spellEnd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Лариси Степанівни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перехрестя вул. Герасима Кондратьєва з </w:t>
            </w:r>
            <w:proofErr w:type="spellStart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. Академічний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Лариси Степанівни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A5933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1A5933">
        <w:rPr>
          <w:color w:val="000000" w:themeColor="text1"/>
          <w:sz w:val="28"/>
          <w:szCs w:val="28"/>
          <w:lang w:val="uk-UA"/>
        </w:rPr>
        <w:t xml:space="preserve">, </w:t>
      </w:r>
      <w:r w:rsidR="001A5933" w:rsidRPr="001A5933">
        <w:rPr>
          <w:color w:val="000000" w:themeColor="text1"/>
          <w:sz w:val="28"/>
          <w:szCs w:val="28"/>
          <w:lang w:val="uk-UA"/>
        </w:rPr>
        <w:t xml:space="preserve">перехрестя вул. Герасима Кондратьєва з </w:t>
      </w:r>
      <w:proofErr w:type="spellStart"/>
      <w:r w:rsidR="001A5933" w:rsidRPr="001A5933">
        <w:rPr>
          <w:color w:val="000000" w:themeColor="text1"/>
          <w:sz w:val="28"/>
          <w:szCs w:val="28"/>
          <w:lang w:val="uk-UA"/>
        </w:rPr>
        <w:t>провул</w:t>
      </w:r>
      <w:proofErr w:type="spellEnd"/>
      <w:r w:rsidR="001A5933" w:rsidRPr="001A5933">
        <w:rPr>
          <w:color w:val="000000" w:themeColor="text1"/>
          <w:sz w:val="28"/>
          <w:szCs w:val="28"/>
          <w:lang w:val="uk-UA"/>
        </w:rPr>
        <w:t>. Академічний</w:t>
      </w:r>
      <w:r w:rsidR="005359F9" w:rsidRPr="006A130E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Ларису Степанівну</w:t>
      </w:r>
      <w:r w:rsidR="006A1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A5933" w:rsidRPr="001A5933">
        <w:rPr>
          <w:color w:val="000000" w:themeColor="text1"/>
          <w:sz w:val="28"/>
          <w:szCs w:val="28"/>
          <w:lang w:val="uk-UA"/>
        </w:rPr>
        <w:t xml:space="preserve">перехрестя вул. Герасима Кондратьєва з </w:t>
      </w:r>
      <w:proofErr w:type="spellStart"/>
      <w:r w:rsidR="001A5933" w:rsidRPr="001A5933">
        <w:rPr>
          <w:color w:val="000000" w:themeColor="text1"/>
          <w:sz w:val="28"/>
          <w:szCs w:val="28"/>
          <w:lang w:val="uk-UA"/>
        </w:rPr>
        <w:t>провул</w:t>
      </w:r>
      <w:proofErr w:type="spellEnd"/>
      <w:r w:rsidR="001A5933" w:rsidRPr="001A5933">
        <w:rPr>
          <w:color w:val="000000" w:themeColor="text1"/>
          <w:sz w:val="28"/>
          <w:szCs w:val="28"/>
          <w:lang w:val="uk-UA"/>
        </w:rPr>
        <w:t>. Академічний</w:t>
      </w:r>
      <w:r w:rsidR="001A5933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Ларисі Степанівні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Ларисою Степанівною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Ларисою Степанівною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A5933">
        <w:rPr>
          <w:color w:val="000000" w:themeColor="text1"/>
          <w:sz w:val="28"/>
          <w:szCs w:val="28"/>
          <w:lang w:val="uk-UA"/>
        </w:rPr>
        <w:t xml:space="preserve"> </w:t>
      </w:r>
      <w:r w:rsidR="001A5933" w:rsidRPr="001A5933">
        <w:rPr>
          <w:color w:val="000000" w:themeColor="text1"/>
          <w:sz w:val="28"/>
          <w:szCs w:val="28"/>
          <w:lang w:val="uk-UA"/>
        </w:rPr>
        <w:t xml:space="preserve">перехрестя вул. Герасима Кондратьєва з </w:t>
      </w:r>
      <w:proofErr w:type="spellStart"/>
      <w:r w:rsidR="001A5933" w:rsidRPr="001A5933">
        <w:rPr>
          <w:color w:val="000000" w:themeColor="text1"/>
          <w:sz w:val="28"/>
          <w:szCs w:val="28"/>
          <w:lang w:val="uk-UA"/>
        </w:rPr>
        <w:t>провул</w:t>
      </w:r>
      <w:proofErr w:type="spellEnd"/>
      <w:r w:rsidR="001A5933" w:rsidRPr="001A5933">
        <w:rPr>
          <w:color w:val="000000" w:themeColor="text1"/>
          <w:sz w:val="28"/>
          <w:szCs w:val="28"/>
          <w:lang w:val="uk-UA"/>
        </w:rPr>
        <w:t>. Академічний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86A9C" w:rsidRDefault="00786A9C" w:rsidP="00600B57">
      <w:pPr>
        <w:ind w:firstLine="709"/>
        <w:jc w:val="both"/>
        <w:rPr>
          <w:sz w:val="28"/>
          <w:lang w:val="uk-UA"/>
        </w:rPr>
      </w:pPr>
    </w:p>
    <w:p w:rsidR="00786A9C" w:rsidRDefault="00786A9C" w:rsidP="00600B57">
      <w:pPr>
        <w:ind w:firstLine="709"/>
        <w:jc w:val="both"/>
        <w:rPr>
          <w:sz w:val="28"/>
          <w:lang w:val="uk-UA"/>
        </w:rPr>
      </w:pPr>
    </w:p>
    <w:p w:rsidR="00786A9C" w:rsidRDefault="00786A9C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Ларисі Степанівні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1A5933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A5933" w:rsidRPr="001A5933">
        <w:rPr>
          <w:color w:val="000000" w:themeColor="text1"/>
          <w:sz w:val="28"/>
          <w:szCs w:val="28"/>
          <w:lang w:val="uk-UA"/>
        </w:rPr>
        <w:t xml:space="preserve">перехрестя вул. Герасима Кондратьєва з </w:t>
      </w:r>
      <w:proofErr w:type="spellStart"/>
      <w:r w:rsidR="001A5933" w:rsidRPr="001A5933">
        <w:rPr>
          <w:color w:val="000000" w:themeColor="text1"/>
          <w:sz w:val="28"/>
          <w:szCs w:val="28"/>
          <w:lang w:val="uk-UA"/>
        </w:rPr>
        <w:t>провул</w:t>
      </w:r>
      <w:proofErr w:type="spellEnd"/>
      <w:r w:rsidR="001A5933" w:rsidRPr="001A5933">
        <w:rPr>
          <w:color w:val="000000" w:themeColor="text1"/>
          <w:sz w:val="28"/>
          <w:szCs w:val="28"/>
          <w:lang w:val="uk-UA"/>
        </w:rPr>
        <w:t>. Академічний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</w:t>
      </w:r>
      <w:r w:rsidR="001A5933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Ларису Степанівну</w:t>
      </w:r>
      <w:r w:rsidR="006A130E">
        <w:rPr>
          <w:sz w:val="28"/>
          <w:szCs w:val="28"/>
          <w:lang w:val="uk-UA"/>
        </w:rPr>
        <w:t xml:space="preserve">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A5933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86A9C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B4F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46D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D553-293A-4E34-B090-01D8C4E8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2021-08-18T13:03:00Z</cp:lastPrinted>
  <dcterms:created xsi:type="dcterms:W3CDTF">2021-03-16T06:40:00Z</dcterms:created>
  <dcterms:modified xsi:type="dcterms:W3CDTF">2021-09-16T13:03:00Z</dcterms:modified>
</cp:coreProperties>
</file>