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F0" w:rsidRPr="007657DE" w:rsidRDefault="00AD0B30" w:rsidP="005F51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657DE">
        <w:rPr>
          <w:rFonts w:ascii="Times New Roman" w:hAnsi="Times New Roman" w:cs="Times New Roman"/>
          <w:b/>
          <w:sz w:val="32"/>
          <w:szCs w:val="32"/>
        </w:rPr>
        <w:t>ПОЯСНЮВАЛЬНА ЗАПИСКА</w:t>
      </w:r>
    </w:p>
    <w:p w:rsidR="00AD0B30" w:rsidRPr="007657DE" w:rsidRDefault="00AD0B30" w:rsidP="005F5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7DE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7657DE">
        <w:rPr>
          <w:rFonts w:ascii="Times New Roman" w:hAnsi="Times New Roman" w:cs="Times New Roman"/>
          <w:b/>
          <w:sz w:val="28"/>
          <w:szCs w:val="28"/>
        </w:rPr>
        <w:t>фінансового</w:t>
      </w:r>
      <w:proofErr w:type="spellEnd"/>
      <w:r w:rsidRPr="007657DE">
        <w:rPr>
          <w:rFonts w:ascii="Times New Roman" w:hAnsi="Times New Roman" w:cs="Times New Roman"/>
          <w:b/>
          <w:sz w:val="28"/>
          <w:szCs w:val="28"/>
        </w:rPr>
        <w:t xml:space="preserve"> плану </w:t>
      </w:r>
      <w:r w:rsidR="006A648A" w:rsidRPr="007657DE">
        <w:rPr>
          <w:rFonts w:ascii="Times New Roman" w:hAnsi="Times New Roman" w:cs="Times New Roman"/>
          <w:b/>
          <w:sz w:val="28"/>
          <w:szCs w:val="28"/>
        </w:rPr>
        <w:t>на 2020</w:t>
      </w:r>
      <w:r w:rsidR="00206DA6" w:rsidRPr="007657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206DA6" w:rsidRPr="007657D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206DA6" w:rsidRPr="007657DE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</w:p>
    <w:p w:rsidR="00AD0B30" w:rsidRPr="007657DE" w:rsidRDefault="00AD0B30" w:rsidP="005F5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7DE">
        <w:rPr>
          <w:rFonts w:ascii="Times New Roman" w:hAnsi="Times New Roman" w:cs="Times New Roman"/>
          <w:b/>
          <w:sz w:val="28"/>
          <w:szCs w:val="28"/>
        </w:rPr>
        <w:t>по КП «</w:t>
      </w:r>
      <w:proofErr w:type="spellStart"/>
      <w:r w:rsidRPr="007657DE">
        <w:rPr>
          <w:rFonts w:ascii="Times New Roman" w:hAnsi="Times New Roman" w:cs="Times New Roman"/>
          <w:b/>
          <w:sz w:val="28"/>
          <w:szCs w:val="28"/>
        </w:rPr>
        <w:t>Сумитеплоенергоцентраль</w:t>
      </w:r>
      <w:proofErr w:type="spellEnd"/>
      <w:r w:rsidRPr="007657DE">
        <w:rPr>
          <w:rFonts w:ascii="Times New Roman" w:hAnsi="Times New Roman" w:cs="Times New Roman"/>
          <w:b/>
          <w:sz w:val="28"/>
          <w:szCs w:val="28"/>
        </w:rPr>
        <w:t>» СМР</w:t>
      </w:r>
    </w:p>
    <w:p w:rsidR="00391643" w:rsidRPr="007657DE" w:rsidRDefault="00391643" w:rsidP="00A47D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92EF7" w:rsidRPr="007657DE" w:rsidRDefault="00FA3F7E" w:rsidP="00FA3F7E">
      <w:pPr>
        <w:pStyle w:val="a7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7657DE">
        <w:rPr>
          <w:rFonts w:ascii="Times New Roman" w:hAnsi="Times New Roman" w:cs="Times New Roman"/>
          <w:b/>
          <w:sz w:val="27"/>
          <w:szCs w:val="27"/>
        </w:rPr>
        <w:t xml:space="preserve">Доходи та </w:t>
      </w:r>
      <w:r w:rsidR="00892EF7" w:rsidRPr="007657DE">
        <w:rPr>
          <w:rFonts w:ascii="Times New Roman" w:hAnsi="Times New Roman" w:cs="Times New Roman"/>
          <w:b/>
          <w:sz w:val="27"/>
          <w:szCs w:val="27"/>
        </w:rPr>
        <w:t>Витрати</w:t>
      </w:r>
      <w:r w:rsidR="00892EF7" w:rsidRPr="007657DE">
        <w:rPr>
          <w:rFonts w:ascii="Times New Roman" w:hAnsi="Times New Roman" w:cs="Times New Roman"/>
          <w:sz w:val="27"/>
          <w:szCs w:val="27"/>
        </w:rPr>
        <w:t xml:space="preserve"> підприємства розраховані з урахуванням</w:t>
      </w:r>
      <w:r w:rsidRPr="007657DE">
        <w:rPr>
          <w:rFonts w:ascii="Times New Roman" w:hAnsi="Times New Roman" w:cs="Times New Roman"/>
          <w:sz w:val="27"/>
          <w:szCs w:val="27"/>
        </w:rPr>
        <w:t xml:space="preserve"> підвищення </w:t>
      </w:r>
      <w:r w:rsidR="006A648A" w:rsidRPr="007657DE">
        <w:rPr>
          <w:rFonts w:ascii="Times New Roman" w:hAnsi="Times New Roman" w:cs="Times New Roman"/>
          <w:sz w:val="27"/>
          <w:szCs w:val="27"/>
        </w:rPr>
        <w:t xml:space="preserve">цін на послуги з управління багатоквартирними будинками та </w:t>
      </w:r>
      <w:r w:rsidR="00892EF7" w:rsidRPr="007657DE">
        <w:rPr>
          <w:rFonts w:ascii="Times New Roman" w:hAnsi="Times New Roman" w:cs="Times New Roman"/>
          <w:sz w:val="27"/>
          <w:szCs w:val="27"/>
        </w:rPr>
        <w:t>фактичних витрат 201</w:t>
      </w:r>
      <w:r w:rsidR="006A648A" w:rsidRPr="007657DE">
        <w:rPr>
          <w:rFonts w:ascii="Times New Roman" w:hAnsi="Times New Roman" w:cs="Times New Roman"/>
          <w:sz w:val="27"/>
          <w:szCs w:val="27"/>
        </w:rPr>
        <w:t>9</w:t>
      </w:r>
      <w:r w:rsidR="00892EF7" w:rsidRPr="007657DE">
        <w:rPr>
          <w:rFonts w:ascii="Times New Roman" w:hAnsi="Times New Roman" w:cs="Times New Roman"/>
          <w:sz w:val="27"/>
          <w:szCs w:val="27"/>
        </w:rPr>
        <w:t xml:space="preserve"> року, скорегованих на зміни в законодавстві</w:t>
      </w:r>
      <w:r w:rsidR="006A648A" w:rsidRPr="007657DE">
        <w:rPr>
          <w:rFonts w:ascii="Times New Roman" w:hAnsi="Times New Roman" w:cs="Times New Roman"/>
          <w:sz w:val="27"/>
          <w:szCs w:val="27"/>
        </w:rPr>
        <w:t xml:space="preserve"> щодо соціальних гарантій на 2020</w:t>
      </w:r>
      <w:r w:rsidR="00892EF7" w:rsidRPr="007657DE">
        <w:rPr>
          <w:rFonts w:ascii="Times New Roman" w:hAnsi="Times New Roman" w:cs="Times New Roman"/>
          <w:sz w:val="27"/>
          <w:szCs w:val="27"/>
        </w:rPr>
        <w:t xml:space="preserve"> рі</w:t>
      </w:r>
      <w:r w:rsidR="00A5011B" w:rsidRPr="007657DE">
        <w:rPr>
          <w:rFonts w:ascii="Times New Roman" w:hAnsi="Times New Roman" w:cs="Times New Roman"/>
          <w:sz w:val="27"/>
          <w:szCs w:val="27"/>
        </w:rPr>
        <w:t>к (мінімальна заробітна плата 4</w:t>
      </w:r>
      <w:r w:rsidR="006A648A" w:rsidRPr="007657DE">
        <w:rPr>
          <w:rFonts w:ascii="Times New Roman" w:hAnsi="Times New Roman" w:cs="Times New Roman"/>
          <w:sz w:val="27"/>
          <w:szCs w:val="27"/>
        </w:rPr>
        <w:t>72</w:t>
      </w:r>
      <w:r w:rsidR="00892EF7" w:rsidRPr="007657DE">
        <w:rPr>
          <w:rFonts w:ascii="Times New Roman" w:hAnsi="Times New Roman" w:cs="Times New Roman"/>
          <w:sz w:val="27"/>
          <w:szCs w:val="27"/>
        </w:rPr>
        <w:t xml:space="preserve">3грн, прожитковий мінімум </w:t>
      </w:r>
      <w:r w:rsidR="006A648A" w:rsidRPr="007657DE">
        <w:rPr>
          <w:rFonts w:ascii="Times New Roman" w:hAnsi="Times New Roman" w:cs="Times New Roman"/>
          <w:sz w:val="27"/>
          <w:szCs w:val="27"/>
        </w:rPr>
        <w:t>2027</w:t>
      </w:r>
      <w:r w:rsidR="00DF28D0" w:rsidRPr="007657DE">
        <w:rPr>
          <w:rFonts w:ascii="Times New Roman" w:hAnsi="Times New Roman" w:cs="Times New Roman"/>
          <w:sz w:val="27"/>
          <w:szCs w:val="27"/>
        </w:rPr>
        <w:t>,0</w:t>
      </w:r>
      <w:r w:rsidR="007B06E3" w:rsidRPr="007657DE">
        <w:rPr>
          <w:rFonts w:ascii="Times New Roman" w:hAnsi="Times New Roman" w:cs="Times New Roman"/>
          <w:sz w:val="27"/>
          <w:szCs w:val="27"/>
        </w:rPr>
        <w:t>грн).</w:t>
      </w:r>
    </w:p>
    <w:p w:rsidR="00F220C9" w:rsidRDefault="00F220C9" w:rsidP="00D11C33">
      <w:pPr>
        <w:pStyle w:val="a3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69522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Розділ </w:t>
      </w:r>
      <w:r w:rsidR="00FA3F7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1.</w:t>
      </w:r>
      <w:r w:rsidRPr="0069522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Аналіз </w:t>
      </w:r>
      <w:r w:rsidR="00892EF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планових </w:t>
      </w:r>
      <w:r w:rsidRPr="0069522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фінансово-економічних показників діяльності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КП «Сумитеплоенергоцентраль» СМР</w:t>
      </w:r>
    </w:p>
    <w:p w:rsidR="00D11C33" w:rsidRPr="00D11C33" w:rsidRDefault="00D11C33" w:rsidP="00D11C33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20C9" w:rsidRPr="007657DE" w:rsidRDefault="00892EF7" w:rsidP="00F220C9">
      <w:pPr>
        <w:pStyle w:val="a7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65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Планові по</w:t>
      </w:r>
      <w:r w:rsidR="00F220C9" w:rsidRPr="00765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казники доходної частини фінансового плану </w:t>
      </w:r>
      <w:r w:rsidRPr="00765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20</w:t>
      </w:r>
      <w:r w:rsidR="007B06E3" w:rsidRPr="00765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</w:t>
      </w:r>
      <w:r w:rsidRPr="00765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рік</w:t>
      </w:r>
    </w:p>
    <w:p w:rsidR="00F220C9" w:rsidRPr="007657DE" w:rsidRDefault="00F220C9" w:rsidP="00167F94">
      <w:pPr>
        <w:pStyle w:val="a8"/>
        <w:spacing w:line="240" w:lineRule="auto"/>
        <w:ind w:left="0" w:firstLine="709"/>
        <w:contextualSpacing/>
        <w:outlineLvl w:val="2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7657DE">
        <w:rPr>
          <w:rFonts w:ascii="Times New Roman" w:hAnsi="Times New Roman" w:cs="Times New Roman"/>
          <w:bCs/>
          <w:iCs/>
          <w:sz w:val="27"/>
          <w:szCs w:val="27"/>
        </w:rPr>
        <w:t xml:space="preserve">Доходи </w:t>
      </w:r>
      <w:proofErr w:type="spellStart"/>
      <w:r w:rsidRPr="007657DE">
        <w:rPr>
          <w:rFonts w:ascii="Times New Roman" w:hAnsi="Times New Roman" w:cs="Times New Roman"/>
          <w:bCs/>
          <w:iCs/>
          <w:sz w:val="27"/>
          <w:szCs w:val="27"/>
        </w:rPr>
        <w:t>всього</w:t>
      </w:r>
      <w:proofErr w:type="spellEnd"/>
      <w:r w:rsidRPr="007657DE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892EF7" w:rsidRPr="007657DE">
        <w:rPr>
          <w:rFonts w:ascii="Times New Roman" w:hAnsi="Times New Roman" w:cs="Times New Roman"/>
          <w:bCs/>
          <w:iCs/>
          <w:sz w:val="27"/>
          <w:szCs w:val="27"/>
          <w:lang w:val="uk-UA"/>
        </w:rPr>
        <w:t>на</w:t>
      </w:r>
      <w:r w:rsidR="007B06E3" w:rsidRPr="007657DE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2020</w:t>
      </w:r>
      <w:r w:rsidRPr="007657DE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</w:t>
      </w:r>
      <w:proofErr w:type="gramStart"/>
      <w:r w:rsidRPr="007657DE">
        <w:rPr>
          <w:rFonts w:ascii="Times New Roman" w:hAnsi="Times New Roman" w:cs="Times New Roman"/>
          <w:sz w:val="27"/>
          <w:szCs w:val="27"/>
          <w:lang w:eastAsia="ru-RU"/>
        </w:rPr>
        <w:t>р</w:t>
      </w:r>
      <w:proofErr w:type="spellStart"/>
      <w:proofErr w:type="gramEnd"/>
      <w:r w:rsidR="00892EF7" w:rsidRPr="007657DE">
        <w:rPr>
          <w:rFonts w:ascii="Times New Roman" w:hAnsi="Times New Roman" w:cs="Times New Roman"/>
          <w:sz w:val="27"/>
          <w:szCs w:val="27"/>
          <w:lang w:val="uk-UA" w:eastAsia="ru-RU"/>
        </w:rPr>
        <w:t>ік</w:t>
      </w:r>
      <w:proofErr w:type="spellEnd"/>
      <w:r w:rsidRPr="007657DE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proofErr w:type="spellStart"/>
      <w:r w:rsidRPr="007657DE">
        <w:rPr>
          <w:rFonts w:ascii="Times New Roman" w:hAnsi="Times New Roman" w:cs="Times New Roman"/>
          <w:bCs/>
          <w:iCs/>
          <w:sz w:val="27"/>
          <w:szCs w:val="27"/>
        </w:rPr>
        <w:t>склали</w:t>
      </w:r>
      <w:proofErr w:type="spellEnd"/>
      <w:r w:rsidRPr="007657DE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F12278" w:rsidRPr="007657DE">
        <w:rPr>
          <w:rFonts w:ascii="Times New Roman" w:hAnsi="Times New Roman" w:cs="Times New Roman"/>
          <w:b/>
          <w:bCs/>
          <w:iCs/>
          <w:sz w:val="27"/>
          <w:szCs w:val="27"/>
          <w:lang w:val="uk-UA"/>
        </w:rPr>
        <w:t>3</w:t>
      </w:r>
      <w:r w:rsidR="007B06E3" w:rsidRPr="007657DE">
        <w:rPr>
          <w:rFonts w:ascii="Times New Roman" w:hAnsi="Times New Roman" w:cs="Times New Roman"/>
          <w:b/>
          <w:bCs/>
          <w:iCs/>
          <w:sz w:val="27"/>
          <w:szCs w:val="27"/>
          <w:lang w:val="uk-UA"/>
        </w:rPr>
        <w:t>4</w:t>
      </w:r>
      <w:r w:rsidR="00B425AB" w:rsidRPr="007657DE">
        <w:rPr>
          <w:rFonts w:ascii="Times New Roman" w:hAnsi="Times New Roman" w:cs="Times New Roman"/>
          <w:b/>
          <w:bCs/>
          <w:iCs/>
          <w:sz w:val="27"/>
          <w:szCs w:val="27"/>
          <w:lang w:val="uk-UA"/>
        </w:rPr>
        <w:t>301,4</w:t>
      </w:r>
      <w:r w:rsidRPr="007657DE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</w:t>
      </w:r>
      <w:r w:rsidRPr="007657DE">
        <w:rPr>
          <w:rFonts w:ascii="Times New Roman" w:hAnsi="Times New Roman" w:cs="Times New Roman"/>
          <w:bCs/>
          <w:iCs/>
          <w:sz w:val="27"/>
          <w:szCs w:val="27"/>
        </w:rPr>
        <w:t xml:space="preserve">тис. грн., </w:t>
      </w:r>
      <w:proofErr w:type="spellStart"/>
      <w:r w:rsidRPr="007657DE">
        <w:rPr>
          <w:rFonts w:ascii="Times New Roman" w:hAnsi="Times New Roman" w:cs="Times New Roman"/>
          <w:bCs/>
          <w:iCs/>
          <w:sz w:val="27"/>
          <w:szCs w:val="27"/>
        </w:rPr>
        <w:t>що</w:t>
      </w:r>
      <w:proofErr w:type="spellEnd"/>
      <w:r w:rsidRPr="007657DE">
        <w:rPr>
          <w:rFonts w:ascii="Times New Roman" w:hAnsi="Times New Roman" w:cs="Times New Roman"/>
          <w:bCs/>
          <w:iCs/>
          <w:sz w:val="27"/>
          <w:szCs w:val="27"/>
        </w:rPr>
        <w:t xml:space="preserve"> на </w:t>
      </w:r>
      <w:r w:rsidR="00BA3A75" w:rsidRPr="007657DE">
        <w:rPr>
          <w:rFonts w:ascii="Times New Roman" w:hAnsi="Times New Roman" w:cs="Times New Roman"/>
          <w:bCs/>
          <w:iCs/>
          <w:sz w:val="27"/>
          <w:szCs w:val="27"/>
          <w:lang w:val="uk-UA"/>
        </w:rPr>
        <w:t>2</w:t>
      </w:r>
      <w:r w:rsidR="00B425AB" w:rsidRPr="007657DE">
        <w:rPr>
          <w:rFonts w:ascii="Times New Roman" w:hAnsi="Times New Roman" w:cs="Times New Roman"/>
          <w:bCs/>
          <w:iCs/>
          <w:sz w:val="27"/>
          <w:szCs w:val="27"/>
          <w:lang w:val="uk-UA"/>
        </w:rPr>
        <w:t>222</w:t>
      </w:r>
      <w:r w:rsidR="00BA3A75" w:rsidRPr="007657DE">
        <w:rPr>
          <w:rFonts w:ascii="Times New Roman" w:hAnsi="Times New Roman" w:cs="Times New Roman"/>
          <w:bCs/>
          <w:iCs/>
          <w:sz w:val="27"/>
          <w:szCs w:val="27"/>
          <w:lang w:val="uk-UA"/>
        </w:rPr>
        <w:t>,</w:t>
      </w:r>
      <w:r w:rsidR="00B425AB" w:rsidRPr="007657DE">
        <w:rPr>
          <w:rFonts w:ascii="Times New Roman" w:hAnsi="Times New Roman" w:cs="Times New Roman"/>
          <w:bCs/>
          <w:iCs/>
          <w:sz w:val="27"/>
          <w:szCs w:val="27"/>
          <w:lang w:val="uk-UA"/>
        </w:rPr>
        <w:t>6</w:t>
      </w:r>
      <w:r w:rsidRPr="007657DE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</w:t>
      </w:r>
      <w:r w:rsidRPr="007657DE">
        <w:rPr>
          <w:rFonts w:ascii="Times New Roman" w:hAnsi="Times New Roman" w:cs="Times New Roman"/>
          <w:bCs/>
          <w:iCs/>
          <w:sz w:val="27"/>
          <w:szCs w:val="27"/>
        </w:rPr>
        <w:t>тис. грн. (</w:t>
      </w:r>
      <w:proofErr w:type="spellStart"/>
      <w:r w:rsidRPr="007657DE">
        <w:rPr>
          <w:rFonts w:ascii="Times New Roman" w:hAnsi="Times New Roman" w:cs="Times New Roman"/>
          <w:bCs/>
          <w:iCs/>
          <w:sz w:val="27"/>
          <w:szCs w:val="27"/>
        </w:rPr>
        <w:t>або</w:t>
      </w:r>
      <w:proofErr w:type="spellEnd"/>
      <w:r w:rsidRPr="007657DE">
        <w:rPr>
          <w:rFonts w:ascii="Times New Roman" w:hAnsi="Times New Roman" w:cs="Times New Roman"/>
          <w:bCs/>
          <w:iCs/>
          <w:sz w:val="27"/>
          <w:szCs w:val="27"/>
        </w:rPr>
        <w:t xml:space="preserve"> на </w:t>
      </w:r>
      <w:r w:rsidR="00B425AB" w:rsidRPr="007657DE">
        <w:rPr>
          <w:rFonts w:ascii="Times New Roman" w:hAnsi="Times New Roman" w:cs="Times New Roman"/>
          <w:bCs/>
          <w:iCs/>
          <w:sz w:val="27"/>
          <w:szCs w:val="27"/>
          <w:lang w:val="uk-UA"/>
        </w:rPr>
        <w:t>6,1</w:t>
      </w:r>
      <w:r w:rsidR="00CA5431" w:rsidRPr="007657DE">
        <w:rPr>
          <w:rFonts w:ascii="Times New Roman" w:hAnsi="Times New Roman" w:cs="Times New Roman"/>
          <w:bCs/>
          <w:iCs/>
          <w:sz w:val="27"/>
          <w:szCs w:val="27"/>
        </w:rPr>
        <w:t xml:space="preserve"> %) </w:t>
      </w:r>
      <w:r w:rsidR="007B06E3" w:rsidRPr="007657DE">
        <w:rPr>
          <w:rFonts w:ascii="Times New Roman" w:hAnsi="Times New Roman" w:cs="Times New Roman"/>
          <w:bCs/>
          <w:iCs/>
          <w:sz w:val="27"/>
          <w:szCs w:val="27"/>
          <w:lang w:val="uk-UA"/>
        </w:rPr>
        <w:t>менше</w:t>
      </w:r>
      <w:r w:rsidR="00CA5431" w:rsidRPr="007657DE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proofErr w:type="spellStart"/>
      <w:r w:rsidR="00CA5431" w:rsidRPr="007657DE">
        <w:rPr>
          <w:rFonts w:ascii="Times New Roman" w:hAnsi="Times New Roman" w:cs="Times New Roman"/>
          <w:bCs/>
          <w:iCs/>
          <w:sz w:val="27"/>
          <w:szCs w:val="27"/>
        </w:rPr>
        <w:t>планових</w:t>
      </w:r>
      <w:proofErr w:type="spellEnd"/>
      <w:r w:rsidR="00CA5431" w:rsidRPr="007657DE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proofErr w:type="spellStart"/>
      <w:r w:rsidR="00CA5431" w:rsidRPr="007657DE">
        <w:rPr>
          <w:rFonts w:ascii="Times New Roman" w:hAnsi="Times New Roman" w:cs="Times New Roman"/>
          <w:bCs/>
          <w:iCs/>
          <w:sz w:val="27"/>
          <w:szCs w:val="27"/>
        </w:rPr>
        <w:t>показників</w:t>
      </w:r>
      <w:proofErr w:type="spellEnd"/>
      <w:r w:rsidR="00CA5431" w:rsidRPr="007657DE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7657DE">
        <w:rPr>
          <w:rFonts w:ascii="Times New Roman" w:hAnsi="Times New Roman" w:cs="Times New Roman"/>
          <w:sz w:val="27"/>
          <w:szCs w:val="27"/>
          <w:lang w:eastAsia="ru-RU"/>
        </w:rPr>
        <w:t>201</w:t>
      </w:r>
      <w:r w:rsidR="007B06E3" w:rsidRPr="007657DE">
        <w:rPr>
          <w:rFonts w:ascii="Times New Roman" w:hAnsi="Times New Roman" w:cs="Times New Roman"/>
          <w:sz w:val="27"/>
          <w:szCs w:val="27"/>
          <w:lang w:val="uk-UA" w:eastAsia="ru-RU"/>
        </w:rPr>
        <w:t>9</w:t>
      </w:r>
      <w:r w:rsidRPr="007657DE">
        <w:rPr>
          <w:rFonts w:ascii="Times New Roman" w:hAnsi="Times New Roman" w:cs="Times New Roman"/>
          <w:sz w:val="27"/>
          <w:szCs w:val="27"/>
          <w:lang w:eastAsia="ru-RU"/>
        </w:rPr>
        <w:t xml:space="preserve"> року </w:t>
      </w:r>
      <w:r w:rsidR="00F12278" w:rsidRPr="007657DE">
        <w:rPr>
          <w:rFonts w:ascii="Times New Roman" w:hAnsi="Times New Roman" w:cs="Times New Roman"/>
          <w:sz w:val="27"/>
          <w:szCs w:val="27"/>
          <w:lang w:val="uk-UA" w:eastAsia="ru-RU"/>
        </w:rPr>
        <w:t>.</w:t>
      </w:r>
    </w:p>
    <w:p w:rsidR="003F7BB5" w:rsidRDefault="003F7BB5" w:rsidP="00C559A8">
      <w:pPr>
        <w:pStyle w:val="a8"/>
        <w:spacing w:line="240" w:lineRule="auto"/>
        <w:ind w:left="0"/>
        <w:contextualSpacing/>
        <w:jc w:val="center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</w:p>
    <w:p w:rsidR="00C90077" w:rsidRPr="00C90077" w:rsidRDefault="00C90077" w:rsidP="00C559A8">
      <w:pPr>
        <w:pStyle w:val="a8"/>
        <w:spacing w:line="240" w:lineRule="auto"/>
        <w:ind w:left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C90077">
        <w:rPr>
          <w:rFonts w:ascii="Times New Roman" w:hAnsi="Times New Roman" w:cs="Times New Roman"/>
          <w:bCs/>
          <w:iCs/>
          <w:sz w:val="28"/>
          <w:szCs w:val="28"/>
        </w:rPr>
        <w:t>І</w:t>
      </w:r>
      <w:r w:rsidRPr="00C90077">
        <w:rPr>
          <w:rFonts w:ascii="Times New Roman" w:hAnsi="Times New Roman" w:cs="Times New Roman"/>
          <w:sz w:val="28"/>
          <w:szCs w:val="28"/>
        </w:rPr>
        <w:t>нформація</w:t>
      </w:r>
      <w:proofErr w:type="spellEnd"/>
      <w:r w:rsidRPr="00C9007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90077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C9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077">
        <w:rPr>
          <w:rFonts w:ascii="Times New Roman" w:hAnsi="Times New Roman" w:cs="Times New Roman"/>
          <w:b/>
          <w:sz w:val="28"/>
          <w:szCs w:val="28"/>
        </w:rPr>
        <w:t>виробничо</w:t>
      </w:r>
      <w:r w:rsidRPr="00C90077">
        <w:rPr>
          <w:rFonts w:ascii="Times New Roman" w:hAnsi="Times New Roman" w:cs="Times New Roman"/>
          <w:sz w:val="28"/>
          <w:szCs w:val="28"/>
        </w:rPr>
        <w:t>-</w:t>
      </w:r>
      <w:r w:rsidRPr="00C90077">
        <w:rPr>
          <w:rFonts w:ascii="Times New Roman" w:hAnsi="Times New Roman" w:cs="Times New Roman"/>
          <w:b/>
          <w:sz w:val="28"/>
          <w:szCs w:val="28"/>
        </w:rPr>
        <w:t>економічним</w:t>
      </w:r>
      <w:proofErr w:type="spellEnd"/>
      <w:r w:rsidRPr="00C9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077">
        <w:rPr>
          <w:rFonts w:ascii="Times New Roman" w:hAnsi="Times New Roman" w:cs="Times New Roman"/>
          <w:sz w:val="28"/>
          <w:szCs w:val="28"/>
        </w:rPr>
        <w:t>показникам</w:t>
      </w:r>
      <w:proofErr w:type="spellEnd"/>
    </w:p>
    <w:p w:rsidR="00C90077" w:rsidRPr="00822627" w:rsidRDefault="00C90077" w:rsidP="005F51F0">
      <w:pPr>
        <w:pStyle w:val="a8"/>
        <w:spacing w:line="240" w:lineRule="auto"/>
        <w:ind w:firstLine="851"/>
        <w:contextualSpacing/>
        <w:rPr>
          <w:b/>
          <w:sz w:val="24"/>
          <w:lang w:eastAsia="ru-RU"/>
        </w:rPr>
      </w:pPr>
      <w:r w:rsidRPr="007B2C4F">
        <w:rPr>
          <w:color w:val="FF0000"/>
          <w:szCs w:val="28"/>
        </w:rPr>
        <w:t xml:space="preserve">                                                    </w:t>
      </w:r>
      <w:r w:rsidRPr="007B2C4F">
        <w:rPr>
          <w:color w:val="FF0000"/>
        </w:rPr>
        <w:t xml:space="preserve">      </w:t>
      </w:r>
      <w:r w:rsidRPr="007B2C4F">
        <w:rPr>
          <w:color w:val="FF0000"/>
          <w:szCs w:val="28"/>
        </w:rPr>
        <w:t xml:space="preserve">                                                                           </w:t>
      </w:r>
      <w:r w:rsidR="00C559A8">
        <w:rPr>
          <w:color w:val="FF0000"/>
          <w:szCs w:val="28"/>
          <w:lang w:val="uk-UA"/>
        </w:rPr>
        <w:t xml:space="preserve">                                  </w:t>
      </w:r>
      <w:r w:rsidRPr="007B2C4F">
        <w:rPr>
          <w:color w:val="FF0000"/>
          <w:szCs w:val="28"/>
        </w:rPr>
        <w:t xml:space="preserve"> </w:t>
      </w:r>
      <w:r w:rsidR="00C559A8">
        <w:rPr>
          <w:color w:val="FF0000"/>
          <w:szCs w:val="28"/>
          <w:lang w:val="uk-UA"/>
        </w:rPr>
        <w:t xml:space="preserve">                     </w:t>
      </w:r>
      <w:proofErr w:type="spellStart"/>
      <w:r w:rsidRPr="00822627">
        <w:t>Таблиця</w:t>
      </w:r>
      <w:proofErr w:type="spellEnd"/>
      <w:r w:rsidRPr="00822627">
        <w:t xml:space="preserve"> 1</w:t>
      </w:r>
      <w:r w:rsidRPr="00822627">
        <w:rPr>
          <w:szCs w:val="28"/>
        </w:rPr>
        <w:t xml:space="preserve"> ( </w:t>
      </w:r>
      <w:r w:rsidRPr="00822627">
        <w:rPr>
          <w:sz w:val="24"/>
        </w:rPr>
        <w:t>тис</w:t>
      </w:r>
      <w:proofErr w:type="gramStart"/>
      <w:r w:rsidRPr="00822627">
        <w:rPr>
          <w:sz w:val="24"/>
        </w:rPr>
        <w:t>.</w:t>
      </w:r>
      <w:proofErr w:type="gramEnd"/>
      <w:r w:rsidRPr="00822627">
        <w:rPr>
          <w:sz w:val="24"/>
        </w:rPr>
        <w:t xml:space="preserve"> </w:t>
      </w:r>
      <w:proofErr w:type="gramStart"/>
      <w:r w:rsidRPr="00822627">
        <w:rPr>
          <w:sz w:val="24"/>
        </w:rPr>
        <w:t>г</w:t>
      </w:r>
      <w:proofErr w:type="gramEnd"/>
      <w:r w:rsidRPr="00822627">
        <w:rPr>
          <w:sz w:val="24"/>
        </w:rPr>
        <w:t>рн.)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1275"/>
        <w:gridCol w:w="1291"/>
        <w:gridCol w:w="1166"/>
      </w:tblGrid>
      <w:tr w:rsidR="00892EF7" w:rsidRPr="00D11C33" w:rsidTr="00FA3F7E">
        <w:trPr>
          <w:cantSplit/>
          <w:trHeight w:val="920"/>
          <w:jc w:val="center"/>
        </w:trPr>
        <w:tc>
          <w:tcPr>
            <w:tcW w:w="5240" w:type="dxa"/>
            <w:vAlign w:val="center"/>
          </w:tcPr>
          <w:p w:rsidR="00892EF7" w:rsidRPr="00D11C33" w:rsidRDefault="00892EF7" w:rsidP="00FA3F7E">
            <w:pPr>
              <w:pStyle w:val="a3"/>
              <w:ind w:left="22" w:hanging="2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1C33">
              <w:rPr>
                <w:rFonts w:ascii="Times New Roman" w:hAnsi="Times New Roman" w:cs="Times New Roman"/>
              </w:rPr>
              <w:t>Показники</w:t>
            </w:r>
            <w:proofErr w:type="spellEnd"/>
          </w:p>
        </w:tc>
        <w:tc>
          <w:tcPr>
            <w:tcW w:w="1275" w:type="dxa"/>
            <w:vAlign w:val="center"/>
          </w:tcPr>
          <w:p w:rsidR="00892EF7" w:rsidRPr="00892EF7" w:rsidRDefault="00892EF7" w:rsidP="007B06E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 201</w:t>
            </w:r>
            <w:r w:rsidR="007B06E3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291" w:type="dxa"/>
            <w:vAlign w:val="center"/>
          </w:tcPr>
          <w:p w:rsidR="00CA5431" w:rsidRDefault="007B06E3" w:rsidP="00D11C3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 2020</w:t>
            </w:r>
          </w:p>
          <w:p w:rsidR="00892EF7" w:rsidRPr="00892EF7" w:rsidRDefault="00892EF7" w:rsidP="00D11C3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166" w:type="dxa"/>
            <w:vAlign w:val="center"/>
          </w:tcPr>
          <w:p w:rsidR="00892EF7" w:rsidRPr="0021096C" w:rsidRDefault="007B06E3" w:rsidP="007B06E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% план 2020</w:t>
            </w:r>
            <w:r w:rsidR="0021096C">
              <w:rPr>
                <w:rFonts w:ascii="Times New Roman" w:hAnsi="Times New Roman" w:cs="Times New Roman"/>
                <w:lang w:val="uk-UA"/>
              </w:rPr>
              <w:t>/план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CA5431" w:rsidRPr="00D11C33" w:rsidTr="00FA3F7E">
        <w:trPr>
          <w:trHeight w:val="531"/>
          <w:jc w:val="center"/>
        </w:trPr>
        <w:tc>
          <w:tcPr>
            <w:tcW w:w="5240" w:type="dxa"/>
            <w:vAlign w:val="center"/>
          </w:tcPr>
          <w:p w:rsidR="00CA5431" w:rsidRPr="00D11C33" w:rsidRDefault="00CA5431" w:rsidP="003F7BB5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11C33">
              <w:rPr>
                <w:rFonts w:ascii="Times New Roman" w:hAnsi="Times New Roman" w:cs="Times New Roman"/>
                <w:b/>
                <w:bCs/>
              </w:rPr>
              <w:t xml:space="preserve">Доходи </w:t>
            </w:r>
            <w:proofErr w:type="spellStart"/>
            <w:r w:rsidRPr="00D11C33">
              <w:rPr>
                <w:rFonts w:ascii="Times New Roman" w:hAnsi="Times New Roman" w:cs="Times New Roman"/>
                <w:b/>
                <w:bCs/>
              </w:rPr>
              <w:t>всього</w:t>
            </w:r>
            <w:proofErr w:type="spellEnd"/>
            <w:r w:rsidRPr="00D11C3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, </w:t>
            </w:r>
            <w:proofErr w:type="gramStart"/>
            <w:r w:rsidRPr="00D11C33">
              <w:rPr>
                <w:rFonts w:ascii="Times New Roman" w:hAnsi="Times New Roman" w:cs="Times New Roman"/>
                <w:b/>
                <w:bCs/>
                <w:lang w:val="uk-UA"/>
              </w:rPr>
              <w:t>в</w:t>
            </w:r>
            <w:proofErr w:type="gramEnd"/>
            <w:r w:rsidRPr="00D11C3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тому числі</w:t>
            </w:r>
          </w:p>
        </w:tc>
        <w:tc>
          <w:tcPr>
            <w:tcW w:w="1275" w:type="dxa"/>
            <w:vAlign w:val="center"/>
          </w:tcPr>
          <w:p w:rsidR="00CA5431" w:rsidRPr="00D11C33" w:rsidRDefault="00BA3A75" w:rsidP="00E270CF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36524,0</w:t>
            </w:r>
          </w:p>
        </w:tc>
        <w:tc>
          <w:tcPr>
            <w:tcW w:w="1291" w:type="dxa"/>
            <w:vAlign w:val="center"/>
          </w:tcPr>
          <w:p w:rsidR="00BA3A75" w:rsidRPr="00D11C33" w:rsidRDefault="00BA3A75" w:rsidP="00B425AB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343</w:t>
            </w:r>
            <w:r w:rsidR="00B425AB">
              <w:rPr>
                <w:rFonts w:ascii="Times New Roman" w:hAnsi="Times New Roman" w:cs="Times New Roman"/>
                <w:b/>
                <w:lang w:val="uk-UA"/>
              </w:rPr>
              <w:t>01</w:t>
            </w:r>
            <w:r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B425AB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166" w:type="dxa"/>
            <w:vAlign w:val="center"/>
          </w:tcPr>
          <w:p w:rsidR="00CA5431" w:rsidRPr="00D11C33" w:rsidRDefault="00C81BF9" w:rsidP="003F7BB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B425AB">
              <w:rPr>
                <w:rFonts w:ascii="Times New Roman" w:hAnsi="Times New Roman" w:cs="Times New Roman"/>
                <w:b/>
                <w:lang w:val="uk-UA"/>
              </w:rPr>
              <w:t>3,9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CA5431" w:rsidRPr="00D11C33" w:rsidTr="00FA3F7E">
        <w:trPr>
          <w:trHeight w:val="567"/>
          <w:jc w:val="center"/>
        </w:trPr>
        <w:tc>
          <w:tcPr>
            <w:tcW w:w="5240" w:type="dxa"/>
            <w:vAlign w:val="center"/>
          </w:tcPr>
          <w:p w:rsidR="00CA5431" w:rsidRPr="00D11C33" w:rsidRDefault="00CA5431" w:rsidP="003F7BB5">
            <w:pPr>
              <w:pStyle w:val="a3"/>
              <w:rPr>
                <w:rFonts w:ascii="Times New Roman" w:hAnsi="Times New Roman" w:cs="Times New Roman"/>
                <w:bCs/>
                <w:lang w:val="uk-UA"/>
              </w:rPr>
            </w:pPr>
            <w:r w:rsidRPr="00D11C33">
              <w:rPr>
                <w:rFonts w:ascii="Times New Roman" w:hAnsi="Times New Roman" w:cs="Times New Roman"/>
                <w:bCs/>
                <w:lang w:val="uk-UA"/>
              </w:rPr>
              <w:t>Чистий дохід від реалізації продукції (товарів, робіт, послуг)</w:t>
            </w:r>
          </w:p>
        </w:tc>
        <w:tc>
          <w:tcPr>
            <w:tcW w:w="1275" w:type="dxa"/>
            <w:vAlign w:val="center"/>
          </w:tcPr>
          <w:p w:rsidR="00CA5431" w:rsidRPr="00D11C33" w:rsidRDefault="00BA3A75" w:rsidP="00E270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36011,6</w:t>
            </w:r>
          </w:p>
        </w:tc>
        <w:tc>
          <w:tcPr>
            <w:tcW w:w="1291" w:type="dxa"/>
            <w:vAlign w:val="center"/>
          </w:tcPr>
          <w:p w:rsidR="00CA5431" w:rsidRPr="00D11C33" w:rsidRDefault="00BA3A75" w:rsidP="00CA543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34105,2</w:t>
            </w:r>
          </w:p>
        </w:tc>
        <w:tc>
          <w:tcPr>
            <w:tcW w:w="1166" w:type="dxa"/>
            <w:vAlign w:val="center"/>
          </w:tcPr>
          <w:p w:rsidR="00CA5431" w:rsidRPr="00D11C33" w:rsidRDefault="00C81BF9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94,7</w:t>
            </w:r>
          </w:p>
        </w:tc>
      </w:tr>
      <w:tr w:rsidR="00892EF7" w:rsidRPr="00D11C33" w:rsidTr="00FA3F7E">
        <w:trPr>
          <w:trHeight w:val="385"/>
          <w:jc w:val="center"/>
        </w:trPr>
        <w:tc>
          <w:tcPr>
            <w:tcW w:w="5240" w:type="dxa"/>
            <w:vAlign w:val="center"/>
          </w:tcPr>
          <w:p w:rsidR="00892EF7" w:rsidRPr="00D11C33" w:rsidRDefault="00892EF7" w:rsidP="003F7BB5">
            <w:pPr>
              <w:pStyle w:val="a3"/>
              <w:rPr>
                <w:rFonts w:ascii="Times New Roman" w:hAnsi="Times New Roman" w:cs="Times New Roman"/>
                <w:bCs/>
                <w:lang w:val="uk-UA"/>
              </w:rPr>
            </w:pPr>
            <w:r w:rsidRPr="00D11C33">
              <w:rPr>
                <w:rFonts w:ascii="Times New Roman" w:hAnsi="Times New Roman" w:cs="Times New Roman"/>
                <w:bCs/>
                <w:lang w:val="uk-UA"/>
              </w:rPr>
              <w:t>Інші операційні доходи</w:t>
            </w:r>
          </w:p>
        </w:tc>
        <w:tc>
          <w:tcPr>
            <w:tcW w:w="1275" w:type="dxa"/>
            <w:vAlign w:val="center"/>
          </w:tcPr>
          <w:p w:rsidR="00892EF7" w:rsidRPr="00D11C33" w:rsidRDefault="0021096C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91" w:type="dxa"/>
            <w:vAlign w:val="center"/>
          </w:tcPr>
          <w:p w:rsidR="00BA3A75" w:rsidRPr="00D11C33" w:rsidRDefault="00B425AB" w:rsidP="00BA3A7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66" w:type="dxa"/>
            <w:vAlign w:val="center"/>
          </w:tcPr>
          <w:p w:rsidR="00892EF7" w:rsidRPr="00D11C33" w:rsidRDefault="00892EF7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5431" w:rsidRPr="00D11C33" w:rsidTr="00FA3F7E">
        <w:trPr>
          <w:trHeight w:val="419"/>
          <w:jc w:val="center"/>
        </w:trPr>
        <w:tc>
          <w:tcPr>
            <w:tcW w:w="5240" w:type="dxa"/>
            <w:vAlign w:val="center"/>
          </w:tcPr>
          <w:p w:rsidR="00CA5431" w:rsidRPr="00D11C33" w:rsidRDefault="00CA5431" w:rsidP="003F7BB5">
            <w:pPr>
              <w:pStyle w:val="a3"/>
              <w:rPr>
                <w:rFonts w:ascii="Times New Roman" w:hAnsi="Times New Roman" w:cs="Times New Roman"/>
                <w:bCs/>
                <w:lang w:val="uk-UA"/>
              </w:rPr>
            </w:pPr>
            <w:r w:rsidRPr="00D11C33">
              <w:rPr>
                <w:rFonts w:ascii="Times New Roman" w:hAnsi="Times New Roman" w:cs="Times New Roman"/>
                <w:bCs/>
                <w:lang w:val="uk-UA"/>
              </w:rPr>
              <w:t>Інші фінансові доходи</w:t>
            </w:r>
          </w:p>
        </w:tc>
        <w:tc>
          <w:tcPr>
            <w:tcW w:w="1275" w:type="dxa"/>
            <w:vAlign w:val="center"/>
          </w:tcPr>
          <w:p w:rsidR="00CA5431" w:rsidRPr="00D11C33" w:rsidRDefault="00BA3A75" w:rsidP="00E270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7,4</w:t>
            </w:r>
          </w:p>
        </w:tc>
        <w:tc>
          <w:tcPr>
            <w:tcW w:w="1291" w:type="dxa"/>
            <w:vAlign w:val="center"/>
          </w:tcPr>
          <w:p w:rsidR="00BA3A75" w:rsidRPr="00D11C33" w:rsidRDefault="00BA3A75" w:rsidP="00BA3A7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36,6</w:t>
            </w:r>
          </w:p>
        </w:tc>
        <w:tc>
          <w:tcPr>
            <w:tcW w:w="1166" w:type="dxa"/>
            <w:vAlign w:val="center"/>
          </w:tcPr>
          <w:p w:rsidR="00CA5431" w:rsidRPr="00D11C33" w:rsidRDefault="00CA5431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5431" w:rsidRPr="00D11C33" w:rsidTr="00FA3F7E">
        <w:trPr>
          <w:trHeight w:val="284"/>
          <w:jc w:val="center"/>
        </w:trPr>
        <w:tc>
          <w:tcPr>
            <w:tcW w:w="5240" w:type="dxa"/>
            <w:vAlign w:val="center"/>
          </w:tcPr>
          <w:p w:rsidR="00CA5431" w:rsidRPr="00D11C33" w:rsidRDefault="00CA5431" w:rsidP="003F7BB5">
            <w:pPr>
              <w:pStyle w:val="a3"/>
              <w:rPr>
                <w:rFonts w:ascii="Times New Roman" w:hAnsi="Times New Roman" w:cs="Times New Roman"/>
                <w:bCs/>
                <w:lang w:val="uk-UA"/>
              </w:rPr>
            </w:pPr>
            <w:r w:rsidRPr="00D11C33">
              <w:rPr>
                <w:rFonts w:ascii="Times New Roman" w:hAnsi="Times New Roman" w:cs="Times New Roman"/>
                <w:bCs/>
                <w:lang w:val="uk-UA"/>
              </w:rPr>
              <w:t>Інші доходи</w:t>
            </w:r>
          </w:p>
        </w:tc>
        <w:tc>
          <w:tcPr>
            <w:tcW w:w="1275" w:type="dxa"/>
            <w:vAlign w:val="center"/>
          </w:tcPr>
          <w:p w:rsidR="00CA5431" w:rsidRPr="00D11C33" w:rsidRDefault="00BA3A75" w:rsidP="00E270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505,0</w:t>
            </w:r>
          </w:p>
        </w:tc>
        <w:tc>
          <w:tcPr>
            <w:tcW w:w="1291" w:type="dxa"/>
            <w:vAlign w:val="center"/>
          </w:tcPr>
          <w:p w:rsidR="00CA5431" w:rsidRPr="00D11C33" w:rsidRDefault="00B425AB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159,6</w:t>
            </w:r>
          </w:p>
        </w:tc>
        <w:tc>
          <w:tcPr>
            <w:tcW w:w="1166" w:type="dxa"/>
            <w:vAlign w:val="center"/>
          </w:tcPr>
          <w:p w:rsidR="00CA5431" w:rsidRPr="00D11C33" w:rsidRDefault="00CA5431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5431" w:rsidRPr="00D11C33" w:rsidTr="00FA3F7E">
        <w:trPr>
          <w:trHeight w:val="415"/>
          <w:jc w:val="center"/>
        </w:trPr>
        <w:tc>
          <w:tcPr>
            <w:tcW w:w="5240" w:type="dxa"/>
            <w:vAlign w:val="center"/>
          </w:tcPr>
          <w:p w:rsidR="00CA5431" w:rsidRPr="00D11C33" w:rsidRDefault="00CA5431" w:rsidP="003F7BB5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D11C33">
              <w:rPr>
                <w:rFonts w:ascii="Times New Roman" w:hAnsi="Times New Roman" w:cs="Times New Roman"/>
                <w:b/>
                <w:bCs/>
              </w:rPr>
              <w:t>Витрати</w:t>
            </w:r>
            <w:proofErr w:type="spellEnd"/>
            <w:r w:rsidRPr="00D11C33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D11C33">
              <w:rPr>
                <w:rFonts w:ascii="Times New Roman" w:hAnsi="Times New Roman" w:cs="Times New Roman"/>
                <w:b/>
                <w:bCs/>
              </w:rPr>
              <w:t>всього</w:t>
            </w:r>
            <w:proofErr w:type="spellEnd"/>
            <w:r w:rsidRPr="00D11C3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, </w:t>
            </w:r>
            <w:proofErr w:type="gramStart"/>
            <w:r w:rsidRPr="00D11C33">
              <w:rPr>
                <w:rFonts w:ascii="Times New Roman" w:hAnsi="Times New Roman" w:cs="Times New Roman"/>
                <w:b/>
                <w:bCs/>
                <w:lang w:val="uk-UA"/>
              </w:rPr>
              <w:t>в</w:t>
            </w:r>
            <w:proofErr w:type="gramEnd"/>
            <w:r w:rsidRPr="00D11C3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тому числі</w:t>
            </w:r>
          </w:p>
        </w:tc>
        <w:tc>
          <w:tcPr>
            <w:tcW w:w="1275" w:type="dxa"/>
            <w:vAlign w:val="center"/>
          </w:tcPr>
          <w:p w:rsidR="00CA5431" w:rsidRPr="00D11C33" w:rsidRDefault="00BA3A75" w:rsidP="00E270CF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35352,8</w:t>
            </w:r>
          </w:p>
        </w:tc>
        <w:tc>
          <w:tcPr>
            <w:tcW w:w="1291" w:type="dxa"/>
            <w:vAlign w:val="center"/>
          </w:tcPr>
          <w:p w:rsidR="00BA3A75" w:rsidRPr="00D11C33" w:rsidRDefault="00F66434" w:rsidP="00BA3A7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33107,0</w:t>
            </w:r>
          </w:p>
        </w:tc>
        <w:tc>
          <w:tcPr>
            <w:tcW w:w="1166" w:type="dxa"/>
            <w:vAlign w:val="center"/>
          </w:tcPr>
          <w:p w:rsidR="00CA5431" w:rsidRPr="00D11C33" w:rsidRDefault="00F66434" w:rsidP="00F66434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93</w:t>
            </w:r>
            <w:r w:rsidR="00B425AB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</w:tr>
      <w:tr w:rsidR="00D84C18" w:rsidRPr="00D11C33" w:rsidTr="00FA3F7E">
        <w:trPr>
          <w:trHeight w:val="563"/>
          <w:jc w:val="center"/>
        </w:trPr>
        <w:tc>
          <w:tcPr>
            <w:tcW w:w="5240" w:type="dxa"/>
            <w:vAlign w:val="center"/>
          </w:tcPr>
          <w:p w:rsidR="00D84C18" w:rsidRPr="00D11C33" w:rsidRDefault="00D84C18" w:rsidP="003F7BB5">
            <w:pPr>
              <w:pStyle w:val="a3"/>
              <w:rPr>
                <w:rFonts w:ascii="Times New Roman" w:hAnsi="Times New Roman" w:cs="Times New Roman"/>
                <w:bCs/>
                <w:lang w:val="uk-UA"/>
              </w:rPr>
            </w:pPr>
            <w:r w:rsidRPr="00D11C33">
              <w:rPr>
                <w:rFonts w:ascii="Times New Roman" w:hAnsi="Times New Roman" w:cs="Times New Roman"/>
                <w:bCs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1275" w:type="dxa"/>
            <w:vAlign w:val="center"/>
          </w:tcPr>
          <w:p w:rsidR="00D84C18" w:rsidRPr="00D11C33" w:rsidRDefault="00BA3A75" w:rsidP="00E270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30602,7</w:t>
            </w:r>
          </w:p>
        </w:tc>
        <w:tc>
          <w:tcPr>
            <w:tcW w:w="1291" w:type="dxa"/>
            <w:vAlign w:val="center"/>
          </w:tcPr>
          <w:p w:rsidR="00D84C18" w:rsidRPr="00D11C33" w:rsidRDefault="00F66434" w:rsidP="00E270CF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28019,4</w:t>
            </w:r>
          </w:p>
        </w:tc>
        <w:tc>
          <w:tcPr>
            <w:tcW w:w="1166" w:type="dxa"/>
            <w:vAlign w:val="center"/>
          </w:tcPr>
          <w:p w:rsidR="00B772E5" w:rsidRPr="00D11C33" w:rsidRDefault="00B425AB" w:rsidP="00F6643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F66434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F66434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CA5431" w:rsidRPr="00D11C33" w:rsidTr="00FA3F7E">
        <w:trPr>
          <w:trHeight w:val="525"/>
          <w:jc w:val="center"/>
        </w:trPr>
        <w:tc>
          <w:tcPr>
            <w:tcW w:w="5240" w:type="dxa"/>
            <w:vAlign w:val="center"/>
          </w:tcPr>
          <w:p w:rsidR="00CA5431" w:rsidRPr="00D11C33" w:rsidRDefault="00CA5431" w:rsidP="003F7BB5">
            <w:pPr>
              <w:pStyle w:val="a3"/>
              <w:rPr>
                <w:rFonts w:ascii="Times New Roman" w:hAnsi="Times New Roman" w:cs="Times New Roman"/>
                <w:bCs/>
                <w:lang w:val="uk-UA"/>
              </w:rPr>
            </w:pPr>
            <w:r w:rsidRPr="00D11C33">
              <w:rPr>
                <w:rFonts w:ascii="Times New Roman" w:hAnsi="Times New Roman" w:cs="Times New Roman"/>
                <w:bCs/>
                <w:lang w:val="uk-UA"/>
              </w:rPr>
              <w:t>Адміністративні витрати</w:t>
            </w:r>
          </w:p>
        </w:tc>
        <w:tc>
          <w:tcPr>
            <w:tcW w:w="1275" w:type="dxa"/>
            <w:vAlign w:val="center"/>
          </w:tcPr>
          <w:p w:rsidR="00CA5431" w:rsidRPr="00D11C33" w:rsidRDefault="00BA3A75" w:rsidP="00E270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3988,0</w:t>
            </w:r>
          </w:p>
        </w:tc>
        <w:tc>
          <w:tcPr>
            <w:tcW w:w="1291" w:type="dxa"/>
            <w:vAlign w:val="center"/>
          </w:tcPr>
          <w:p w:rsidR="00CA5431" w:rsidRPr="00D11C33" w:rsidRDefault="00BA3A75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4665,8</w:t>
            </w:r>
          </w:p>
        </w:tc>
        <w:tc>
          <w:tcPr>
            <w:tcW w:w="1166" w:type="dxa"/>
            <w:vAlign w:val="center"/>
          </w:tcPr>
          <w:p w:rsidR="00CA5431" w:rsidRPr="00D11C33" w:rsidRDefault="00C81BF9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169,0</w:t>
            </w:r>
          </w:p>
        </w:tc>
      </w:tr>
      <w:tr w:rsidR="00CA5431" w:rsidRPr="00D11C33" w:rsidTr="00FA3F7E">
        <w:trPr>
          <w:trHeight w:val="488"/>
          <w:jc w:val="center"/>
        </w:trPr>
        <w:tc>
          <w:tcPr>
            <w:tcW w:w="5240" w:type="dxa"/>
            <w:vAlign w:val="center"/>
          </w:tcPr>
          <w:p w:rsidR="00CA5431" w:rsidRPr="00D11C33" w:rsidRDefault="00CA5431" w:rsidP="003F7BB5">
            <w:pPr>
              <w:pStyle w:val="a3"/>
              <w:rPr>
                <w:rFonts w:ascii="Times New Roman" w:hAnsi="Times New Roman" w:cs="Times New Roman"/>
                <w:bCs/>
                <w:lang w:val="uk-UA"/>
              </w:rPr>
            </w:pPr>
            <w:r w:rsidRPr="00D11C33">
              <w:rPr>
                <w:rFonts w:ascii="Times New Roman" w:hAnsi="Times New Roman" w:cs="Times New Roman"/>
                <w:bCs/>
                <w:lang w:val="uk-UA"/>
              </w:rPr>
              <w:t>Інші операційні витрати</w:t>
            </w:r>
          </w:p>
        </w:tc>
        <w:tc>
          <w:tcPr>
            <w:tcW w:w="1275" w:type="dxa"/>
            <w:vAlign w:val="center"/>
          </w:tcPr>
          <w:p w:rsidR="00CA5431" w:rsidRPr="00D11C33" w:rsidRDefault="00CA5431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91" w:type="dxa"/>
            <w:vAlign w:val="center"/>
          </w:tcPr>
          <w:p w:rsidR="00CA5431" w:rsidRPr="00D11C33" w:rsidRDefault="00CA5431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CA5431" w:rsidRPr="00D11C33" w:rsidRDefault="00CA5431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5431" w:rsidRPr="00D11C33" w:rsidTr="00FA3F7E">
        <w:trPr>
          <w:trHeight w:val="410"/>
          <w:jc w:val="center"/>
        </w:trPr>
        <w:tc>
          <w:tcPr>
            <w:tcW w:w="5240" w:type="dxa"/>
            <w:vAlign w:val="center"/>
          </w:tcPr>
          <w:p w:rsidR="00CA5431" w:rsidRPr="00D11C33" w:rsidRDefault="00CA5431" w:rsidP="003F7BB5">
            <w:pPr>
              <w:pStyle w:val="a3"/>
              <w:rPr>
                <w:rFonts w:ascii="Times New Roman" w:hAnsi="Times New Roman" w:cs="Times New Roman"/>
                <w:bCs/>
                <w:lang w:val="uk-UA"/>
              </w:rPr>
            </w:pPr>
            <w:r w:rsidRPr="00D11C33">
              <w:rPr>
                <w:rFonts w:ascii="Times New Roman" w:hAnsi="Times New Roman" w:cs="Times New Roman"/>
                <w:bCs/>
                <w:lang w:val="uk-UA"/>
              </w:rPr>
              <w:t>Фінансові витрати</w:t>
            </w:r>
          </w:p>
        </w:tc>
        <w:tc>
          <w:tcPr>
            <w:tcW w:w="1275" w:type="dxa"/>
            <w:vAlign w:val="center"/>
          </w:tcPr>
          <w:p w:rsidR="00CA5431" w:rsidRPr="00D11C33" w:rsidRDefault="00BA3A75" w:rsidP="00E270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257,1</w:t>
            </w:r>
            <w:r w:rsidR="00CA543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91" w:type="dxa"/>
            <w:vAlign w:val="center"/>
          </w:tcPr>
          <w:p w:rsidR="00CA5431" w:rsidRPr="00D11C33" w:rsidRDefault="00B425AB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140,3</w:t>
            </w:r>
          </w:p>
        </w:tc>
        <w:tc>
          <w:tcPr>
            <w:tcW w:w="1166" w:type="dxa"/>
            <w:vAlign w:val="center"/>
          </w:tcPr>
          <w:p w:rsidR="00CA5431" w:rsidRPr="00D11C33" w:rsidRDefault="00B425AB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54,5</w:t>
            </w:r>
          </w:p>
        </w:tc>
      </w:tr>
      <w:tr w:rsidR="00CA5431" w:rsidRPr="00D11C33" w:rsidTr="00FA3F7E">
        <w:trPr>
          <w:trHeight w:val="415"/>
          <w:jc w:val="center"/>
        </w:trPr>
        <w:tc>
          <w:tcPr>
            <w:tcW w:w="5240" w:type="dxa"/>
            <w:vAlign w:val="center"/>
          </w:tcPr>
          <w:p w:rsidR="00CA5431" w:rsidRPr="00D11C33" w:rsidRDefault="00CA5431" w:rsidP="003F7BB5">
            <w:pPr>
              <w:pStyle w:val="a3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Інші витрати</w:t>
            </w:r>
          </w:p>
        </w:tc>
        <w:tc>
          <w:tcPr>
            <w:tcW w:w="1275" w:type="dxa"/>
            <w:vAlign w:val="center"/>
          </w:tcPr>
          <w:p w:rsidR="00CA5431" w:rsidRDefault="00BA3A75" w:rsidP="00E270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505,0</w:t>
            </w:r>
          </w:p>
        </w:tc>
        <w:tc>
          <w:tcPr>
            <w:tcW w:w="1291" w:type="dxa"/>
            <w:vAlign w:val="center"/>
          </w:tcPr>
          <w:p w:rsidR="00CA5431" w:rsidRDefault="00BA3A75" w:rsidP="00B425A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B425AB">
              <w:rPr>
                <w:rFonts w:ascii="Times New Roman" w:hAnsi="Times New Roman" w:cs="Times New Roman"/>
                <w:lang w:val="uk-UA"/>
              </w:rPr>
              <w:t>59,6</w:t>
            </w:r>
          </w:p>
        </w:tc>
        <w:tc>
          <w:tcPr>
            <w:tcW w:w="1166" w:type="dxa"/>
            <w:vAlign w:val="center"/>
          </w:tcPr>
          <w:p w:rsidR="00CA5431" w:rsidRPr="00D11C33" w:rsidRDefault="00B425AB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31,6</w:t>
            </w:r>
          </w:p>
        </w:tc>
      </w:tr>
    </w:tbl>
    <w:p w:rsidR="007B0540" w:rsidRDefault="007B0540" w:rsidP="00893D8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7D2A" w:rsidRPr="007657DE" w:rsidRDefault="007B0540" w:rsidP="00893D8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657DE">
        <w:rPr>
          <w:rFonts w:ascii="Times New Roman" w:hAnsi="Times New Roman" w:cs="Times New Roman"/>
          <w:b/>
          <w:sz w:val="27"/>
          <w:szCs w:val="27"/>
          <w:lang w:val="uk-UA"/>
        </w:rPr>
        <w:t>Прибуток</w:t>
      </w:r>
      <w:r w:rsidRPr="007657DE">
        <w:rPr>
          <w:rFonts w:ascii="Times New Roman" w:hAnsi="Times New Roman" w:cs="Times New Roman"/>
          <w:sz w:val="27"/>
          <w:szCs w:val="27"/>
          <w:lang w:val="uk-UA"/>
        </w:rPr>
        <w:t xml:space="preserve"> планується в розмірі </w:t>
      </w:r>
      <w:r w:rsidR="00F66434">
        <w:rPr>
          <w:rFonts w:ascii="Times New Roman" w:hAnsi="Times New Roman" w:cs="Times New Roman"/>
          <w:b/>
          <w:sz w:val="27"/>
          <w:szCs w:val="27"/>
          <w:lang w:val="uk-UA"/>
        </w:rPr>
        <w:t>1194,4</w:t>
      </w:r>
      <w:r w:rsidRPr="007657DE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proofErr w:type="spellStart"/>
      <w:r w:rsidRPr="007657DE">
        <w:rPr>
          <w:rFonts w:ascii="Times New Roman" w:hAnsi="Times New Roman" w:cs="Times New Roman"/>
          <w:b/>
          <w:sz w:val="27"/>
          <w:szCs w:val="27"/>
          <w:lang w:val="uk-UA"/>
        </w:rPr>
        <w:t>тис.грн</w:t>
      </w:r>
      <w:proofErr w:type="spellEnd"/>
      <w:r w:rsidRPr="007657DE">
        <w:rPr>
          <w:rFonts w:ascii="Times New Roman" w:hAnsi="Times New Roman" w:cs="Times New Roman"/>
          <w:sz w:val="27"/>
          <w:szCs w:val="27"/>
          <w:lang w:val="uk-UA"/>
        </w:rPr>
        <w:t xml:space="preserve">, або </w:t>
      </w:r>
      <w:r w:rsidR="00F66434">
        <w:rPr>
          <w:rFonts w:ascii="Times New Roman" w:hAnsi="Times New Roman" w:cs="Times New Roman"/>
          <w:b/>
          <w:sz w:val="27"/>
          <w:szCs w:val="27"/>
          <w:lang w:val="uk-UA"/>
        </w:rPr>
        <w:t>99,5</w:t>
      </w:r>
      <w:r w:rsidRPr="007657DE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proofErr w:type="spellStart"/>
      <w:r w:rsidRPr="007657DE">
        <w:rPr>
          <w:rFonts w:ascii="Times New Roman" w:hAnsi="Times New Roman" w:cs="Times New Roman"/>
          <w:b/>
          <w:sz w:val="27"/>
          <w:szCs w:val="27"/>
          <w:lang w:val="uk-UA"/>
        </w:rPr>
        <w:t>тис.грн</w:t>
      </w:r>
      <w:proofErr w:type="spellEnd"/>
      <w:r w:rsidRPr="007657DE">
        <w:rPr>
          <w:rFonts w:ascii="Times New Roman" w:hAnsi="Times New Roman" w:cs="Times New Roman"/>
          <w:sz w:val="27"/>
          <w:szCs w:val="27"/>
          <w:lang w:val="uk-UA"/>
        </w:rPr>
        <w:t>. в місяць.</w:t>
      </w:r>
    </w:p>
    <w:p w:rsidR="007B0540" w:rsidRPr="007657DE" w:rsidRDefault="007B0540" w:rsidP="00893D8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B62553" w:rsidRPr="007657DE" w:rsidRDefault="00F12278" w:rsidP="00893D8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657DE">
        <w:rPr>
          <w:rFonts w:ascii="Times New Roman" w:hAnsi="Times New Roman" w:cs="Times New Roman"/>
          <w:sz w:val="27"/>
          <w:szCs w:val="27"/>
          <w:lang w:val="uk-UA"/>
        </w:rPr>
        <w:t xml:space="preserve">Плановий показник </w:t>
      </w:r>
      <w:r w:rsidRPr="007657DE">
        <w:rPr>
          <w:rFonts w:ascii="Times New Roman" w:hAnsi="Times New Roman" w:cs="Times New Roman"/>
          <w:b/>
          <w:sz w:val="27"/>
          <w:szCs w:val="27"/>
          <w:lang w:val="uk-UA"/>
        </w:rPr>
        <w:t>подат</w:t>
      </w:r>
      <w:r w:rsidR="00F966F6" w:rsidRPr="007657DE">
        <w:rPr>
          <w:rFonts w:ascii="Times New Roman" w:hAnsi="Times New Roman" w:cs="Times New Roman"/>
          <w:b/>
          <w:sz w:val="27"/>
          <w:szCs w:val="27"/>
          <w:lang w:val="uk-UA"/>
        </w:rPr>
        <w:t>к</w:t>
      </w:r>
      <w:r w:rsidRPr="007657DE">
        <w:rPr>
          <w:rFonts w:ascii="Times New Roman" w:hAnsi="Times New Roman" w:cs="Times New Roman"/>
          <w:b/>
          <w:sz w:val="27"/>
          <w:szCs w:val="27"/>
          <w:lang w:val="uk-UA"/>
        </w:rPr>
        <w:t>у</w:t>
      </w:r>
      <w:r w:rsidR="00F966F6" w:rsidRPr="007657DE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на прибуток </w:t>
      </w:r>
      <w:r w:rsidR="00FA3F7E" w:rsidRPr="007657DE">
        <w:rPr>
          <w:rFonts w:ascii="Times New Roman" w:hAnsi="Times New Roman" w:cs="Times New Roman"/>
          <w:b/>
          <w:sz w:val="27"/>
          <w:szCs w:val="27"/>
          <w:lang w:val="uk-UA"/>
        </w:rPr>
        <w:t>на</w:t>
      </w:r>
      <w:r w:rsidR="00893D8C" w:rsidRPr="007657DE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Pr="007657DE">
        <w:rPr>
          <w:rFonts w:ascii="Times New Roman" w:hAnsi="Times New Roman" w:cs="Times New Roman"/>
          <w:b/>
          <w:sz w:val="27"/>
          <w:szCs w:val="27"/>
          <w:lang w:val="uk-UA"/>
        </w:rPr>
        <w:t>20</w:t>
      </w:r>
      <w:r w:rsidR="00C81BF9" w:rsidRPr="007657DE">
        <w:rPr>
          <w:rFonts w:ascii="Times New Roman" w:hAnsi="Times New Roman" w:cs="Times New Roman"/>
          <w:b/>
          <w:sz w:val="27"/>
          <w:szCs w:val="27"/>
          <w:lang w:val="uk-UA"/>
        </w:rPr>
        <w:t>20</w:t>
      </w:r>
      <w:r w:rsidRPr="007657DE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рік</w:t>
      </w:r>
      <w:r w:rsidRPr="007657DE">
        <w:rPr>
          <w:rFonts w:ascii="Times New Roman" w:hAnsi="Times New Roman" w:cs="Times New Roman"/>
          <w:sz w:val="27"/>
          <w:szCs w:val="27"/>
          <w:lang w:val="uk-UA"/>
        </w:rPr>
        <w:t xml:space="preserve"> становить </w:t>
      </w:r>
      <w:r w:rsidR="00F66434">
        <w:rPr>
          <w:rFonts w:ascii="Times New Roman" w:hAnsi="Times New Roman" w:cs="Times New Roman"/>
          <w:b/>
          <w:sz w:val="27"/>
          <w:szCs w:val="27"/>
          <w:lang w:val="uk-UA"/>
        </w:rPr>
        <w:t>262,2</w:t>
      </w:r>
      <w:r w:rsidRPr="007657DE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proofErr w:type="spellStart"/>
      <w:r w:rsidRPr="007657DE">
        <w:rPr>
          <w:rFonts w:ascii="Times New Roman" w:hAnsi="Times New Roman" w:cs="Times New Roman"/>
          <w:sz w:val="27"/>
          <w:szCs w:val="27"/>
          <w:lang w:val="uk-UA"/>
        </w:rPr>
        <w:t>тис.грн</w:t>
      </w:r>
      <w:proofErr w:type="spellEnd"/>
      <w:r w:rsidRPr="007657DE">
        <w:rPr>
          <w:rFonts w:ascii="Times New Roman" w:hAnsi="Times New Roman" w:cs="Times New Roman"/>
          <w:sz w:val="27"/>
          <w:szCs w:val="27"/>
          <w:lang w:val="uk-UA"/>
        </w:rPr>
        <w:t>., при цьому до сплати в 20</w:t>
      </w:r>
      <w:r w:rsidR="00C81BF9" w:rsidRPr="007657DE">
        <w:rPr>
          <w:rFonts w:ascii="Times New Roman" w:hAnsi="Times New Roman" w:cs="Times New Roman"/>
          <w:sz w:val="27"/>
          <w:szCs w:val="27"/>
          <w:lang w:val="uk-UA"/>
        </w:rPr>
        <w:t>20</w:t>
      </w:r>
      <w:r w:rsidRPr="007657DE">
        <w:rPr>
          <w:rFonts w:ascii="Times New Roman" w:hAnsi="Times New Roman" w:cs="Times New Roman"/>
          <w:sz w:val="27"/>
          <w:szCs w:val="27"/>
          <w:lang w:val="uk-UA"/>
        </w:rPr>
        <w:t xml:space="preserve"> році планується </w:t>
      </w:r>
      <w:r w:rsidR="00C81BF9" w:rsidRPr="007657DE">
        <w:rPr>
          <w:rFonts w:ascii="Times New Roman" w:hAnsi="Times New Roman" w:cs="Times New Roman"/>
          <w:sz w:val="27"/>
          <w:szCs w:val="27"/>
          <w:lang w:val="uk-UA"/>
        </w:rPr>
        <w:t>сплачувати починаюч</w:t>
      </w:r>
      <w:r w:rsidR="004555F7" w:rsidRPr="007657DE">
        <w:rPr>
          <w:rFonts w:ascii="Times New Roman" w:hAnsi="Times New Roman" w:cs="Times New Roman"/>
          <w:sz w:val="27"/>
          <w:szCs w:val="27"/>
          <w:lang w:val="uk-UA"/>
        </w:rPr>
        <w:t xml:space="preserve">і </w:t>
      </w:r>
      <w:r w:rsidR="00C81BF9" w:rsidRPr="007657DE">
        <w:rPr>
          <w:rFonts w:ascii="Times New Roman" w:hAnsi="Times New Roman" w:cs="Times New Roman"/>
          <w:sz w:val="27"/>
          <w:szCs w:val="27"/>
          <w:lang w:val="uk-UA"/>
        </w:rPr>
        <w:t>з</w:t>
      </w:r>
      <w:r w:rsidR="004555F7" w:rsidRPr="007657DE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4555F7" w:rsidRPr="007657DE">
        <w:rPr>
          <w:rFonts w:ascii="Times New Roman" w:hAnsi="Times New Roman" w:cs="Times New Roman"/>
          <w:sz w:val="27"/>
          <w:szCs w:val="27"/>
          <w:lang w:val="uk-UA"/>
        </w:rPr>
        <w:t>дркгого</w:t>
      </w:r>
      <w:proofErr w:type="spellEnd"/>
      <w:r w:rsidR="00C81BF9" w:rsidRPr="007657DE">
        <w:rPr>
          <w:rFonts w:ascii="Times New Roman" w:hAnsi="Times New Roman" w:cs="Times New Roman"/>
          <w:sz w:val="27"/>
          <w:szCs w:val="27"/>
          <w:lang w:val="uk-UA"/>
        </w:rPr>
        <w:t xml:space="preserve"> кварталу 2020 року</w:t>
      </w:r>
      <w:r w:rsidRPr="007657DE">
        <w:rPr>
          <w:rFonts w:ascii="Times New Roman" w:hAnsi="Times New Roman" w:cs="Times New Roman"/>
          <w:sz w:val="27"/>
          <w:szCs w:val="27"/>
          <w:lang w:val="uk-UA"/>
        </w:rPr>
        <w:t>, оскільки термін сплати податку на прибуток,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57DE">
        <w:rPr>
          <w:rFonts w:ascii="Times New Roman" w:hAnsi="Times New Roman" w:cs="Times New Roman"/>
          <w:sz w:val="27"/>
          <w:szCs w:val="27"/>
          <w:lang w:val="uk-UA"/>
        </w:rPr>
        <w:t>нарахований за результатами діяльності за 4 кв.201</w:t>
      </w:r>
      <w:r w:rsidR="004555F7" w:rsidRPr="007657DE">
        <w:rPr>
          <w:rFonts w:ascii="Times New Roman" w:hAnsi="Times New Roman" w:cs="Times New Roman"/>
          <w:sz w:val="27"/>
          <w:szCs w:val="27"/>
          <w:lang w:val="uk-UA"/>
        </w:rPr>
        <w:t>9 року, припадає на 1 кв.2020</w:t>
      </w:r>
      <w:r w:rsidRPr="007657DE">
        <w:rPr>
          <w:rFonts w:ascii="Times New Roman" w:hAnsi="Times New Roman" w:cs="Times New Roman"/>
          <w:sz w:val="27"/>
          <w:szCs w:val="27"/>
          <w:lang w:val="uk-UA"/>
        </w:rPr>
        <w:t xml:space="preserve"> року.</w:t>
      </w:r>
    </w:p>
    <w:p w:rsidR="00F12278" w:rsidRPr="007657DE" w:rsidRDefault="00F7451C" w:rsidP="00893D8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657DE">
        <w:rPr>
          <w:rFonts w:ascii="Times New Roman" w:hAnsi="Times New Roman" w:cs="Times New Roman"/>
          <w:sz w:val="27"/>
          <w:szCs w:val="27"/>
          <w:lang w:val="uk-UA"/>
        </w:rPr>
        <w:lastRenderedPageBreak/>
        <w:t>Інші доходи в 2020</w:t>
      </w:r>
      <w:r w:rsidR="00F12278" w:rsidRPr="007657DE">
        <w:rPr>
          <w:rFonts w:ascii="Times New Roman" w:hAnsi="Times New Roman" w:cs="Times New Roman"/>
          <w:sz w:val="27"/>
          <w:szCs w:val="27"/>
          <w:lang w:val="uk-UA"/>
        </w:rPr>
        <w:t xml:space="preserve"> році плануються в </w:t>
      </w:r>
      <w:r w:rsidR="009207AC" w:rsidRPr="007657DE">
        <w:rPr>
          <w:rFonts w:ascii="Times New Roman" w:hAnsi="Times New Roman" w:cs="Times New Roman"/>
          <w:sz w:val="27"/>
          <w:szCs w:val="27"/>
          <w:lang w:val="uk-UA"/>
        </w:rPr>
        <w:t xml:space="preserve">розмірі </w:t>
      </w:r>
      <w:r w:rsidRPr="007657DE">
        <w:rPr>
          <w:rFonts w:ascii="Times New Roman" w:hAnsi="Times New Roman" w:cs="Times New Roman"/>
          <w:sz w:val="27"/>
          <w:szCs w:val="27"/>
          <w:lang w:val="uk-UA"/>
        </w:rPr>
        <w:t>159,6</w:t>
      </w:r>
      <w:r w:rsidR="009207AC" w:rsidRPr="007657DE">
        <w:rPr>
          <w:rFonts w:ascii="Times New Roman" w:hAnsi="Times New Roman" w:cs="Times New Roman"/>
          <w:sz w:val="27"/>
          <w:szCs w:val="27"/>
          <w:lang w:val="uk-UA"/>
        </w:rPr>
        <w:t>тис.грн.</w:t>
      </w:r>
      <w:r w:rsidR="00E14414">
        <w:rPr>
          <w:rFonts w:ascii="Times New Roman" w:hAnsi="Times New Roman" w:cs="Times New Roman"/>
          <w:sz w:val="27"/>
          <w:szCs w:val="27"/>
          <w:lang w:val="uk-UA"/>
        </w:rPr>
        <w:t xml:space="preserve">, у т.ч. </w:t>
      </w:r>
      <w:r w:rsidR="00852BE3">
        <w:rPr>
          <w:rFonts w:ascii="Times New Roman" w:hAnsi="Times New Roman" w:cs="Times New Roman"/>
          <w:sz w:val="27"/>
          <w:szCs w:val="27"/>
          <w:lang w:val="uk-UA"/>
        </w:rPr>
        <w:t>15,6</w:t>
      </w:r>
      <w:r w:rsidR="00E1441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E14414">
        <w:rPr>
          <w:rFonts w:ascii="Times New Roman" w:hAnsi="Times New Roman" w:cs="Times New Roman"/>
          <w:sz w:val="27"/>
          <w:szCs w:val="27"/>
          <w:lang w:val="uk-UA"/>
        </w:rPr>
        <w:t>тис.грн</w:t>
      </w:r>
      <w:proofErr w:type="spellEnd"/>
      <w:r w:rsidR="009207AC" w:rsidRPr="007657DE">
        <w:rPr>
          <w:rFonts w:ascii="Times New Roman" w:hAnsi="Times New Roman" w:cs="Times New Roman"/>
          <w:sz w:val="27"/>
          <w:szCs w:val="27"/>
          <w:lang w:val="uk-UA"/>
        </w:rPr>
        <w:t xml:space="preserve"> – амортизація на безкоштовно передані</w:t>
      </w:r>
      <w:r w:rsidR="00E14414">
        <w:rPr>
          <w:rFonts w:ascii="Times New Roman" w:hAnsi="Times New Roman" w:cs="Times New Roman"/>
          <w:sz w:val="27"/>
          <w:szCs w:val="27"/>
          <w:lang w:val="uk-UA"/>
        </w:rPr>
        <w:t xml:space="preserve"> дитячі майданчики в 2016 році, </w:t>
      </w:r>
      <w:r w:rsidR="00852BE3">
        <w:rPr>
          <w:rFonts w:ascii="Times New Roman" w:hAnsi="Times New Roman" w:cs="Times New Roman"/>
          <w:sz w:val="27"/>
          <w:szCs w:val="27"/>
          <w:lang w:val="uk-UA"/>
        </w:rPr>
        <w:t>144,0</w:t>
      </w:r>
      <w:r w:rsidR="00E1441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E14414">
        <w:rPr>
          <w:rFonts w:ascii="Times New Roman" w:hAnsi="Times New Roman" w:cs="Times New Roman"/>
          <w:sz w:val="27"/>
          <w:szCs w:val="27"/>
          <w:lang w:val="uk-UA"/>
        </w:rPr>
        <w:t>тис.грн</w:t>
      </w:r>
      <w:proofErr w:type="spellEnd"/>
      <w:r w:rsidR="00E14414">
        <w:rPr>
          <w:rFonts w:ascii="Times New Roman" w:hAnsi="Times New Roman" w:cs="Times New Roman"/>
          <w:sz w:val="27"/>
          <w:szCs w:val="27"/>
          <w:lang w:val="uk-UA"/>
        </w:rPr>
        <w:t xml:space="preserve">. обслуговування </w:t>
      </w:r>
      <w:r w:rsidR="00852BE3">
        <w:rPr>
          <w:rFonts w:ascii="Times New Roman" w:hAnsi="Times New Roman" w:cs="Times New Roman"/>
          <w:sz w:val="27"/>
          <w:szCs w:val="27"/>
          <w:lang w:val="uk-UA"/>
        </w:rPr>
        <w:t xml:space="preserve">ліфтового господарства </w:t>
      </w:r>
      <w:r w:rsidR="00E14414">
        <w:rPr>
          <w:rFonts w:ascii="Times New Roman" w:hAnsi="Times New Roman" w:cs="Times New Roman"/>
          <w:sz w:val="27"/>
          <w:szCs w:val="27"/>
          <w:lang w:val="uk-UA"/>
        </w:rPr>
        <w:t>у 1 кварталі 2020 року.</w:t>
      </w:r>
    </w:p>
    <w:p w:rsidR="005F51F0" w:rsidRPr="007657DE" w:rsidRDefault="00D407F6" w:rsidP="008062F6">
      <w:pPr>
        <w:pStyle w:val="a7"/>
        <w:numPr>
          <w:ilvl w:val="0"/>
          <w:numId w:val="2"/>
        </w:numPr>
        <w:spacing w:before="240" w:after="0" w:line="240" w:lineRule="auto"/>
        <w:ind w:left="0" w:right="851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5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Планові показники собівартості</w:t>
      </w:r>
      <w:r w:rsidR="009E0770" w:rsidRPr="00765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реалізованих послуг (товарів, робіт)</w:t>
      </w:r>
      <w:r w:rsidRPr="00765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на 20</w:t>
      </w:r>
      <w:r w:rsidR="00F7451C" w:rsidRPr="007657DE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>20</w:t>
      </w:r>
      <w:r w:rsidRPr="00765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рік.</w:t>
      </w:r>
    </w:p>
    <w:p w:rsidR="006B26F6" w:rsidRDefault="00D407F6" w:rsidP="005F51F0">
      <w:pPr>
        <w:pStyle w:val="a7"/>
        <w:spacing w:before="240" w:after="0" w:line="240" w:lineRule="auto"/>
        <w:ind w:left="0" w:right="140"/>
        <w:jc w:val="both"/>
        <w:rPr>
          <w:rFonts w:ascii="Times New Roman" w:eastAsia="Times New Roman" w:hAnsi="Times New Roman" w:cs="Times New Roman"/>
        </w:rPr>
      </w:pPr>
      <w:r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Планові показники собівартості</w:t>
      </w:r>
      <w:r w:rsidR="009E0770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реалізованих послуг (товарів, робіт) </w:t>
      </w:r>
      <w:r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на 20</w:t>
      </w:r>
      <w:r w:rsidR="00F7451C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-RU" w:eastAsia="ru-RU"/>
        </w:rPr>
        <w:t>20</w:t>
      </w:r>
      <w:r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рік</w:t>
      </w:r>
      <w:r w:rsidR="005F1C7D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5F1C7D" w:rsidRPr="007657DE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склали</w:t>
      </w:r>
      <w:r w:rsidR="009E0770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F7451C" w:rsidRPr="007657DE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ru-RU" w:eastAsia="ru-RU"/>
        </w:rPr>
        <w:t>28696,6</w:t>
      </w:r>
      <w:r w:rsidR="009E0770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тис. грн., </w:t>
      </w:r>
      <w:r w:rsidR="009E0770" w:rsidRPr="007657DE">
        <w:rPr>
          <w:rFonts w:ascii="Times New Roman" w:eastAsia="Times New Roman" w:hAnsi="Times New Roman" w:cs="Times New Roman"/>
          <w:bCs/>
          <w:noProof/>
          <w:color w:val="000000" w:themeColor="text1"/>
          <w:sz w:val="27"/>
          <w:szCs w:val="27"/>
          <w:lang w:eastAsia="ru-RU"/>
        </w:rPr>
        <w:t xml:space="preserve">що становить </w:t>
      </w:r>
      <w:r w:rsidR="00F7451C" w:rsidRPr="007657DE">
        <w:rPr>
          <w:rFonts w:ascii="Times New Roman" w:eastAsia="Times New Roman" w:hAnsi="Times New Roman" w:cs="Times New Roman"/>
          <w:bCs/>
          <w:noProof/>
          <w:color w:val="000000" w:themeColor="text1"/>
          <w:sz w:val="27"/>
          <w:szCs w:val="27"/>
          <w:lang w:val="ru-RU" w:eastAsia="ru-RU"/>
        </w:rPr>
        <w:t>93,7</w:t>
      </w:r>
      <w:r w:rsidR="009E0770" w:rsidRPr="007657DE">
        <w:rPr>
          <w:rFonts w:ascii="Times New Roman" w:eastAsia="Times New Roman" w:hAnsi="Times New Roman" w:cs="Times New Roman"/>
          <w:bCs/>
          <w:noProof/>
          <w:color w:val="000000" w:themeColor="text1"/>
          <w:sz w:val="27"/>
          <w:szCs w:val="27"/>
          <w:lang w:eastAsia="ru-RU"/>
        </w:rPr>
        <w:t xml:space="preserve"> % до планового показника </w:t>
      </w:r>
      <w:r w:rsidR="005F1C7D" w:rsidRPr="007657DE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201</w:t>
      </w:r>
      <w:r w:rsidR="00F7451C" w:rsidRPr="007657DE">
        <w:rPr>
          <w:rFonts w:ascii="Times New Roman" w:hAnsi="Times New Roman" w:cs="Times New Roman"/>
          <w:color w:val="000000" w:themeColor="text1"/>
          <w:sz w:val="27"/>
          <w:szCs w:val="27"/>
          <w:lang w:val="ru-RU" w:eastAsia="ru-RU"/>
        </w:rPr>
        <w:t>9</w:t>
      </w:r>
      <w:r w:rsidR="005F1C7D" w:rsidRPr="005F51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</w:t>
      </w:r>
      <w:r w:rsidR="008062F6" w:rsidRPr="005F51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270ED" w:rsidRDefault="00E66B34" w:rsidP="006B26F6">
      <w:pPr>
        <w:pStyle w:val="a7"/>
        <w:spacing w:before="240" w:after="0" w:line="240" w:lineRule="auto"/>
        <w:ind w:left="6372" w:right="140" w:firstLine="708"/>
        <w:jc w:val="both"/>
        <w:rPr>
          <w:rFonts w:ascii="Times New Roman" w:eastAsia="Times New Roman" w:hAnsi="Times New Roman" w:cs="Times New Roman"/>
        </w:rPr>
      </w:pPr>
      <w:r w:rsidRPr="00892573">
        <w:rPr>
          <w:rFonts w:ascii="Times New Roman" w:eastAsia="Times New Roman" w:hAnsi="Times New Roman" w:cs="Times New Roman"/>
        </w:rPr>
        <w:t xml:space="preserve">Таблиця </w:t>
      </w:r>
      <w:r>
        <w:rPr>
          <w:rFonts w:ascii="Times New Roman" w:eastAsia="Times New Roman" w:hAnsi="Times New Roman" w:cs="Times New Roman"/>
        </w:rPr>
        <w:t>2</w:t>
      </w:r>
      <w:r w:rsidR="006B26F6">
        <w:rPr>
          <w:rFonts w:ascii="Times New Roman" w:eastAsia="Times New Roman" w:hAnsi="Times New Roman" w:cs="Times New Roman"/>
        </w:rPr>
        <w:t xml:space="preserve"> (</w:t>
      </w:r>
      <w:r w:rsidRPr="00892573">
        <w:rPr>
          <w:rFonts w:ascii="Times New Roman" w:eastAsia="Times New Roman" w:hAnsi="Times New Roman" w:cs="Times New Roman"/>
        </w:rPr>
        <w:t>тис. грн.)</w:t>
      </w:r>
    </w:p>
    <w:tbl>
      <w:tblPr>
        <w:tblStyle w:val="a4"/>
        <w:tblpPr w:leftFromText="180" w:rightFromText="180" w:vertAnchor="text" w:horzAnchor="margin" w:tblpY="170"/>
        <w:tblW w:w="9356" w:type="dxa"/>
        <w:tblLayout w:type="fixed"/>
        <w:tblLook w:val="04A0" w:firstRow="1" w:lastRow="0" w:firstColumn="1" w:lastColumn="0" w:noHBand="0" w:noVBand="1"/>
      </w:tblPr>
      <w:tblGrid>
        <w:gridCol w:w="4253"/>
        <w:gridCol w:w="1951"/>
        <w:gridCol w:w="1876"/>
        <w:gridCol w:w="1276"/>
      </w:tblGrid>
      <w:tr w:rsidR="00E66B34" w:rsidRPr="007637F8" w:rsidTr="006B26F6">
        <w:trPr>
          <w:trHeight w:val="1050"/>
        </w:trPr>
        <w:tc>
          <w:tcPr>
            <w:tcW w:w="4253" w:type="dxa"/>
            <w:noWrap/>
            <w:vAlign w:val="center"/>
            <w:hideMark/>
          </w:tcPr>
          <w:p w:rsidR="00E66B34" w:rsidRPr="007637F8" w:rsidRDefault="00E66B34" w:rsidP="00E66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37F8">
              <w:rPr>
                <w:rFonts w:ascii="Times New Roman" w:hAnsi="Times New Roman" w:cs="Times New Roman"/>
              </w:rPr>
              <w:t>Показники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B34" w:rsidRPr="00D407F6" w:rsidRDefault="00E66B34" w:rsidP="00E66B3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</w:t>
            </w:r>
          </w:p>
          <w:p w:rsidR="00E66B34" w:rsidRPr="007637F8" w:rsidRDefault="00E66B34" w:rsidP="00F7451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  <w:r w:rsidR="00F7451C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B34" w:rsidRPr="007637F8" w:rsidRDefault="00E66B34" w:rsidP="00E66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7F8">
              <w:rPr>
                <w:rFonts w:ascii="Times New Roman" w:hAnsi="Times New Roman" w:cs="Times New Roman"/>
              </w:rPr>
              <w:t>план</w:t>
            </w:r>
          </w:p>
          <w:p w:rsidR="00E66B34" w:rsidRPr="007637F8" w:rsidRDefault="00F7451C" w:rsidP="00F745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  <w:r w:rsidR="00E66B34"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276" w:type="dxa"/>
            <w:vAlign w:val="center"/>
            <w:hideMark/>
          </w:tcPr>
          <w:p w:rsidR="00E66B34" w:rsidRPr="007637F8" w:rsidRDefault="00E66B34" w:rsidP="00E66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7F8">
              <w:rPr>
                <w:rFonts w:ascii="Times New Roman" w:hAnsi="Times New Roman" w:cs="Times New Roman"/>
              </w:rPr>
              <w:t>%,</w:t>
            </w:r>
          </w:p>
          <w:p w:rsidR="00E66B34" w:rsidRPr="00D407F6" w:rsidRDefault="00F7451C" w:rsidP="00F7451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 2020</w:t>
            </w:r>
            <w:r w:rsidR="00E66B34">
              <w:rPr>
                <w:rFonts w:ascii="Times New Roman" w:hAnsi="Times New Roman" w:cs="Times New Roman"/>
                <w:lang w:val="uk-UA"/>
              </w:rPr>
              <w:t>/план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E66B34" w:rsidRPr="007637F8" w:rsidTr="006B26F6">
        <w:trPr>
          <w:trHeight w:val="315"/>
        </w:trPr>
        <w:tc>
          <w:tcPr>
            <w:tcW w:w="4253" w:type="dxa"/>
            <w:noWrap/>
            <w:vAlign w:val="center"/>
          </w:tcPr>
          <w:p w:rsidR="00E66B34" w:rsidRPr="007637F8" w:rsidRDefault="00E66B34" w:rsidP="00E66B34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637F8">
              <w:rPr>
                <w:rFonts w:ascii="Times New Roman" w:eastAsia="Times New Roman" w:hAnsi="Times New Roman" w:cs="Times New Roman"/>
                <w:b/>
                <w:lang w:eastAsia="ru-RU"/>
              </w:rPr>
              <w:t>Собівартість</w:t>
            </w:r>
            <w:proofErr w:type="spellEnd"/>
          </w:p>
        </w:tc>
        <w:tc>
          <w:tcPr>
            <w:tcW w:w="1951" w:type="dxa"/>
            <w:vAlign w:val="center"/>
          </w:tcPr>
          <w:p w:rsidR="00E66B34" w:rsidRPr="007637F8" w:rsidRDefault="00F7451C" w:rsidP="00E66B34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30602,7</w:t>
            </w:r>
          </w:p>
        </w:tc>
        <w:tc>
          <w:tcPr>
            <w:tcW w:w="1876" w:type="dxa"/>
            <w:vAlign w:val="center"/>
          </w:tcPr>
          <w:p w:rsidR="00E66B34" w:rsidRPr="007637F8" w:rsidRDefault="00F66434" w:rsidP="00E66B34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28019,4</w:t>
            </w:r>
          </w:p>
        </w:tc>
        <w:tc>
          <w:tcPr>
            <w:tcW w:w="1276" w:type="dxa"/>
            <w:vAlign w:val="center"/>
          </w:tcPr>
          <w:p w:rsidR="00E66B34" w:rsidRPr="007637F8" w:rsidRDefault="00F66434" w:rsidP="00F66434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91</w:t>
            </w:r>
            <w:r w:rsidR="00F7451C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E66B34" w:rsidRPr="007637F8" w:rsidTr="006B26F6">
        <w:trPr>
          <w:trHeight w:val="443"/>
        </w:trPr>
        <w:tc>
          <w:tcPr>
            <w:tcW w:w="4253" w:type="dxa"/>
            <w:hideMark/>
          </w:tcPr>
          <w:p w:rsidR="00E66B34" w:rsidRPr="007637F8" w:rsidRDefault="00E66B34" w:rsidP="00E66B3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витрати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сировину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основні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</w:t>
            </w:r>
            <w:proofErr w:type="gram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іали</w:t>
            </w:r>
            <w:proofErr w:type="spellEnd"/>
          </w:p>
        </w:tc>
        <w:tc>
          <w:tcPr>
            <w:tcW w:w="1951" w:type="dxa"/>
            <w:noWrap/>
            <w:vAlign w:val="center"/>
          </w:tcPr>
          <w:p w:rsidR="00E66B34" w:rsidRPr="007637F8" w:rsidRDefault="00F7451C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16095,0</w:t>
            </w:r>
          </w:p>
        </w:tc>
        <w:tc>
          <w:tcPr>
            <w:tcW w:w="1876" w:type="dxa"/>
            <w:vAlign w:val="center"/>
          </w:tcPr>
          <w:p w:rsidR="00E66B34" w:rsidRPr="007637F8" w:rsidRDefault="0048301B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15417,8</w:t>
            </w:r>
          </w:p>
        </w:tc>
        <w:tc>
          <w:tcPr>
            <w:tcW w:w="1276" w:type="dxa"/>
            <w:vAlign w:val="center"/>
          </w:tcPr>
          <w:p w:rsidR="00E66B34" w:rsidRPr="007637F8" w:rsidRDefault="0048301B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95,8</w:t>
            </w:r>
          </w:p>
        </w:tc>
      </w:tr>
      <w:tr w:rsidR="00E66B34" w:rsidRPr="007637F8" w:rsidTr="006B26F6">
        <w:trPr>
          <w:trHeight w:val="329"/>
        </w:trPr>
        <w:tc>
          <w:tcPr>
            <w:tcW w:w="4253" w:type="dxa"/>
            <w:hideMark/>
          </w:tcPr>
          <w:p w:rsidR="00E66B34" w:rsidRPr="007637F8" w:rsidRDefault="00E66B34" w:rsidP="00E66B3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витрати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паливо</w:t>
            </w:r>
            <w:proofErr w:type="spellEnd"/>
          </w:p>
        </w:tc>
        <w:tc>
          <w:tcPr>
            <w:tcW w:w="1951" w:type="dxa"/>
            <w:noWrap/>
            <w:vAlign w:val="center"/>
          </w:tcPr>
          <w:p w:rsidR="00E66B34" w:rsidRPr="007637F8" w:rsidRDefault="00B57889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382,9</w:t>
            </w:r>
          </w:p>
        </w:tc>
        <w:tc>
          <w:tcPr>
            <w:tcW w:w="1876" w:type="dxa"/>
            <w:vAlign w:val="center"/>
          </w:tcPr>
          <w:p w:rsidR="00E66B34" w:rsidRPr="007637F8" w:rsidRDefault="006B26F6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382,9</w:t>
            </w:r>
          </w:p>
        </w:tc>
        <w:tc>
          <w:tcPr>
            <w:tcW w:w="1276" w:type="dxa"/>
            <w:vAlign w:val="center"/>
          </w:tcPr>
          <w:p w:rsidR="00E66B34" w:rsidRPr="007637F8" w:rsidRDefault="00F7451C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100</w:t>
            </w:r>
          </w:p>
        </w:tc>
      </w:tr>
      <w:tr w:rsidR="00E66B34" w:rsidRPr="007637F8" w:rsidTr="006B26F6">
        <w:trPr>
          <w:trHeight w:val="291"/>
        </w:trPr>
        <w:tc>
          <w:tcPr>
            <w:tcW w:w="4253" w:type="dxa"/>
            <w:hideMark/>
          </w:tcPr>
          <w:p w:rsidR="00E66B34" w:rsidRPr="007637F8" w:rsidRDefault="00E66B34" w:rsidP="00E66B3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витрати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електроенергію</w:t>
            </w:r>
            <w:proofErr w:type="spellEnd"/>
          </w:p>
        </w:tc>
        <w:tc>
          <w:tcPr>
            <w:tcW w:w="1951" w:type="dxa"/>
            <w:noWrap/>
            <w:vAlign w:val="center"/>
          </w:tcPr>
          <w:p w:rsidR="00E66B34" w:rsidRPr="007637F8" w:rsidRDefault="006B26F6" w:rsidP="00F7451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2</w:t>
            </w:r>
            <w:r w:rsidR="00F745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4,2</w:t>
            </w:r>
          </w:p>
        </w:tc>
        <w:tc>
          <w:tcPr>
            <w:tcW w:w="1876" w:type="dxa"/>
            <w:vAlign w:val="center"/>
          </w:tcPr>
          <w:p w:rsidR="00E66B34" w:rsidRPr="007637F8" w:rsidRDefault="006B26F6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24,2</w:t>
            </w:r>
          </w:p>
        </w:tc>
        <w:tc>
          <w:tcPr>
            <w:tcW w:w="1276" w:type="dxa"/>
            <w:vAlign w:val="center"/>
          </w:tcPr>
          <w:p w:rsidR="00E66B34" w:rsidRPr="007637F8" w:rsidRDefault="00F7451C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100</w:t>
            </w:r>
          </w:p>
        </w:tc>
      </w:tr>
      <w:tr w:rsidR="00E66B34" w:rsidRPr="007637F8" w:rsidTr="006B26F6">
        <w:trPr>
          <w:trHeight w:val="447"/>
        </w:trPr>
        <w:tc>
          <w:tcPr>
            <w:tcW w:w="4253" w:type="dxa"/>
            <w:hideMark/>
          </w:tcPr>
          <w:p w:rsidR="00E66B34" w:rsidRPr="007637F8" w:rsidRDefault="00E66B34" w:rsidP="00E66B3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витрати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оплату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праці</w:t>
            </w:r>
            <w:proofErr w:type="spellEnd"/>
          </w:p>
        </w:tc>
        <w:tc>
          <w:tcPr>
            <w:tcW w:w="1951" w:type="dxa"/>
            <w:noWrap/>
            <w:vAlign w:val="center"/>
          </w:tcPr>
          <w:p w:rsidR="00E66B34" w:rsidRPr="007637F8" w:rsidRDefault="00F7451C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10723,8</w:t>
            </w:r>
          </w:p>
        </w:tc>
        <w:tc>
          <w:tcPr>
            <w:tcW w:w="1876" w:type="dxa"/>
            <w:vAlign w:val="center"/>
          </w:tcPr>
          <w:p w:rsidR="00E66B34" w:rsidRPr="007637F8" w:rsidRDefault="00F7451C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9161,4</w:t>
            </w:r>
          </w:p>
        </w:tc>
        <w:tc>
          <w:tcPr>
            <w:tcW w:w="1276" w:type="dxa"/>
            <w:vAlign w:val="center"/>
          </w:tcPr>
          <w:p w:rsidR="00E66B34" w:rsidRPr="007637F8" w:rsidRDefault="00F7451C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85,4</w:t>
            </w:r>
          </w:p>
        </w:tc>
      </w:tr>
      <w:tr w:rsidR="00E66B34" w:rsidRPr="007637F8" w:rsidTr="006B26F6">
        <w:trPr>
          <w:trHeight w:val="645"/>
        </w:trPr>
        <w:tc>
          <w:tcPr>
            <w:tcW w:w="4253" w:type="dxa"/>
            <w:hideMark/>
          </w:tcPr>
          <w:p w:rsidR="00E66B34" w:rsidRPr="007637F8" w:rsidRDefault="00E66B34" w:rsidP="00E66B3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відрахування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соціальні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заходи</w:t>
            </w:r>
          </w:p>
        </w:tc>
        <w:tc>
          <w:tcPr>
            <w:tcW w:w="1951" w:type="dxa"/>
            <w:noWrap/>
            <w:vAlign w:val="center"/>
          </w:tcPr>
          <w:p w:rsidR="00E66B34" w:rsidRPr="007637F8" w:rsidRDefault="00F7451C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2359,2</w:t>
            </w:r>
          </w:p>
        </w:tc>
        <w:tc>
          <w:tcPr>
            <w:tcW w:w="1876" w:type="dxa"/>
            <w:vAlign w:val="center"/>
          </w:tcPr>
          <w:p w:rsidR="00E66B34" w:rsidRPr="007637F8" w:rsidRDefault="00F7451C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2015,5</w:t>
            </w:r>
          </w:p>
        </w:tc>
        <w:tc>
          <w:tcPr>
            <w:tcW w:w="1276" w:type="dxa"/>
            <w:vAlign w:val="center"/>
          </w:tcPr>
          <w:p w:rsidR="00E66B34" w:rsidRPr="007637F8" w:rsidRDefault="00F7451C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85,4</w:t>
            </w:r>
          </w:p>
        </w:tc>
      </w:tr>
      <w:tr w:rsidR="00E66B34" w:rsidRPr="007637F8" w:rsidTr="006B26F6">
        <w:trPr>
          <w:trHeight w:val="645"/>
        </w:trPr>
        <w:tc>
          <w:tcPr>
            <w:tcW w:w="4253" w:type="dxa"/>
            <w:hideMark/>
          </w:tcPr>
          <w:p w:rsidR="00E66B34" w:rsidRPr="007637F8" w:rsidRDefault="00E66B34" w:rsidP="00E66B3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витрати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що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здійснюються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для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підтримання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об’єкта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робочому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стані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проведення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ремонту,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технічного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огляду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нагляду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обслуговування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тощо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951" w:type="dxa"/>
            <w:noWrap/>
            <w:vAlign w:val="center"/>
          </w:tcPr>
          <w:p w:rsidR="00E66B34" w:rsidRPr="00D407F6" w:rsidRDefault="009F53D9" w:rsidP="00F7451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3</w:t>
            </w:r>
            <w:r w:rsidR="00F745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0,0</w:t>
            </w:r>
          </w:p>
        </w:tc>
        <w:tc>
          <w:tcPr>
            <w:tcW w:w="1876" w:type="dxa"/>
            <w:vAlign w:val="center"/>
          </w:tcPr>
          <w:p w:rsidR="00E66B34" w:rsidRPr="007637F8" w:rsidRDefault="009F53D9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360,0</w:t>
            </w:r>
          </w:p>
        </w:tc>
        <w:tc>
          <w:tcPr>
            <w:tcW w:w="1276" w:type="dxa"/>
            <w:vAlign w:val="center"/>
          </w:tcPr>
          <w:p w:rsidR="00E66B34" w:rsidRPr="00D407F6" w:rsidRDefault="009F53D9" w:rsidP="00F7451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</w:t>
            </w:r>
            <w:r w:rsidR="00F745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00</w:t>
            </w:r>
          </w:p>
        </w:tc>
      </w:tr>
      <w:tr w:rsidR="00E66B34" w:rsidRPr="007637F8" w:rsidTr="006B26F6">
        <w:trPr>
          <w:trHeight w:val="645"/>
        </w:trPr>
        <w:tc>
          <w:tcPr>
            <w:tcW w:w="4253" w:type="dxa"/>
            <w:hideMark/>
          </w:tcPr>
          <w:p w:rsidR="00E66B34" w:rsidRPr="007637F8" w:rsidRDefault="00E66B34" w:rsidP="00E66B3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а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мортизація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основних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засобів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нематеріальних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активів</w:t>
            </w:r>
            <w:proofErr w:type="spellEnd"/>
          </w:p>
        </w:tc>
        <w:tc>
          <w:tcPr>
            <w:tcW w:w="1951" w:type="dxa"/>
            <w:noWrap/>
            <w:vAlign w:val="center"/>
          </w:tcPr>
          <w:p w:rsidR="00E66B34" w:rsidRPr="007637F8" w:rsidRDefault="00F7451C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309,6</w:t>
            </w:r>
          </w:p>
        </w:tc>
        <w:tc>
          <w:tcPr>
            <w:tcW w:w="1876" w:type="dxa"/>
            <w:vAlign w:val="center"/>
          </w:tcPr>
          <w:p w:rsidR="00E66B34" w:rsidRPr="007637F8" w:rsidRDefault="009F53D9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309,6</w:t>
            </w:r>
          </w:p>
        </w:tc>
        <w:tc>
          <w:tcPr>
            <w:tcW w:w="1276" w:type="dxa"/>
            <w:vAlign w:val="center"/>
          </w:tcPr>
          <w:p w:rsidR="00E66B34" w:rsidRPr="007637F8" w:rsidRDefault="009F53D9" w:rsidP="00F7451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</w:t>
            </w:r>
            <w:r w:rsidR="00F745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0</w:t>
            </w:r>
          </w:p>
        </w:tc>
      </w:tr>
      <w:tr w:rsidR="00E66B34" w:rsidRPr="007637F8" w:rsidTr="006B26F6">
        <w:trPr>
          <w:trHeight w:val="38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34" w:rsidRPr="007637F8" w:rsidRDefault="00E66B34" w:rsidP="00E66B3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інші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B34" w:rsidRPr="007637F8" w:rsidRDefault="00F7451C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348</w:t>
            </w:r>
            <w:r w:rsidR="006B26F6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34" w:rsidRPr="007637F8" w:rsidRDefault="009F53D9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348,0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34" w:rsidRPr="007637F8" w:rsidRDefault="00F2214F" w:rsidP="00F7451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</w:t>
            </w:r>
            <w:r w:rsidR="00F745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0</w:t>
            </w:r>
          </w:p>
        </w:tc>
      </w:tr>
    </w:tbl>
    <w:p w:rsidR="00F270ED" w:rsidRDefault="00F270ED" w:rsidP="005F1C7D">
      <w:pPr>
        <w:spacing w:after="0"/>
        <w:jc w:val="center"/>
        <w:rPr>
          <w:rFonts w:ascii="Times New Roman" w:eastAsia="Times New Roman" w:hAnsi="Times New Roman" w:cs="Times New Roman"/>
          <w:lang w:val="uk-UA"/>
        </w:rPr>
      </w:pPr>
    </w:p>
    <w:p w:rsidR="009E0770" w:rsidRPr="005A4CB8" w:rsidRDefault="009E0770" w:rsidP="009E077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FF0000"/>
        </w:rPr>
      </w:pPr>
      <w:r w:rsidRPr="005A4CB8"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</w:t>
      </w:r>
    </w:p>
    <w:p w:rsidR="00981144" w:rsidRPr="007657DE" w:rsidRDefault="00F406FD" w:rsidP="00167F9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З</w:t>
      </w:r>
      <w:r w:rsidR="00981144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мен</w:t>
      </w:r>
      <w:r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шення </w:t>
      </w:r>
      <w:r w:rsidR="00D407F6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планового показника </w:t>
      </w:r>
      <w:proofErr w:type="spellStart"/>
      <w:r w:rsidR="009E0770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собівартості</w:t>
      </w:r>
      <w:proofErr w:type="spellEnd"/>
      <w:r w:rsidR="009E0770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="009E0770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реалізованих</w:t>
      </w:r>
      <w:proofErr w:type="spellEnd"/>
      <w:r w:rsidR="009E0770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="009E0770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послуг</w:t>
      </w:r>
      <w:proofErr w:type="spellEnd"/>
      <w:r w:rsidR="009E0770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</w:t>
      </w:r>
      <w:proofErr w:type="spellStart"/>
      <w:r w:rsidR="009E0770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товарів</w:t>
      </w:r>
      <w:proofErr w:type="spellEnd"/>
      <w:r w:rsidR="009E0770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="009E0770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робіт</w:t>
      </w:r>
      <w:proofErr w:type="spellEnd"/>
      <w:r w:rsidR="009E0770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) </w:t>
      </w:r>
      <w:r w:rsidR="00D407F6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в</w:t>
      </w:r>
      <w:r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D93FA2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20</w:t>
      </w:r>
      <w:r w:rsidR="00981144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20</w:t>
      </w:r>
      <w:r w:rsidR="00D407F6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="00D407F6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році</w:t>
      </w:r>
      <w:proofErr w:type="spellEnd"/>
      <w:r w:rsidR="009E0770" w:rsidRPr="007657DE">
        <w:rPr>
          <w:bCs/>
          <w:iCs/>
          <w:color w:val="000000" w:themeColor="text1"/>
          <w:sz w:val="27"/>
          <w:szCs w:val="27"/>
        </w:rPr>
        <w:t xml:space="preserve"> </w:t>
      </w:r>
      <w:proofErr w:type="spellStart"/>
      <w:r w:rsidR="009E0770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відносно</w:t>
      </w:r>
      <w:proofErr w:type="spellEnd"/>
      <w:r w:rsidR="009E0770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планового </w:t>
      </w:r>
      <w:proofErr w:type="spellStart"/>
      <w:r w:rsidR="009E0770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показника</w:t>
      </w:r>
      <w:proofErr w:type="spellEnd"/>
      <w:r w:rsidR="009E0770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7657DE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201</w:t>
      </w:r>
      <w:r w:rsidR="00981144" w:rsidRPr="007657DE">
        <w:rPr>
          <w:rFonts w:ascii="Times New Roman" w:hAnsi="Times New Roman" w:cs="Times New Roman"/>
          <w:color w:val="000000" w:themeColor="text1"/>
          <w:sz w:val="27"/>
          <w:szCs w:val="27"/>
          <w:lang w:val="uk-UA" w:eastAsia="ru-RU"/>
        </w:rPr>
        <w:t>9</w:t>
      </w:r>
      <w:r w:rsidR="009E0770" w:rsidRPr="007657DE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 року</w:t>
      </w:r>
      <w:r w:rsidR="009E0770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981144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</w:t>
      </w:r>
      <w:r w:rsidR="00981144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і</w:t>
      </w:r>
      <w:proofErr w:type="spellStart"/>
      <w:r w:rsidR="00981144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дбулось</w:t>
      </w:r>
      <w:proofErr w:type="spellEnd"/>
      <w:r w:rsidR="00981144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за </w:t>
      </w:r>
      <w:proofErr w:type="spellStart"/>
      <w:r w:rsidR="00981144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рахунок</w:t>
      </w:r>
      <w:proofErr w:type="spellEnd"/>
      <w:r w:rsidR="00981144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981144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зменшення кількості </w:t>
      </w:r>
      <w:proofErr w:type="spellStart"/>
      <w:r w:rsidR="00981144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обслуговуємих</w:t>
      </w:r>
      <w:proofErr w:type="spellEnd"/>
      <w:r w:rsidR="00981144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будинків, в яких наше підприємство визнано управителем.</w:t>
      </w:r>
    </w:p>
    <w:p w:rsidR="009E0770" w:rsidRPr="007657DE" w:rsidRDefault="00981144" w:rsidP="0098114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Тому </w:t>
      </w:r>
      <w:r w:rsidR="009E0770" w:rsidRPr="007657D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ab/>
      </w:r>
      <w:r w:rsidR="00F406FD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витрати на сировину та основні матеріали</w:t>
      </w:r>
      <w:r w:rsidR="00F664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зменшилися на 677,2 грн у порівнянні з минулим роком</w:t>
      </w:r>
      <w:r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, </w:t>
      </w:r>
      <w:r w:rsidR="0048301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а </w:t>
      </w:r>
      <w:r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витрати на паливо, витрати на електроенергію, витрати, що здійснюються для підтримання об’єктів у робочому стані, амортизація заплановані на </w:t>
      </w:r>
      <w:r w:rsidR="00F64675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рівні 2019 року з урахуванням цін вересня 2019 року</w:t>
      </w:r>
      <w:r w:rsidR="008062F6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.</w:t>
      </w:r>
    </w:p>
    <w:p w:rsidR="00F64675" w:rsidRPr="007657DE" w:rsidRDefault="00F64675" w:rsidP="00F6467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В</w:t>
      </w:r>
      <w:r w:rsidR="00F406FD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итрати на оплату праці </w:t>
      </w:r>
      <w:r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та відрахування на соціальні заходи</w:t>
      </w:r>
      <w:r w:rsidR="009E0770" w:rsidRPr="00B5788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 </w:t>
      </w:r>
      <w:r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зменшились за рахунок скорочення деяких професій працівників у зв’язку зі зменшенням кількості обслуговуємих будинків. При цьому мінімальна заробітна плата приведена у відповідність до законодавчо встановленої</w:t>
      </w:r>
      <w:r w:rsidR="00AF4826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.</w:t>
      </w:r>
    </w:p>
    <w:p w:rsidR="00FA3F7E" w:rsidRPr="007657DE" w:rsidRDefault="00FA3F7E" w:rsidP="00B7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9E0770" w:rsidRPr="007657DE" w:rsidRDefault="00E66B34" w:rsidP="00B7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7657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3.Планові показники </w:t>
      </w:r>
      <w:r w:rsidR="009E0770" w:rsidRPr="00765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7657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статті «а</w:t>
      </w:r>
      <w:proofErr w:type="spellStart"/>
      <w:r w:rsidR="009E0770" w:rsidRPr="00765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дміністративні</w:t>
      </w:r>
      <w:proofErr w:type="spellEnd"/>
      <w:r w:rsidR="009E0770" w:rsidRPr="00765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spellStart"/>
      <w:r w:rsidR="009E0770" w:rsidRPr="00765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витрати</w:t>
      </w:r>
      <w:proofErr w:type="spellEnd"/>
      <w:r w:rsidRPr="007657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» на 20</w:t>
      </w:r>
      <w:r w:rsidR="00F64675" w:rsidRPr="007657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20</w:t>
      </w:r>
      <w:r w:rsidRPr="007657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рік</w:t>
      </w:r>
    </w:p>
    <w:p w:rsidR="009E0770" w:rsidRPr="007657DE" w:rsidRDefault="00E66B34" w:rsidP="009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val="uk-UA"/>
        </w:rPr>
      </w:pPr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>Планові показники на  201</w:t>
      </w:r>
      <w:r w:rsidR="00D93FA2"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>9</w:t>
      </w:r>
      <w:r w:rsidR="00C73CA9"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9E0770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>р</w:t>
      </w:r>
      <w:proofErr w:type="spellStart"/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>ік</w:t>
      </w:r>
      <w:proofErr w:type="spellEnd"/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 xml:space="preserve"> статті «</w:t>
      </w:r>
      <w:proofErr w:type="spellStart"/>
      <w:r w:rsidR="009E0770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>адміністративні</w:t>
      </w:r>
      <w:proofErr w:type="spellEnd"/>
      <w:r w:rsidR="009E0770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  <w:proofErr w:type="spellStart"/>
      <w:r w:rsidR="009E0770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>витрати</w:t>
      </w:r>
      <w:proofErr w:type="spellEnd"/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>»</w:t>
      </w:r>
      <w:r w:rsidR="009E0770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  <w:proofErr w:type="spellStart"/>
      <w:r w:rsidR="009E0770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>склали</w:t>
      </w:r>
      <w:proofErr w:type="spellEnd"/>
      <w:r w:rsidR="009E0770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  <w:r w:rsidR="00F64675" w:rsidRPr="007657DE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val="uk-UA"/>
        </w:rPr>
        <w:t>4665,8</w:t>
      </w:r>
      <w:r w:rsidR="009E0770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тис. грн., </w:t>
      </w:r>
      <w:proofErr w:type="spellStart"/>
      <w:r w:rsidR="009E0770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>що</w:t>
      </w:r>
      <w:proofErr w:type="spellEnd"/>
      <w:r w:rsidR="009E0770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становить </w:t>
      </w:r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>1</w:t>
      </w:r>
      <w:r w:rsidR="00DC592F"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>16</w:t>
      </w:r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>,</w:t>
      </w:r>
      <w:r w:rsidR="00DC592F"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>9</w:t>
      </w:r>
      <w:r w:rsidR="009E0770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% до планового </w:t>
      </w:r>
      <w:proofErr w:type="spellStart"/>
      <w:r w:rsidR="009E0770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>показника</w:t>
      </w:r>
      <w:proofErr w:type="spellEnd"/>
      <w:r w:rsidR="009E0770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  <w:r w:rsidR="00C73CA9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>201</w:t>
      </w:r>
      <w:r w:rsidR="00F64675"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>9</w:t>
      </w:r>
      <w:r w:rsidR="00C73CA9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року </w:t>
      </w:r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 xml:space="preserve">та збільшилися на </w:t>
      </w:r>
      <w:r w:rsidR="00DC592F"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>677,7</w:t>
      </w:r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>тис</w:t>
      </w:r>
      <w:proofErr w:type="gramStart"/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>.г</w:t>
      </w:r>
      <w:proofErr w:type="gramEnd"/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>рн</w:t>
      </w:r>
    </w:p>
    <w:p w:rsidR="009E0770" w:rsidRDefault="009E0770" w:rsidP="009E0770">
      <w:pPr>
        <w:pStyle w:val="a8"/>
        <w:spacing w:line="240" w:lineRule="auto"/>
        <w:ind w:firstLine="708"/>
        <w:contextualSpacing/>
        <w:jc w:val="right"/>
        <w:rPr>
          <w:color w:val="000000" w:themeColor="text1"/>
          <w:lang w:val="uk-UA"/>
        </w:rPr>
      </w:pPr>
    </w:p>
    <w:p w:rsidR="007657DE" w:rsidRPr="007657DE" w:rsidRDefault="007657DE" w:rsidP="009E0770">
      <w:pPr>
        <w:pStyle w:val="a8"/>
        <w:spacing w:line="240" w:lineRule="auto"/>
        <w:ind w:firstLine="708"/>
        <w:contextualSpacing/>
        <w:jc w:val="right"/>
        <w:rPr>
          <w:color w:val="000000" w:themeColor="text1"/>
          <w:lang w:val="uk-UA"/>
        </w:rPr>
      </w:pPr>
    </w:p>
    <w:p w:rsidR="009E0770" w:rsidRPr="00EC5A9C" w:rsidRDefault="00E66B34" w:rsidP="009E0770">
      <w:pPr>
        <w:pStyle w:val="a8"/>
        <w:spacing w:line="240" w:lineRule="auto"/>
        <w:ind w:firstLine="708"/>
        <w:contextualSpacing/>
        <w:jc w:val="right"/>
        <w:rPr>
          <w:color w:val="000000" w:themeColor="text1"/>
        </w:rPr>
      </w:pPr>
      <w:proofErr w:type="spellStart"/>
      <w:r>
        <w:rPr>
          <w:color w:val="000000" w:themeColor="text1"/>
        </w:rPr>
        <w:t>Таблиця</w:t>
      </w:r>
      <w:proofErr w:type="spellEnd"/>
      <w:r>
        <w:rPr>
          <w:color w:val="000000" w:themeColor="text1"/>
        </w:rPr>
        <w:t xml:space="preserve"> 3</w:t>
      </w:r>
      <w:r w:rsidR="009E0770" w:rsidRPr="00EC5A9C">
        <w:rPr>
          <w:color w:val="000000" w:themeColor="text1"/>
        </w:rPr>
        <w:t xml:space="preserve"> ( тис</w:t>
      </w:r>
      <w:proofErr w:type="gramStart"/>
      <w:r w:rsidR="009E0770" w:rsidRPr="00EC5A9C">
        <w:rPr>
          <w:color w:val="000000" w:themeColor="text1"/>
        </w:rPr>
        <w:t>.</w:t>
      </w:r>
      <w:proofErr w:type="gramEnd"/>
      <w:r w:rsidR="009E0770" w:rsidRPr="00EC5A9C">
        <w:rPr>
          <w:color w:val="000000" w:themeColor="text1"/>
        </w:rPr>
        <w:t xml:space="preserve"> </w:t>
      </w:r>
      <w:proofErr w:type="gramStart"/>
      <w:r w:rsidR="009E0770" w:rsidRPr="00EC5A9C">
        <w:rPr>
          <w:color w:val="000000" w:themeColor="text1"/>
        </w:rPr>
        <w:t>г</w:t>
      </w:r>
      <w:proofErr w:type="gramEnd"/>
      <w:r w:rsidR="009E0770" w:rsidRPr="00EC5A9C">
        <w:rPr>
          <w:color w:val="000000" w:themeColor="text1"/>
        </w:rPr>
        <w:t>рн.)</w:t>
      </w:r>
    </w:p>
    <w:tbl>
      <w:tblPr>
        <w:tblStyle w:val="a4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559"/>
      </w:tblGrid>
      <w:tr w:rsidR="00E66B34" w:rsidRPr="007B2C4F" w:rsidTr="00E66B34">
        <w:trPr>
          <w:trHeight w:val="402"/>
          <w:jc w:val="center"/>
        </w:trPr>
        <w:tc>
          <w:tcPr>
            <w:tcW w:w="4106" w:type="dxa"/>
            <w:vAlign w:val="center"/>
          </w:tcPr>
          <w:p w:rsidR="00E66B34" w:rsidRPr="00A46F09" w:rsidRDefault="00E66B34" w:rsidP="00E66B3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46F09">
              <w:rPr>
                <w:rFonts w:ascii="Times New Roman" w:hAnsi="Times New Roman" w:cs="Times New Roman"/>
                <w:iCs/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34" w:rsidRPr="00D407F6" w:rsidRDefault="00E66B34" w:rsidP="00E66B3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</w:t>
            </w:r>
          </w:p>
          <w:p w:rsidR="00E66B34" w:rsidRPr="007637F8" w:rsidRDefault="00E66B34" w:rsidP="00DC592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  <w:r w:rsidR="00DC592F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34" w:rsidRPr="007637F8" w:rsidRDefault="00E66B34" w:rsidP="00E66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7F8">
              <w:rPr>
                <w:rFonts w:ascii="Times New Roman" w:hAnsi="Times New Roman" w:cs="Times New Roman"/>
              </w:rPr>
              <w:t>план</w:t>
            </w:r>
          </w:p>
          <w:p w:rsidR="00E66B34" w:rsidRPr="007637F8" w:rsidRDefault="00DC592F" w:rsidP="00DC59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  <w:r w:rsidR="00E66B34"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34" w:rsidRPr="007637F8" w:rsidRDefault="00E66B34" w:rsidP="00E66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7F8">
              <w:rPr>
                <w:rFonts w:ascii="Times New Roman" w:hAnsi="Times New Roman" w:cs="Times New Roman"/>
              </w:rPr>
              <w:t>%,</w:t>
            </w:r>
          </w:p>
          <w:p w:rsidR="00E66B34" w:rsidRPr="00D407F6" w:rsidRDefault="00DC592F" w:rsidP="00DC592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 2020/план 2019</w:t>
            </w:r>
          </w:p>
        </w:tc>
      </w:tr>
      <w:tr w:rsidR="00E66B34" w:rsidRPr="007B2C4F" w:rsidTr="00E66B34">
        <w:trPr>
          <w:trHeight w:val="402"/>
          <w:jc w:val="center"/>
        </w:trPr>
        <w:tc>
          <w:tcPr>
            <w:tcW w:w="4106" w:type="dxa"/>
            <w:vAlign w:val="center"/>
          </w:tcPr>
          <w:p w:rsidR="00E66B34" w:rsidRPr="00B72181" w:rsidRDefault="00E66B34" w:rsidP="00B72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72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Адміністративні</w:t>
            </w:r>
            <w:proofErr w:type="spellEnd"/>
            <w:r w:rsidRPr="00B72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витрати</w:t>
            </w:r>
            <w:proofErr w:type="spellEnd"/>
          </w:p>
          <w:p w:rsidR="00E66B34" w:rsidRPr="00B72181" w:rsidRDefault="00E66B34" w:rsidP="00B72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66B34" w:rsidRPr="00E66B34" w:rsidRDefault="00DC592F" w:rsidP="00B72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3988,1</w:t>
            </w:r>
          </w:p>
        </w:tc>
        <w:tc>
          <w:tcPr>
            <w:tcW w:w="1418" w:type="dxa"/>
            <w:vAlign w:val="center"/>
          </w:tcPr>
          <w:p w:rsidR="00E66B34" w:rsidRPr="00B72181" w:rsidRDefault="0099152B" w:rsidP="00B72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4665,8</w:t>
            </w:r>
          </w:p>
        </w:tc>
        <w:tc>
          <w:tcPr>
            <w:tcW w:w="1559" w:type="dxa"/>
            <w:vAlign w:val="center"/>
          </w:tcPr>
          <w:p w:rsidR="00E66B34" w:rsidRPr="00B72181" w:rsidRDefault="004C1D6C" w:rsidP="00AA43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116,9</w:t>
            </w:r>
          </w:p>
        </w:tc>
      </w:tr>
      <w:tr w:rsidR="00E66B34" w:rsidRPr="007B2C4F" w:rsidTr="00E66B34">
        <w:trPr>
          <w:trHeight w:val="402"/>
          <w:jc w:val="center"/>
        </w:trPr>
        <w:tc>
          <w:tcPr>
            <w:tcW w:w="4106" w:type="dxa"/>
            <w:hideMark/>
          </w:tcPr>
          <w:p w:rsidR="00E66B34" w:rsidRPr="00A36243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витрати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на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службові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відрядження</w:t>
            </w:r>
            <w:proofErr w:type="spellEnd"/>
          </w:p>
        </w:tc>
        <w:tc>
          <w:tcPr>
            <w:tcW w:w="1701" w:type="dxa"/>
            <w:vAlign w:val="center"/>
          </w:tcPr>
          <w:p w:rsidR="00E66B34" w:rsidRPr="00C73CA9" w:rsidRDefault="004C1D6C" w:rsidP="004C1D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D93FA2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18" w:type="dxa"/>
            <w:vAlign w:val="center"/>
          </w:tcPr>
          <w:p w:rsidR="00E66B34" w:rsidRPr="00B72181" w:rsidRDefault="004C1D6C" w:rsidP="004C1D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3,5</w:t>
            </w:r>
          </w:p>
        </w:tc>
        <w:tc>
          <w:tcPr>
            <w:tcW w:w="1559" w:type="dxa"/>
            <w:vAlign w:val="center"/>
          </w:tcPr>
          <w:p w:rsidR="00E66B34" w:rsidRPr="00C73CA9" w:rsidRDefault="004C1D6C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61,4</w:t>
            </w:r>
          </w:p>
        </w:tc>
      </w:tr>
      <w:tr w:rsidR="00E66B34" w:rsidRPr="007B2C4F" w:rsidTr="00E66B34">
        <w:trPr>
          <w:trHeight w:val="402"/>
          <w:jc w:val="center"/>
        </w:trPr>
        <w:tc>
          <w:tcPr>
            <w:tcW w:w="4106" w:type="dxa"/>
            <w:hideMark/>
          </w:tcPr>
          <w:p w:rsidR="00E66B34" w:rsidRPr="00A36243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витрати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на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зв’язок</w:t>
            </w:r>
            <w:proofErr w:type="spellEnd"/>
          </w:p>
        </w:tc>
        <w:tc>
          <w:tcPr>
            <w:tcW w:w="1701" w:type="dxa"/>
            <w:vAlign w:val="center"/>
          </w:tcPr>
          <w:p w:rsidR="00E66B34" w:rsidRPr="00C73CA9" w:rsidRDefault="004C1D6C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6,5</w:t>
            </w:r>
          </w:p>
        </w:tc>
        <w:tc>
          <w:tcPr>
            <w:tcW w:w="1418" w:type="dxa"/>
            <w:vAlign w:val="center"/>
          </w:tcPr>
          <w:p w:rsidR="00E66B34" w:rsidRPr="00B72181" w:rsidRDefault="00035B93" w:rsidP="004C1D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4C1D6C">
              <w:rPr>
                <w:rFonts w:ascii="Times New Roman" w:hAnsi="Times New Roman" w:cs="Times New Roman"/>
                <w:lang w:val="uk-UA"/>
              </w:rPr>
              <w:t>,5</w:t>
            </w:r>
          </w:p>
        </w:tc>
        <w:tc>
          <w:tcPr>
            <w:tcW w:w="1559" w:type="dxa"/>
            <w:vAlign w:val="center"/>
          </w:tcPr>
          <w:p w:rsidR="00E66B34" w:rsidRPr="00C73CA9" w:rsidRDefault="004C1D6C" w:rsidP="00AA43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  <w:tr w:rsidR="00E66B34" w:rsidRPr="007B2C4F" w:rsidTr="00E66B34">
        <w:trPr>
          <w:trHeight w:val="402"/>
          <w:jc w:val="center"/>
        </w:trPr>
        <w:tc>
          <w:tcPr>
            <w:tcW w:w="4106" w:type="dxa"/>
            <w:hideMark/>
          </w:tcPr>
          <w:p w:rsidR="00E66B34" w:rsidRPr="00A36243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витрати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на оплату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праці</w:t>
            </w:r>
            <w:proofErr w:type="spellEnd"/>
          </w:p>
        </w:tc>
        <w:tc>
          <w:tcPr>
            <w:tcW w:w="1701" w:type="dxa"/>
            <w:vAlign w:val="center"/>
          </w:tcPr>
          <w:p w:rsidR="00E66B34" w:rsidRPr="00C73CA9" w:rsidRDefault="004C1D6C" w:rsidP="00D93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2089,0</w:t>
            </w:r>
          </w:p>
        </w:tc>
        <w:tc>
          <w:tcPr>
            <w:tcW w:w="1418" w:type="dxa"/>
            <w:vAlign w:val="center"/>
          </w:tcPr>
          <w:p w:rsidR="00E66B34" w:rsidRPr="00C73CA9" w:rsidRDefault="004C1D6C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2550,0</w:t>
            </w:r>
          </w:p>
        </w:tc>
        <w:tc>
          <w:tcPr>
            <w:tcW w:w="1559" w:type="dxa"/>
            <w:vAlign w:val="center"/>
          </w:tcPr>
          <w:p w:rsidR="00E66B34" w:rsidRPr="00C73CA9" w:rsidRDefault="004C1D6C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122,0</w:t>
            </w:r>
          </w:p>
        </w:tc>
      </w:tr>
      <w:tr w:rsidR="00E66B34" w:rsidRPr="007B2C4F" w:rsidTr="00E66B34">
        <w:trPr>
          <w:trHeight w:val="402"/>
          <w:jc w:val="center"/>
        </w:trPr>
        <w:tc>
          <w:tcPr>
            <w:tcW w:w="4106" w:type="dxa"/>
            <w:hideMark/>
          </w:tcPr>
          <w:p w:rsidR="00E66B34" w:rsidRPr="00A36243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відрахування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на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соціальні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заходи</w:t>
            </w:r>
          </w:p>
        </w:tc>
        <w:tc>
          <w:tcPr>
            <w:tcW w:w="1701" w:type="dxa"/>
            <w:vAlign w:val="center"/>
          </w:tcPr>
          <w:p w:rsidR="00E66B34" w:rsidRPr="00C73CA9" w:rsidRDefault="004C1D6C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459,6</w:t>
            </w:r>
          </w:p>
        </w:tc>
        <w:tc>
          <w:tcPr>
            <w:tcW w:w="1418" w:type="dxa"/>
            <w:vAlign w:val="center"/>
          </w:tcPr>
          <w:p w:rsidR="00E66B34" w:rsidRPr="00C73CA9" w:rsidRDefault="004C1D6C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561,0</w:t>
            </w:r>
          </w:p>
        </w:tc>
        <w:tc>
          <w:tcPr>
            <w:tcW w:w="1559" w:type="dxa"/>
            <w:vAlign w:val="center"/>
          </w:tcPr>
          <w:p w:rsidR="00E66B34" w:rsidRPr="00C73CA9" w:rsidRDefault="004C1D6C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122,0</w:t>
            </w:r>
          </w:p>
        </w:tc>
      </w:tr>
      <w:tr w:rsidR="00E66B34" w:rsidRPr="007B2C4F" w:rsidTr="00E66B34">
        <w:trPr>
          <w:trHeight w:val="855"/>
          <w:jc w:val="center"/>
        </w:trPr>
        <w:tc>
          <w:tcPr>
            <w:tcW w:w="4106" w:type="dxa"/>
            <w:hideMark/>
          </w:tcPr>
          <w:p w:rsidR="00E66B34" w:rsidRPr="00A36243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амортизація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основних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засобів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і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нематеріальних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активів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загальногосподарського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призначення</w:t>
            </w:r>
            <w:proofErr w:type="spellEnd"/>
          </w:p>
        </w:tc>
        <w:tc>
          <w:tcPr>
            <w:tcW w:w="1701" w:type="dxa"/>
            <w:vAlign w:val="center"/>
          </w:tcPr>
          <w:p w:rsidR="00E66B34" w:rsidRPr="00C73CA9" w:rsidRDefault="00D93FA2" w:rsidP="004C1D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4C1D6C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4C1D6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E66B34" w:rsidRPr="00C73CA9" w:rsidRDefault="00035B93" w:rsidP="004C1D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46,</w:t>
            </w:r>
            <w:r w:rsidR="004C1D6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559" w:type="dxa"/>
            <w:vAlign w:val="center"/>
          </w:tcPr>
          <w:p w:rsidR="00E66B34" w:rsidRPr="00C73CA9" w:rsidRDefault="004C1D6C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101,2</w:t>
            </w:r>
          </w:p>
        </w:tc>
      </w:tr>
      <w:tr w:rsidR="00E66B34" w:rsidRPr="007B2C4F" w:rsidTr="00E66B34">
        <w:trPr>
          <w:trHeight w:val="402"/>
          <w:jc w:val="center"/>
        </w:trPr>
        <w:tc>
          <w:tcPr>
            <w:tcW w:w="4106" w:type="dxa"/>
          </w:tcPr>
          <w:p w:rsidR="00E66B34" w:rsidRPr="00A36243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консультаційні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та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інформаційні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послуги</w:t>
            </w:r>
            <w:proofErr w:type="spellEnd"/>
          </w:p>
        </w:tc>
        <w:tc>
          <w:tcPr>
            <w:tcW w:w="1701" w:type="dxa"/>
            <w:vAlign w:val="center"/>
          </w:tcPr>
          <w:p w:rsidR="00E66B34" w:rsidRPr="00C73CA9" w:rsidRDefault="00D93FA2" w:rsidP="004C1D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4C1D6C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8,</w:t>
            </w:r>
            <w:r w:rsidR="004C1D6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E66B34" w:rsidRPr="00C73CA9" w:rsidRDefault="004C1D6C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1290,0</w:t>
            </w:r>
          </w:p>
        </w:tc>
        <w:tc>
          <w:tcPr>
            <w:tcW w:w="1559" w:type="dxa"/>
            <w:vAlign w:val="center"/>
          </w:tcPr>
          <w:p w:rsidR="00E66B34" w:rsidRPr="00C73CA9" w:rsidRDefault="004C1D6C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120,7</w:t>
            </w:r>
          </w:p>
        </w:tc>
      </w:tr>
      <w:tr w:rsidR="00E66B34" w:rsidRPr="007B2C4F" w:rsidTr="00E66B34">
        <w:trPr>
          <w:trHeight w:val="402"/>
          <w:jc w:val="center"/>
        </w:trPr>
        <w:tc>
          <w:tcPr>
            <w:tcW w:w="4106" w:type="dxa"/>
          </w:tcPr>
          <w:p w:rsidR="00E66B34" w:rsidRPr="00E66B34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x-none"/>
              </w:rPr>
              <w:t>юридичні послуги</w:t>
            </w:r>
          </w:p>
        </w:tc>
        <w:tc>
          <w:tcPr>
            <w:tcW w:w="1701" w:type="dxa"/>
            <w:vAlign w:val="center"/>
          </w:tcPr>
          <w:p w:rsidR="00E66B34" w:rsidRDefault="00D93FA2" w:rsidP="004C1D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4C1D6C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418" w:type="dxa"/>
            <w:vAlign w:val="center"/>
          </w:tcPr>
          <w:p w:rsidR="00E66B34" w:rsidRDefault="00035B93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43,0</w:t>
            </w:r>
          </w:p>
        </w:tc>
        <w:tc>
          <w:tcPr>
            <w:tcW w:w="1559" w:type="dxa"/>
            <w:vAlign w:val="center"/>
          </w:tcPr>
          <w:p w:rsidR="00E66B34" w:rsidRPr="00C73CA9" w:rsidRDefault="00CE22A3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  <w:tr w:rsidR="00E66B34" w:rsidRPr="007B2C4F" w:rsidTr="00E66B34">
        <w:trPr>
          <w:trHeight w:val="402"/>
          <w:jc w:val="center"/>
        </w:trPr>
        <w:tc>
          <w:tcPr>
            <w:tcW w:w="4106" w:type="dxa"/>
            <w:hideMark/>
          </w:tcPr>
          <w:p w:rsidR="00E66B34" w:rsidRPr="00A36243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витрати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на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охорону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праці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загальногосподарського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персоналу</w:t>
            </w:r>
          </w:p>
        </w:tc>
        <w:tc>
          <w:tcPr>
            <w:tcW w:w="1701" w:type="dxa"/>
            <w:vAlign w:val="center"/>
          </w:tcPr>
          <w:p w:rsidR="00E66B34" w:rsidRPr="00C73CA9" w:rsidRDefault="004C1D6C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6,5</w:t>
            </w:r>
          </w:p>
        </w:tc>
        <w:tc>
          <w:tcPr>
            <w:tcW w:w="1418" w:type="dxa"/>
            <w:vAlign w:val="center"/>
          </w:tcPr>
          <w:p w:rsidR="00E66B34" w:rsidRPr="00C73CA9" w:rsidRDefault="004C1D6C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3,0</w:t>
            </w:r>
          </w:p>
        </w:tc>
        <w:tc>
          <w:tcPr>
            <w:tcW w:w="1559" w:type="dxa"/>
            <w:vAlign w:val="center"/>
          </w:tcPr>
          <w:p w:rsidR="00E66B34" w:rsidRPr="00C73CA9" w:rsidRDefault="00CE22A3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46,1</w:t>
            </w:r>
          </w:p>
        </w:tc>
      </w:tr>
      <w:tr w:rsidR="00E66B34" w:rsidRPr="007B2C4F" w:rsidTr="00E66B34">
        <w:trPr>
          <w:trHeight w:val="402"/>
          <w:jc w:val="center"/>
        </w:trPr>
        <w:tc>
          <w:tcPr>
            <w:tcW w:w="4106" w:type="dxa"/>
            <w:hideMark/>
          </w:tcPr>
          <w:p w:rsidR="00E66B34" w:rsidRPr="00A36243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витрати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на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підвищення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кваліфікації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та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перепідготовку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кадрів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66B34" w:rsidRPr="00C73CA9" w:rsidRDefault="004C1D6C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7,1</w:t>
            </w:r>
          </w:p>
        </w:tc>
        <w:tc>
          <w:tcPr>
            <w:tcW w:w="1418" w:type="dxa"/>
            <w:vAlign w:val="center"/>
          </w:tcPr>
          <w:p w:rsidR="00E66B34" w:rsidRPr="00C73CA9" w:rsidRDefault="004C1D6C" w:rsidP="004C1D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6,0</w:t>
            </w:r>
          </w:p>
        </w:tc>
        <w:tc>
          <w:tcPr>
            <w:tcW w:w="1559" w:type="dxa"/>
            <w:vAlign w:val="center"/>
          </w:tcPr>
          <w:p w:rsidR="00E66B34" w:rsidRPr="00C73CA9" w:rsidRDefault="00CE22A3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84,5</w:t>
            </w:r>
          </w:p>
        </w:tc>
      </w:tr>
      <w:tr w:rsidR="00E66B34" w:rsidRPr="007B2C4F" w:rsidTr="00E66B34">
        <w:trPr>
          <w:trHeight w:val="855"/>
          <w:jc w:val="center"/>
        </w:trPr>
        <w:tc>
          <w:tcPr>
            <w:tcW w:w="4106" w:type="dxa"/>
            <w:hideMark/>
          </w:tcPr>
          <w:p w:rsidR="00E66B34" w:rsidRPr="00A36243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proofErr w:type="spellStart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витрати</w:t>
            </w:r>
            <w:proofErr w:type="spellEnd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 на </w:t>
            </w:r>
            <w:proofErr w:type="spellStart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утримання</w:t>
            </w:r>
            <w:proofErr w:type="spellEnd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основних</w:t>
            </w:r>
            <w:proofErr w:type="spellEnd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фондів</w:t>
            </w:r>
            <w:proofErr w:type="spellEnd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інших</w:t>
            </w:r>
            <w:proofErr w:type="spellEnd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необоротних</w:t>
            </w:r>
            <w:proofErr w:type="spellEnd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активів</w:t>
            </w:r>
            <w:proofErr w:type="spellEnd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загальногосподарського</w:t>
            </w:r>
            <w:proofErr w:type="spellEnd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використання</w:t>
            </w:r>
            <w:proofErr w:type="spellEnd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,  </w:t>
            </w:r>
            <w:proofErr w:type="gramStart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у</w:t>
            </w:r>
            <w:proofErr w:type="gramEnd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 тому </w:t>
            </w:r>
            <w:proofErr w:type="spellStart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числі</w:t>
            </w:r>
            <w:proofErr w:type="spellEnd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:</w:t>
            </w:r>
          </w:p>
        </w:tc>
        <w:tc>
          <w:tcPr>
            <w:tcW w:w="1701" w:type="dxa"/>
            <w:vAlign w:val="center"/>
          </w:tcPr>
          <w:p w:rsidR="00E66B34" w:rsidRPr="00C73CA9" w:rsidRDefault="00A03CF8" w:rsidP="004C1D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4C1D6C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418" w:type="dxa"/>
            <w:vAlign w:val="center"/>
          </w:tcPr>
          <w:p w:rsidR="00E66B34" w:rsidRPr="00C73CA9" w:rsidRDefault="00035B93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72,0</w:t>
            </w:r>
          </w:p>
        </w:tc>
        <w:tc>
          <w:tcPr>
            <w:tcW w:w="1559" w:type="dxa"/>
            <w:vAlign w:val="center"/>
          </w:tcPr>
          <w:p w:rsidR="00E66B34" w:rsidRPr="00C73CA9" w:rsidRDefault="00CE22A3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  <w:tr w:rsidR="00E66B34" w:rsidRPr="007B2C4F" w:rsidTr="00E66B34">
        <w:trPr>
          <w:trHeight w:val="390"/>
          <w:jc w:val="center"/>
        </w:trPr>
        <w:tc>
          <w:tcPr>
            <w:tcW w:w="4106" w:type="dxa"/>
          </w:tcPr>
          <w:p w:rsidR="00E66B34" w:rsidRPr="00A36243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інші</w:t>
            </w:r>
            <w:proofErr w:type="spellEnd"/>
          </w:p>
        </w:tc>
        <w:tc>
          <w:tcPr>
            <w:tcW w:w="1701" w:type="dxa"/>
            <w:vAlign w:val="center"/>
          </w:tcPr>
          <w:p w:rsidR="00E66B34" w:rsidRPr="00C73CA9" w:rsidRDefault="00CE22A3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84</w:t>
            </w:r>
            <w:r w:rsidR="00A03CF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418" w:type="dxa"/>
            <w:vAlign w:val="center"/>
          </w:tcPr>
          <w:p w:rsidR="00E66B34" w:rsidRPr="00C73CA9" w:rsidRDefault="00035B93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84,0</w:t>
            </w:r>
          </w:p>
        </w:tc>
        <w:tc>
          <w:tcPr>
            <w:tcW w:w="1559" w:type="dxa"/>
            <w:vAlign w:val="center"/>
          </w:tcPr>
          <w:p w:rsidR="00AA431F" w:rsidRPr="00C73CA9" w:rsidRDefault="00CE22A3" w:rsidP="00CE22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</w:tbl>
    <w:p w:rsidR="009E0770" w:rsidRPr="007657DE" w:rsidRDefault="009E0770" w:rsidP="00167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</w:pPr>
      <w:proofErr w:type="spellStart"/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>Збільшення</w:t>
      </w:r>
      <w:proofErr w:type="spellEnd"/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  <w:r w:rsidR="00E66B34"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>планового показника «</w:t>
      </w:r>
      <w:proofErr w:type="spellStart"/>
      <w:proofErr w:type="gramStart"/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>адм</w:t>
      </w:r>
      <w:proofErr w:type="gramEnd"/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>іністративних</w:t>
      </w:r>
      <w:proofErr w:type="spellEnd"/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  <w:proofErr w:type="spellStart"/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>витрат</w:t>
      </w:r>
      <w:proofErr w:type="spellEnd"/>
      <w:r w:rsidR="00AF4826"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>» на 2020</w:t>
      </w:r>
      <w:r w:rsidR="00E66B34"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 xml:space="preserve"> рік</w:t>
      </w:r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  <w:proofErr w:type="spellStart"/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>відносно</w:t>
      </w:r>
      <w:proofErr w:type="spellEnd"/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планового </w:t>
      </w:r>
      <w:proofErr w:type="spellStart"/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>показника</w:t>
      </w:r>
      <w:proofErr w:type="spellEnd"/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за</w:t>
      </w:r>
      <w:r w:rsidR="005F36C4"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AA431F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>201</w:t>
      </w:r>
      <w:r w:rsidR="00AF4826"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>9</w:t>
      </w:r>
      <w:r w:rsidR="005F36C4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року </w:t>
      </w:r>
      <w:proofErr w:type="spellStart"/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>відбулось</w:t>
      </w:r>
      <w:proofErr w:type="spellEnd"/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в о</w:t>
      </w:r>
      <w:r w:rsidR="00AA431F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сновному за </w:t>
      </w:r>
      <w:proofErr w:type="spellStart"/>
      <w:r w:rsidR="00AA431F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>наступними</w:t>
      </w:r>
      <w:proofErr w:type="spellEnd"/>
      <w:r w:rsidR="00AA431F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  <w:proofErr w:type="spellStart"/>
      <w:r w:rsidR="00AA431F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>статтями</w:t>
      </w:r>
      <w:proofErr w:type="spellEnd"/>
      <w:r w:rsidR="00AA431F"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>:</w:t>
      </w:r>
    </w:p>
    <w:p w:rsidR="005F36C4" w:rsidRPr="007657DE" w:rsidRDefault="009E0770" w:rsidP="00AF4826">
      <w:pPr>
        <w:pStyle w:val="a3"/>
        <w:ind w:firstLine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657DE">
        <w:rPr>
          <w:rFonts w:ascii="Times New Roman" w:hAnsi="Times New Roman" w:cs="Times New Roman"/>
          <w:sz w:val="27"/>
          <w:szCs w:val="27"/>
          <w:lang w:val="uk-UA" w:eastAsia="x-none"/>
        </w:rPr>
        <w:t>витрати</w:t>
      </w:r>
      <w:r w:rsidR="00AF4826" w:rsidRPr="007657DE">
        <w:rPr>
          <w:rFonts w:ascii="Times New Roman" w:hAnsi="Times New Roman" w:cs="Times New Roman"/>
          <w:sz w:val="27"/>
          <w:szCs w:val="27"/>
          <w:lang w:val="uk-UA" w:eastAsia="x-none"/>
        </w:rPr>
        <w:t xml:space="preserve"> на оплату праці </w:t>
      </w:r>
      <w:r w:rsidRPr="007657DE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та витрат </w:t>
      </w:r>
      <w:r w:rsidR="005F36C4" w:rsidRPr="007657DE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на відрахування на соціальні заходи </w:t>
      </w:r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 xml:space="preserve">на у зв’язку із </w:t>
      </w:r>
      <w:r w:rsidRPr="007657DE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збільшенням </w:t>
      </w:r>
      <w:r w:rsidR="005F36C4" w:rsidRPr="007657DE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посадових окладів (підстава: збільшення</w:t>
      </w:r>
      <w:r w:rsidR="00AF4826" w:rsidRPr="007657DE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з 01.01.2020</w:t>
      </w:r>
      <w:r w:rsidR="00AA431F" w:rsidRPr="007657DE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р.мі</w:t>
      </w:r>
      <w:r w:rsidR="005F36C4" w:rsidRPr="007657DE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німальної з/</w:t>
      </w:r>
      <w:proofErr w:type="spellStart"/>
      <w:r w:rsidR="005F36C4" w:rsidRPr="007657DE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пл</w:t>
      </w:r>
      <w:proofErr w:type="spellEnd"/>
      <w:r w:rsidR="005F36C4" w:rsidRPr="007657DE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до </w:t>
      </w:r>
      <w:r w:rsidR="00AA431F" w:rsidRPr="007657DE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4</w:t>
      </w:r>
      <w:r w:rsidR="00AF4826" w:rsidRPr="007657DE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72</w:t>
      </w:r>
      <w:r w:rsidR="00AA431F" w:rsidRPr="007657DE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3</w:t>
      </w:r>
      <w:r w:rsidR="005F36C4" w:rsidRPr="007657DE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грн та прожиткового мінімуму до </w:t>
      </w:r>
      <w:r w:rsidR="00AF4826" w:rsidRPr="007657DE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2027</w:t>
      </w:r>
      <w:r w:rsidR="005F36C4" w:rsidRPr="007657DE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грн</w:t>
      </w:r>
      <w:r w:rsidR="005F36C4" w:rsidRPr="007657DE">
        <w:rPr>
          <w:rFonts w:ascii="Times New Roman" w:hAnsi="Times New Roman" w:cs="Times New Roman"/>
          <w:sz w:val="27"/>
          <w:szCs w:val="27"/>
          <w:lang w:val="uk-UA"/>
        </w:rPr>
        <w:t>)</w:t>
      </w:r>
      <w:r w:rsidR="00AA431F" w:rsidRPr="007657DE">
        <w:rPr>
          <w:rFonts w:ascii="Times New Roman" w:hAnsi="Times New Roman" w:cs="Times New Roman"/>
          <w:sz w:val="27"/>
          <w:szCs w:val="27"/>
          <w:lang w:val="uk-UA"/>
        </w:rPr>
        <w:t>,</w:t>
      </w:r>
    </w:p>
    <w:p w:rsidR="009E0770" w:rsidRPr="007657DE" w:rsidRDefault="00C20BB2" w:rsidP="00AF48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657DE">
        <w:rPr>
          <w:rFonts w:ascii="Times New Roman" w:hAnsi="Times New Roman" w:cs="Times New Roman"/>
          <w:sz w:val="27"/>
          <w:szCs w:val="27"/>
          <w:lang w:val="uk-UA" w:eastAsia="x-none"/>
        </w:rPr>
        <w:t xml:space="preserve">консультаційні та інформаційні послуги </w:t>
      </w:r>
      <w:r w:rsidR="00AF4826" w:rsidRPr="007657DE">
        <w:rPr>
          <w:rFonts w:ascii="Times New Roman" w:hAnsi="Times New Roman" w:cs="Times New Roman"/>
          <w:sz w:val="27"/>
          <w:szCs w:val="27"/>
          <w:lang w:val="uk-UA" w:eastAsia="x-none"/>
        </w:rPr>
        <w:t>збільшились у</w:t>
      </w:r>
      <w:r w:rsidRPr="007657DE">
        <w:rPr>
          <w:rFonts w:ascii="Times New Roman" w:hAnsi="Times New Roman" w:cs="Times New Roman"/>
          <w:sz w:val="27"/>
          <w:szCs w:val="27"/>
          <w:lang w:val="uk-UA" w:eastAsia="x-none"/>
        </w:rPr>
        <w:t xml:space="preserve"> зв’язку зі збільшенням</w:t>
      </w:r>
      <w:r w:rsidR="00AF4826" w:rsidRPr="007657DE">
        <w:rPr>
          <w:rFonts w:ascii="Times New Roman" w:hAnsi="Times New Roman" w:cs="Times New Roman"/>
          <w:sz w:val="27"/>
          <w:szCs w:val="27"/>
          <w:lang w:val="uk-UA" w:eastAsia="x-none"/>
        </w:rPr>
        <w:t xml:space="preserve"> </w:t>
      </w:r>
      <w:r w:rsidRPr="007657DE">
        <w:rPr>
          <w:rFonts w:ascii="Times New Roman" w:hAnsi="Times New Roman" w:cs="Times New Roman"/>
          <w:sz w:val="27"/>
          <w:szCs w:val="27"/>
          <w:lang w:val="uk-UA" w:eastAsia="x-none"/>
        </w:rPr>
        <w:t>розміру витрат на послуги Розрахункового центру та послуги банків за прийом платежів</w:t>
      </w:r>
      <w:r w:rsidR="00D819F4">
        <w:rPr>
          <w:rFonts w:ascii="Times New Roman" w:hAnsi="Times New Roman" w:cs="Times New Roman"/>
          <w:sz w:val="27"/>
          <w:szCs w:val="27"/>
          <w:lang w:val="uk-UA" w:eastAsia="x-none"/>
        </w:rPr>
        <w:t>.</w:t>
      </w:r>
    </w:p>
    <w:p w:rsidR="00AF4826" w:rsidRPr="007657DE" w:rsidRDefault="00AF4826" w:rsidP="00DF3A63">
      <w:pPr>
        <w:pStyle w:val="a7"/>
        <w:spacing w:after="0" w:line="240" w:lineRule="auto"/>
        <w:ind w:left="45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>Усі інші витрати залишились на рівні показників 2019 року.</w:t>
      </w:r>
    </w:p>
    <w:p w:rsidR="00652207" w:rsidRDefault="00652207" w:rsidP="00652207">
      <w:pPr>
        <w:pStyle w:val="a7"/>
        <w:spacing w:after="0" w:line="240" w:lineRule="auto"/>
        <w:ind w:left="1866" w:firstLine="25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A63" w:rsidRDefault="006A2060" w:rsidP="00652207">
      <w:pPr>
        <w:pStyle w:val="a7"/>
        <w:spacing w:after="0" w:line="240" w:lineRule="auto"/>
        <w:ind w:left="1866" w:firstLine="25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F3A63" w:rsidRPr="007A3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Розрахунки з бюджетом</w:t>
      </w:r>
    </w:p>
    <w:p w:rsidR="007657DE" w:rsidRPr="007A306B" w:rsidRDefault="007657DE" w:rsidP="00652207">
      <w:pPr>
        <w:pStyle w:val="a7"/>
        <w:spacing w:after="0" w:line="240" w:lineRule="auto"/>
        <w:ind w:left="1866" w:firstLine="25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A63" w:rsidRPr="007657DE" w:rsidRDefault="006A2060" w:rsidP="00167F94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Нарахування</w:t>
      </w:r>
      <w:r w:rsidR="00DF3A63"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податків, зборів та інших обов’язкових платежів до бюджетів всіх рівнів </w:t>
      </w:r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>на 201</w:t>
      </w:r>
      <w:r w:rsidR="003203B7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>9</w:t>
      </w:r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рік</w:t>
      </w:r>
      <w:r w:rsidR="00DF3A63" w:rsidRPr="007657DE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7657DE">
        <w:rPr>
          <w:rFonts w:ascii="Times New Roman" w:hAnsi="Times New Roman" w:cs="Times New Roman"/>
          <w:sz w:val="27"/>
          <w:szCs w:val="27"/>
          <w:lang w:eastAsia="ru-RU"/>
        </w:rPr>
        <w:t>заплановано в розмірі</w:t>
      </w:r>
      <w:r w:rsidR="00DF3A63"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F3A63" w:rsidRPr="00765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4830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12154,9</w:t>
      </w:r>
      <w:r w:rsidR="00DF3A63"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тис. грн.</w:t>
      </w:r>
    </w:p>
    <w:p w:rsidR="00FA3F7E" w:rsidRPr="007657DE" w:rsidRDefault="00036E09" w:rsidP="006E1BA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 </w:t>
      </w:r>
      <w:r w:rsidR="00CB7E94"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2020</w:t>
      </w:r>
      <w:r w:rsidR="006A2060"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році</w:t>
      </w:r>
      <w:r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податок на доходи фізичних осіб та є</w:t>
      </w:r>
      <w:r w:rsidR="00DF3A63"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диний внесок на загальнообов’язкове державне соціальне страхування складає </w:t>
      </w:r>
      <w:r w:rsidR="00CB7E94"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2283,7</w:t>
      </w:r>
      <w:r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тис.</w:t>
      </w:r>
      <w:r w:rsidR="00023922"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грн та </w:t>
      </w:r>
      <w:r w:rsidR="00CB7E94"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2576,5</w:t>
      </w:r>
      <w:r w:rsidR="00DF3A63"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тис. грн</w:t>
      </w:r>
      <w:r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відповідно</w:t>
      </w:r>
      <w:r w:rsidR="00DF3A63"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., що становить </w:t>
      </w:r>
      <w:r w:rsidR="008C0A27"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99,0</w:t>
      </w:r>
      <w:r w:rsidR="00DF3A63"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% </w:t>
      </w:r>
      <w:r w:rsidR="008C0A27"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і 91,4 % відповідно </w:t>
      </w:r>
      <w:r w:rsidR="00DF3A63"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 </w:t>
      </w:r>
      <w:r w:rsidR="00DF3A63"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відноше</w:t>
      </w:r>
      <w:r w:rsidR="001F4554"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нню до аналогічного періоду 201</w:t>
      </w:r>
      <w:r w:rsidR="00CB7E94"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</w:t>
      </w:r>
      <w:r w:rsidR="00DF3A63"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року. Це пояснюється </w:t>
      </w:r>
      <w:r w:rsidR="008C0A27"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зменшенням кількості </w:t>
      </w:r>
      <w:proofErr w:type="spellStart"/>
      <w:r w:rsidR="008C0A27"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обслуговуємих</w:t>
      </w:r>
      <w:proofErr w:type="spellEnd"/>
      <w:r w:rsidR="008C0A27"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будинків і скороченням деяких професій працівників на підприємстві при цьому збережені всі законодавчо встановлені норми (</w:t>
      </w:r>
      <w:r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зростанням розміру мінімальної заробітної плати та прожиткового мінімуму та приведенням посадових окладів та ставок працівників у відповідність</w:t>
      </w:r>
      <w:r w:rsidR="008E326F"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</w:t>
      </w:r>
      <w:r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DF3A63" w:rsidRPr="00CB5B57" w:rsidRDefault="006A2060" w:rsidP="00DF3A63">
      <w:pPr>
        <w:pStyle w:val="a7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>Таблиця 4</w:t>
      </w:r>
      <w:r w:rsidR="00DF3A63" w:rsidRPr="00CB5B57">
        <w:rPr>
          <w:rFonts w:ascii="Times New Roman" w:hAnsi="Times New Roman" w:cs="Times New Roman"/>
        </w:rPr>
        <w:t xml:space="preserve"> ( тис. грн.)</w:t>
      </w:r>
    </w:p>
    <w:tbl>
      <w:tblPr>
        <w:tblpPr w:leftFromText="180" w:rightFromText="180" w:vertAnchor="text" w:tblpXSpec="center" w:tblpY="1"/>
        <w:tblOverlap w:val="never"/>
        <w:tblW w:w="4514" w:type="pct"/>
        <w:tblLayout w:type="fixed"/>
        <w:tblLook w:val="00A0" w:firstRow="1" w:lastRow="0" w:firstColumn="1" w:lastColumn="0" w:noHBand="0" w:noVBand="0"/>
      </w:tblPr>
      <w:tblGrid>
        <w:gridCol w:w="4928"/>
        <w:gridCol w:w="1450"/>
        <w:gridCol w:w="1160"/>
        <w:gridCol w:w="1358"/>
      </w:tblGrid>
      <w:tr w:rsidR="006A2060" w:rsidRPr="00D11C33" w:rsidTr="003203B7">
        <w:trPr>
          <w:trHeight w:val="985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6A2060" w:rsidP="006A2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1C33">
              <w:rPr>
                <w:rFonts w:ascii="Times New Roman" w:hAnsi="Times New Roman" w:cs="Times New Roman"/>
              </w:rPr>
              <w:t>Показники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407F6" w:rsidRDefault="006A2060" w:rsidP="006A2060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</w:t>
            </w:r>
          </w:p>
          <w:p w:rsidR="006A2060" w:rsidRPr="007637F8" w:rsidRDefault="00CB7E94" w:rsidP="00CB7E9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  <w:r w:rsidR="006A2060"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7637F8" w:rsidRDefault="006A2060" w:rsidP="006A2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7F8">
              <w:rPr>
                <w:rFonts w:ascii="Times New Roman" w:hAnsi="Times New Roman" w:cs="Times New Roman"/>
              </w:rPr>
              <w:t>план</w:t>
            </w:r>
          </w:p>
          <w:p w:rsidR="006A2060" w:rsidRPr="007637F8" w:rsidRDefault="00CB7E94" w:rsidP="00CB7E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  <w:r w:rsidR="006A2060"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7637F8" w:rsidRDefault="006A2060" w:rsidP="006A2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7F8">
              <w:rPr>
                <w:rFonts w:ascii="Times New Roman" w:hAnsi="Times New Roman" w:cs="Times New Roman"/>
              </w:rPr>
              <w:t>%,</w:t>
            </w:r>
          </w:p>
          <w:p w:rsidR="006A2060" w:rsidRPr="00D407F6" w:rsidRDefault="00CB7E94" w:rsidP="00CB7E9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 2020</w:t>
            </w:r>
            <w:r w:rsidR="006A2060">
              <w:rPr>
                <w:rFonts w:ascii="Times New Roman" w:hAnsi="Times New Roman" w:cs="Times New Roman"/>
                <w:lang w:val="uk-UA"/>
              </w:rPr>
              <w:t>/план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6A2060" w:rsidRPr="00D11C33" w:rsidTr="003203B7">
        <w:trPr>
          <w:trHeight w:val="765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6A2060" w:rsidP="00D11C33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Відрахування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частини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чистого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прибутку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державними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унітарними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підприємствами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об’єднаннями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8E326F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35,1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48301B" w:rsidP="008E32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35,8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48301B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102,0</w:t>
            </w:r>
          </w:p>
        </w:tc>
      </w:tr>
      <w:tr w:rsidR="006A2060" w:rsidRPr="00D11C33" w:rsidTr="003203B7">
        <w:trPr>
          <w:trHeight w:val="255"/>
        </w:trPr>
        <w:tc>
          <w:tcPr>
            <w:tcW w:w="2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6A2060" w:rsidP="00D11C33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Податок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прибуток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підприємства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8E326F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257,1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48301B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262,2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48301B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102,0</w:t>
            </w:r>
          </w:p>
        </w:tc>
      </w:tr>
      <w:tr w:rsidR="006A2060" w:rsidRPr="00D11C33" w:rsidTr="003203B7">
        <w:trPr>
          <w:trHeight w:val="193"/>
        </w:trPr>
        <w:tc>
          <w:tcPr>
            <w:tcW w:w="2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6A2060" w:rsidP="00D11C33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ПДВ,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ідлягає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сплаті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до бюджету за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підсумками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звітного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періоду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8E326F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7202,3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8E326F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6821,0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8E326F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94,7</w:t>
            </w:r>
          </w:p>
        </w:tc>
      </w:tr>
      <w:tr w:rsidR="006A2060" w:rsidRPr="00D11C33" w:rsidTr="003203B7">
        <w:trPr>
          <w:trHeight w:val="70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6A2060" w:rsidP="00D11C33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Сплата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податків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зборів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місцевих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бюджетів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3203B7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3203B7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6A2060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</w:tr>
      <w:tr w:rsidR="006A2060" w:rsidRPr="00D11C33" w:rsidTr="003203B7">
        <w:trPr>
          <w:trHeight w:val="255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6A2060" w:rsidP="00D11C3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11C3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Податок на доходи фізичних осіб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CB7E94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2306,3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CB7E94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2283,7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CB7E94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99,0</w:t>
            </w:r>
          </w:p>
        </w:tc>
      </w:tr>
      <w:tr w:rsidR="006A2060" w:rsidRPr="00D11C33" w:rsidTr="003203B7">
        <w:trPr>
          <w:trHeight w:val="255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6A2060" w:rsidP="00D11C3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11C33">
              <w:rPr>
                <w:rFonts w:ascii="Times New Roman" w:eastAsia="Times New Roman" w:hAnsi="Times New Roman" w:cs="Times New Roman"/>
                <w:bCs/>
                <w:lang w:eastAsia="ru-RU"/>
              </w:rPr>
              <w:t>Єдиний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bCs/>
                <w:lang w:eastAsia="ru-RU"/>
              </w:rPr>
              <w:t>внесок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bCs/>
                <w:lang w:eastAsia="ru-RU"/>
              </w:rPr>
              <w:t>загальнообов’язкове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bCs/>
                <w:lang w:eastAsia="ru-RU"/>
              </w:rPr>
              <w:t>державне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bCs/>
                <w:lang w:eastAsia="ru-RU"/>
              </w:rPr>
              <w:t>соціальне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bCs/>
                <w:lang w:eastAsia="ru-RU"/>
              </w:rPr>
              <w:t>страхування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CB7E94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2818,8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CB7E94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2576,5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060" w:rsidRPr="006A2060" w:rsidRDefault="00CB7E94" w:rsidP="00CB7E9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91,4</w:t>
            </w:r>
          </w:p>
        </w:tc>
      </w:tr>
      <w:tr w:rsidR="006A2060" w:rsidRPr="00D11C33" w:rsidTr="003203B7">
        <w:trPr>
          <w:trHeight w:val="255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6A2060" w:rsidRDefault="006A2060" w:rsidP="00D11C3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Інші платежі (військовий збір)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8E326F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192,2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8E326F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175,7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060" w:rsidRPr="003203B7" w:rsidRDefault="008E326F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91,4</w:t>
            </w:r>
          </w:p>
        </w:tc>
      </w:tr>
      <w:tr w:rsidR="006A2060" w:rsidRPr="00D11C33" w:rsidTr="003203B7">
        <w:trPr>
          <w:trHeight w:val="255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6A2060" w:rsidP="00D11C33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11C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Усього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BC2E66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12811,9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48301B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12154,9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060" w:rsidRPr="00D11C33" w:rsidRDefault="0048301B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94,9</w:t>
            </w:r>
          </w:p>
        </w:tc>
      </w:tr>
    </w:tbl>
    <w:p w:rsidR="007657DE" w:rsidRPr="00D819F4" w:rsidRDefault="007657DE" w:rsidP="00D819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6E09" w:rsidRPr="00F209E3" w:rsidRDefault="00036E09" w:rsidP="00BB3FEA">
      <w:pPr>
        <w:pStyle w:val="a7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Аналіз показників праці</w:t>
      </w:r>
    </w:p>
    <w:p w:rsidR="00036E09" w:rsidRPr="00F209E3" w:rsidRDefault="00BB3FEA" w:rsidP="00BB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Таблиця</w:t>
      </w:r>
      <w:proofErr w:type="spellEnd"/>
      <w:r>
        <w:rPr>
          <w:rFonts w:ascii="Times New Roman" w:hAnsi="Times New Roman" w:cs="Times New Roman"/>
        </w:rPr>
        <w:t xml:space="preserve"> 5 </w:t>
      </w:r>
    </w:p>
    <w:tbl>
      <w:tblPr>
        <w:tblStyle w:val="a4"/>
        <w:tblW w:w="8718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134"/>
        <w:gridCol w:w="1276"/>
        <w:gridCol w:w="1493"/>
      </w:tblGrid>
      <w:tr w:rsidR="00BB3FEA" w:rsidRPr="00D11C33" w:rsidTr="0068055D">
        <w:trPr>
          <w:trHeight w:val="1119"/>
          <w:jc w:val="center"/>
        </w:trPr>
        <w:tc>
          <w:tcPr>
            <w:tcW w:w="4815" w:type="dxa"/>
            <w:vAlign w:val="center"/>
          </w:tcPr>
          <w:p w:rsidR="00BB3FEA" w:rsidRPr="00D11C33" w:rsidRDefault="00BB3FEA" w:rsidP="00BB3F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1C33">
              <w:rPr>
                <w:rFonts w:ascii="Times New Roman" w:hAnsi="Times New Roman" w:cs="Times New Roman"/>
              </w:rPr>
              <w:t>Показники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EA" w:rsidRPr="00D407F6" w:rsidRDefault="00BB3FEA" w:rsidP="00BB3FE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</w:t>
            </w:r>
          </w:p>
          <w:p w:rsidR="00BB3FEA" w:rsidRPr="007637F8" w:rsidRDefault="00BB3FEA" w:rsidP="00BC2E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  <w:r w:rsidR="00BC2E66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EA" w:rsidRPr="007637F8" w:rsidRDefault="00BB3FEA" w:rsidP="00BB3F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7F8">
              <w:rPr>
                <w:rFonts w:ascii="Times New Roman" w:hAnsi="Times New Roman" w:cs="Times New Roman"/>
              </w:rPr>
              <w:t>план</w:t>
            </w:r>
          </w:p>
          <w:p w:rsidR="00BB3FEA" w:rsidRPr="007637F8" w:rsidRDefault="00C25823" w:rsidP="00BC2E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BC2E66">
              <w:rPr>
                <w:rFonts w:ascii="Times New Roman" w:hAnsi="Times New Roman" w:cs="Times New Roman"/>
                <w:lang w:val="uk-UA"/>
              </w:rPr>
              <w:t>20</w:t>
            </w:r>
            <w:r w:rsidR="00BB3FEA"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493" w:type="dxa"/>
            <w:vAlign w:val="center"/>
          </w:tcPr>
          <w:p w:rsidR="00BB3FEA" w:rsidRPr="007637F8" w:rsidRDefault="00BB3FEA" w:rsidP="00BB3F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7F8">
              <w:rPr>
                <w:rFonts w:ascii="Times New Roman" w:hAnsi="Times New Roman" w:cs="Times New Roman"/>
              </w:rPr>
              <w:t>%,</w:t>
            </w:r>
          </w:p>
          <w:p w:rsidR="00BB3FEA" w:rsidRPr="00D407F6" w:rsidRDefault="00BC2E66" w:rsidP="00BC2E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 2020</w:t>
            </w:r>
            <w:r w:rsidR="00BB3FEA">
              <w:rPr>
                <w:rFonts w:ascii="Times New Roman" w:hAnsi="Times New Roman" w:cs="Times New Roman"/>
                <w:lang w:val="uk-UA"/>
              </w:rPr>
              <w:t>/план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BB3FEA" w:rsidRPr="00D11C33" w:rsidTr="0068055D">
        <w:trPr>
          <w:trHeight w:val="567"/>
          <w:jc w:val="center"/>
        </w:trPr>
        <w:tc>
          <w:tcPr>
            <w:tcW w:w="4815" w:type="dxa"/>
          </w:tcPr>
          <w:p w:rsidR="00BB3FEA" w:rsidRPr="00D11C33" w:rsidRDefault="00BB3FEA" w:rsidP="00D11C3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на оплату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праці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, тис. грн.</w:t>
            </w:r>
          </w:p>
        </w:tc>
        <w:tc>
          <w:tcPr>
            <w:tcW w:w="1134" w:type="dxa"/>
            <w:vAlign w:val="center"/>
          </w:tcPr>
          <w:p w:rsidR="00BB3FEA" w:rsidRPr="00BB3FEA" w:rsidRDefault="00BC2E66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12812,8</w:t>
            </w:r>
          </w:p>
        </w:tc>
        <w:tc>
          <w:tcPr>
            <w:tcW w:w="1276" w:type="dxa"/>
            <w:vAlign w:val="center"/>
          </w:tcPr>
          <w:p w:rsidR="00BB3FEA" w:rsidRPr="00BB3FEA" w:rsidRDefault="00BC2E66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11711,4</w:t>
            </w:r>
          </w:p>
        </w:tc>
        <w:tc>
          <w:tcPr>
            <w:tcW w:w="1493" w:type="dxa"/>
            <w:vAlign w:val="center"/>
          </w:tcPr>
          <w:p w:rsidR="00BB3FEA" w:rsidRPr="00BB3FEA" w:rsidRDefault="00BC2E66" w:rsidP="008950F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91,4</w:t>
            </w:r>
          </w:p>
        </w:tc>
      </w:tr>
      <w:tr w:rsidR="00BB3FEA" w:rsidRPr="00D11C33" w:rsidTr="0068055D">
        <w:trPr>
          <w:trHeight w:val="1061"/>
          <w:jc w:val="center"/>
        </w:trPr>
        <w:tc>
          <w:tcPr>
            <w:tcW w:w="4815" w:type="dxa"/>
          </w:tcPr>
          <w:p w:rsidR="00BB3FEA" w:rsidRPr="00D11C33" w:rsidRDefault="00BB3FEA" w:rsidP="00D11C3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працівників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штатних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працівників, зовнішніх сумісників та працівників, що працюють за цивільно-правовими договорами)</w:t>
            </w:r>
          </w:p>
        </w:tc>
        <w:tc>
          <w:tcPr>
            <w:tcW w:w="1134" w:type="dxa"/>
            <w:vAlign w:val="center"/>
          </w:tcPr>
          <w:p w:rsidR="00BB3FEA" w:rsidRPr="00BB3FEA" w:rsidRDefault="00BC2E66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138</w:t>
            </w:r>
          </w:p>
        </w:tc>
        <w:tc>
          <w:tcPr>
            <w:tcW w:w="1276" w:type="dxa"/>
            <w:vAlign w:val="center"/>
          </w:tcPr>
          <w:p w:rsidR="00BB3FEA" w:rsidRPr="00BB3FEA" w:rsidRDefault="00BC2E66" w:rsidP="00C2582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130</w:t>
            </w:r>
          </w:p>
        </w:tc>
        <w:tc>
          <w:tcPr>
            <w:tcW w:w="1493" w:type="dxa"/>
            <w:vAlign w:val="center"/>
          </w:tcPr>
          <w:p w:rsidR="00BB3FEA" w:rsidRPr="00BB3FEA" w:rsidRDefault="00BC2E66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94,2</w:t>
            </w:r>
            <w:r w:rsidR="00BB3FEA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BB3FEA" w:rsidRPr="00D11C33" w:rsidTr="0068055D">
        <w:trPr>
          <w:trHeight w:val="551"/>
          <w:jc w:val="center"/>
        </w:trPr>
        <w:tc>
          <w:tcPr>
            <w:tcW w:w="4815" w:type="dxa"/>
          </w:tcPr>
          <w:p w:rsidR="00BB3FEA" w:rsidRPr="00D11C33" w:rsidRDefault="00BB3FEA" w:rsidP="00D11C3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Середньомісячні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на оплату праці одного працівника (гривень)</w:t>
            </w:r>
          </w:p>
        </w:tc>
        <w:tc>
          <w:tcPr>
            <w:tcW w:w="1134" w:type="dxa"/>
            <w:vAlign w:val="center"/>
          </w:tcPr>
          <w:p w:rsidR="00BB3FEA" w:rsidRPr="00BB3FEA" w:rsidRDefault="00BC2E66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7737,2</w:t>
            </w:r>
          </w:p>
        </w:tc>
        <w:tc>
          <w:tcPr>
            <w:tcW w:w="1276" w:type="dxa"/>
            <w:vAlign w:val="center"/>
          </w:tcPr>
          <w:p w:rsidR="00BB3FEA" w:rsidRPr="00BB3FEA" w:rsidRDefault="00113808" w:rsidP="008950F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7507,31</w:t>
            </w:r>
          </w:p>
        </w:tc>
        <w:tc>
          <w:tcPr>
            <w:tcW w:w="1493" w:type="dxa"/>
            <w:vAlign w:val="center"/>
          </w:tcPr>
          <w:p w:rsidR="00BB3FEA" w:rsidRPr="00BB3FEA" w:rsidRDefault="00113808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97</w:t>
            </w:r>
          </w:p>
        </w:tc>
      </w:tr>
    </w:tbl>
    <w:p w:rsidR="00036E09" w:rsidRPr="00F209E3" w:rsidRDefault="00036E09" w:rsidP="00036E0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E09" w:rsidRPr="007657DE" w:rsidRDefault="00BB3FEA" w:rsidP="00167F94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Планові в</w:t>
      </w:r>
      <w:r w:rsidR="00036E09"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итрати на оплату праці працівників </w:t>
      </w:r>
      <w:r w:rsidR="00113808"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2020</w:t>
      </w:r>
      <w:r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рік</w:t>
      </w:r>
      <w:r w:rsidR="00036E09"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відношенню до плану</w:t>
      </w:r>
      <w:r w:rsidR="00532897"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113808"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року</w:t>
      </w:r>
      <w:r w:rsidR="00036E09"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складають </w:t>
      </w:r>
      <w:r w:rsidR="00113808"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113808"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532897"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036E09"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%. Середньомісячні </w:t>
      </w:r>
      <w:r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планові </w:t>
      </w:r>
      <w:r w:rsidR="00036E09"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витрати на оплату праці одного працівника </w:t>
      </w:r>
      <w:r w:rsidR="00113808"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>в 2020</w:t>
      </w:r>
      <w:r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році </w:t>
      </w:r>
      <w:r w:rsidR="00036E09"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становлять </w:t>
      </w:r>
      <w:r w:rsidR="00113808"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>7507,31</w:t>
      </w:r>
      <w:r w:rsidR="00036E09"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грн, що становить </w:t>
      </w:r>
      <w:r w:rsidR="00113808"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>97</w:t>
      </w:r>
      <w:r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% від планового показника 201</w:t>
      </w:r>
      <w:r w:rsidR="00113808"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року.</w:t>
      </w:r>
    </w:p>
    <w:p w:rsidR="009A50D8" w:rsidRPr="007657DE" w:rsidRDefault="00BB3FEA" w:rsidP="007657D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57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="00113808" w:rsidRPr="007657DE">
        <w:rPr>
          <w:rFonts w:ascii="Times New Roman" w:hAnsi="Times New Roman" w:cs="Times New Roman"/>
          <w:sz w:val="27"/>
          <w:szCs w:val="27"/>
        </w:rPr>
        <w:t>На 20</w:t>
      </w:r>
      <w:r w:rsidR="007657DE" w:rsidRPr="007657DE">
        <w:rPr>
          <w:rFonts w:ascii="Times New Roman" w:hAnsi="Times New Roman" w:cs="Times New Roman"/>
          <w:sz w:val="27"/>
          <w:szCs w:val="27"/>
          <w:lang w:val="uk-UA"/>
        </w:rPr>
        <w:t>20</w:t>
      </w:r>
      <w:r w:rsidR="009A50D8" w:rsidRPr="007657D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="009A50D8" w:rsidRPr="007657DE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="009A50D8" w:rsidRPr="007657DE">
        <w:rPr>
          <w:rFonts w:ascii="Times New Roman" w:hAnsi="Times New Roman" w:cs="Times New Roman"/>
          <w:sz w:val="27"/>
          <w:szCs w:val="27"/>
        </w:rPr>
        <w:t>ік</w:t>
      </w:r>
      <w:proofErr w:type="spellEnd"/>
      <w:r w:rsidR="009A50D8" w:rsidRPr="007657D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A50D8" w:rsidRPr="007657DE">
        <w:rPr>
          <w:rFonts w:ascii="Times New Roman" w:hAnsi="Times New Roman" w:cs="Times New Roman"/>
          <w:sz w:val="27"/>
          <w:szCs w:val="27"/>
        </w:rPr>
        <w:t>підприємством</w:t>
      </w:r>
      <w:proofErr w:type="spellEnd"/>
      <w:r w:rsidR="009A50D8" w:rsidRPr="007657D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A50D8" w:rsidRPr="007657DE">
        <w:rPr>
          <w:rFonts w:ascii="Times New Roman" w:hAnsi="Times New Roman" w:cs="Times New Roman"/>
          <w:sz w:val="27"/>
          <w:szCs w:val="27"/>
        </w:rPr>
        <w:t>заплановано</w:t>
      </w:r>
      <w:proofErr w:type="spellEnd"/>
      <w:r w:rsidR="009A50D8" w:rsidRPr="007657D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A50D8" w:rsidRPr="007657DE">
        <w:rPr>
          <w:rFonts w:ascii="Times New Roman" w:hAnsi="Times New Roman" w:cs="Times New Roman"/>
          <w:sz w:val="27"/>
          <w:szCs w:val="27"/>
        </w:rPr>
        <w:t>придбання</w:t>
      </w:r>
      <w:proofErr w:type="spellEnd"/>
      <w:r w:rsidR="009A50D8" w:rsidRPr="007657D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A50D8" w:rsidRPr="007657DE">
        <w:rPr>
          <w:rFonts w:ascii="Times New Roman" w:hAnsi="Times New Roman" w:cs="Times New Roman"/>
          <w:sz w:val="27"/>
          <w:szCs w:val="27"/>
        </w:rPr>
        <w:t>основних</w:t>
      </w:r>
      <w:proofErr w:type="spellEnd"/>
      <w:r w:rsidR="009A50D8" w:rsidRPr="007657D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A50D8" w:rsidRPr="007657DE">
        <w:rPr>
          <w:rFonts w:ascii="Times New Roman" w:hAnsi="Times New Roman" w:cs="Times New Roman"/>
          <w:sz w:val="27"/>
          <w:szCs w:val="27"/>
        </w:rPr>
        <w:t>засобів</w:t>
      </w:r>
      <w:proofErr w:type="spellEnd"/>
      <w:r w:rsidR="009A50D8" w:rsidRPr="007657DE">
        <w:rPr>
          <w:rFonts w:ascii="Times New Roman" w:hAnsi="Times New Roman" w:cs="Times New Roman"/>
          <w:sz w:val="27"/>
          <w:szCs w:val="27"/>
        </w:rPr>
        <w:t xml:space="preserve"> на </w:t>
      </w:r>
      <w:proofErr w:type="spellStart"/>
      <w:r w:rsidR="009A50D8" w:rsidRPr="007657DE">
        <w:rPr>
          <w:rFonts w:ascii="Times New Roman" w:hAnsi="Times New Roman" w:cs="Times New Roman"/>
          <w:sz w:val="27"/>
          <w:szCs w:val="27"/>
        </w:rPr>
        <w:t>загальну</w:t>
      </w:r>
      <w:proofErr w:type="spellEnd"/>
      <w:r w:rsidR="009A50D8" w:rsidRPr="007657DE">
        <w:rPr>
          <w:rFonts w:ascii="Times New Roman" w:hAnsi="Times New Roman" w:cs="Times New Roman"/>
          <w:sz w:val="27"/>
          <w:szCs w:val="27"/>
        </w:rPr>
        <w:t xml:space="preserve"> суму </w:t>
      </w:r>
      <w:r w:rsidR="007657DE" w:rsidRPr="007657DE">
        <w:rPr>
          <w:rFonts w:ascii="Times New Roman" w:hAnsi="Times New Roman" w:cs="Times New Roman"/>
          <w:sz w:val="27"/>
          <w:szCs w:val="27"/>
          <w:lang w:val="uk-UA"/>
        </w:rPr>
        <w:t>356,4</w:t>
      </w:r>
      <w:r w:rsidR="00897DE3" w:rsidRPr="007657D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A50D8" w:rsidRPr="007657DE">
        <w:rPr>
          <w:rFonts w:ascii="Times New Roman" w:hAnsi="Times New Roman" w:cs="Times New Roman"/>
          <w:sz w:val="27"/>
          <w:szCs w:val="27"/>
        </w:rPr>
        <w:t>тис.г</w:t>
      </w:r>
      <w:r w:rsidR="00897DE3" w:rsidRPr="007657DE">
        <w:rPr>
          <w:rFonts w:ascii="Times New Roman" w:hAnsi="Times New Roman" w:cs="Times New Roman"/>
          <w:sz w:val="27"/>
          <w:szCs w:val="27"/>
        </w:rPr>
        <w:t>рн</w:t>
      </w:r>
      <w:proofErr w:type="spellEnd"/>
      <w:r w:rsidR="009A50D8" w:rsidRPr="007657DE">
        <w:rPr>
          <w:rFonts w:ascii="Times New Roman" w:hAnsi="Times New Roman" w:cs="Times New Roman"/>
          <w:sz w:val="27"/>
          <w:szCs w:val="27"/>
        </w:rPr>
        <w:t xml:space="preserve"> – за </w:t>
      </w:r>
      <w:proofErr w:type="spellStart"/>
      <w:r w:rsidR="009A50D8" w:rsidRPr="007657DE">
        <w:rPr>
          <w:rFonts w:ascii="Times New Roman" w:hAnsi="Times New Roman" w:cs="Times New Roman"/>
          <w:sz w:val="27"/>
          <w:szCs w:val="27"/>
        </w:rPr>
        <w:t>рахунок</w:t>
      </w:r>
      <w:proofErr w:type="spellEnd"/>
      <w:r w:rsidR="009A50D8" w:rsidRPr="007657D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A50D8" w:rsidRPr="007657DE">
        <w:rPr>
          <w:rFonts w:ascii="Times New Roman" w:hAnsi="Times New Roman" w:cs="Times New Roman"/>
          <w:sz w:val="27"/>
          <w:szCs w:val="27"/>
        </w:rPr>
        <w:t>амортизаційних</w:t>
      </w:r>
      <w:proofErr w:type="spellEnd"/>
      <w:r w:rsidR="009A50D8" w:rsidRPr="007657D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A50D8" w:rsidRPr="007657DE">
        <w:rPr>
          <w:rFonts w:ascii="Times New Roman" w:hAnsi="Times New Roman" w:cs="Times New Roman"/>
          <w:sz w:val="27"/>
          <w:szCs w:val="27"/>
        </w:rPr>
        <w:t>відрахувань</w:t>
      </w:r>
      <w:proofErr w:type="spellEnd"/>
      <w:r w:rsidR="009A50D8" w:rsidRPr="007657DE">
        <w:rPr>
          <w:rFonts w:ascii="Times New Roman" w:hAnsi="Times New Roman" w:cs="Times New Roman"/>
          <w:sz w:val="27"/>
          <w:szCs w:val="27"/>
        </w:rPr>
        <w:t>.</w:t>
      </w:r>
    </w:p>
    <w:p w:rsidR="00CE4B2D" w:rsidRDefault="00CE4B2D" w:rsidP="009A50D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57DE" w:rsidRDefault="007657DE" w:rsidP="009A50D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1C33" w:rsidRDefault="00B32AFA" w:rsidP="00B32AF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4414">
        <w:rPr>
          <w:rFonts w:ascii="Times New Roman" w:hAnsi="Times New Roman" w:cs="Times New Roman"/>
          <w:sz w:val="28"/>
          <w:szCs w:val="28"/>
        </w:rPr>
        <w:tab/>
      </w:r>
      <w:r w:rsidR="00E1441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Є.О.Скоробагатський</w:t>
      </w:r>
      <w:proofErr w:type="spellEnd"/>
    </w:p>
    <w:sectPr w:rsidR="00D11C33" w:rsidSect="004838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694E77"/>
    <w:multiLevelType w:val="hybridMultilevel"/>
    <w:tmpl w:val="E424DE5A"/>
    <w:lvl w:ilvl="0" w:tplc="1BFCDD1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36614E0"/>
    <w:multiLevelType w:val="hybridMultilevel"/>
    <w:tmpl w:val="017C482E"/>
    <w:lvl w:ilvl="0" w:tplc="A9C0DFD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4C7EA5"/>
    <w:multiLevelType w:val="multilevel"/>
    <w:tmpl w:val="20FE0E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2160"/>
      </w:pPr>
      <w:rPr>
        <w:rFonts w:hint="default"/>
      </w:rPr>
    </w:lvl>
  </w:abstractNum>
  <w:abstractNum w:abstractNumId="4">
    <w:nsid w:val="169D3C22"/>
    <w:multiLevelType w:val="hybridMultilevel"/>
    <w:tmpl w:val="997224D4"/>
    <w:lvl w:ilvl="0" w:tplc="57C4604A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pacing w:val="-20"/>
        <w:position w:val="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6F623E"/>
    <w:multiLevelType w:val="hybridMultilevel"/>
    <w:tmpl w:val="09A8E45C"/>
    <w:lvl w:ilvl="0" w:tplc="2C62042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F7476"/>
    <w:multiLevelType w:val="hybridMultilevel"/>
    <w:tmpl w:val="0EF65A22"/>
    <w:lvl w:ilvl="0" w:tplc="F2121D78">
      <w:start w:val="10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823A4E"/>
    <w:multiLevelType w:val="multilevel"/>
    <w:tmpl w:val="E962F7F4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2160"/>
      </w:pPr>
      <w:rPr>
        <w:rFonts w:hint="default"/>
      </w:rPr>
    </w:lvl>
  </w:abstractNum>
  <w:abstractNum w:abstractNumId="8">
    <w:nsid w:val="2BAF00D8"/>
    <w:multiLevelType w:val="hybridMultilevel"/>
    <w:tmpl w:val="7C2E659A"/>
    <w:lvl w:ilvl="0" w:tplc="2C62042E">
      <w:start w:val="12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FF63BB3"/>
    <w:multiLevelType w:val="hybridMultilevel"/>
    <w:tmpl w:val="269A6478"/>
    <w:lvl w:ilvl="0" w:tplc="0DC6B88E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pacing w:val="-20"/>
        <w:position w:val="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104347"/>
    <w:multiLevelType w:val="hybridMultilevel"/>
    <w:tmpl w:val="63262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D3925"/>
    <w:multiLevelType w:val="hybridMultilevel"/>
    <w:tmpl w:val="02FE2D9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53582919"/>
    <w:multiLevelType w:val="multilevel"/>
    <w:tmpl w:val="A86231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3">
    <w:nsid w:val="56F25513"/>
    <w:multiLevelType w:val="hybridMultilevel"/>
    <w:tmpl w:val="7346A464"/>
    <w:lvl w:ilvl="0" w:tplc="38D46F4E">
      <w:start w:val="3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70C25DD"/>
    <w:multiLevelType w:val="hybridMultilevel"/>
    <w:tmpl w:val="C374F346"/>
    <w:lvl w:ilvl="0" w:tplc="FB38512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C074DB6"/>
    <w:multiLevelType w:val="hybridMultilevel"/>
    <w:tmpl w:val="33906170"/>
    <w:lvl w:ilvl="0" w:tplc="9116664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0634AA"/>
    <w:multiLevelType w:val="hybridMultilevel"/>
    <w:tmpl w:val="017C482E"/>
    <w:lvl w:ilvl="0" w:tplc="A9C0DFD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E02DAC"/>
    <w:multiLevelType w:val="hybridMultilevel"/>
    <w:tmpl w:val="F37EC2F6"/>
    <w:lvl w:ilvl="0" w:tplc="BCBE5BAA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3734C5E"/>
    <w:multiLevelType w:val="hybridMultilevel"/>
    <w:tmpl w:val="8F6CC8FC"/>
    <w:lvl w:ilvl="0" w:tplc="7C64A6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A7E57"/>
    <w:multiLevelType w:val="hybridMultilevel"/>
    <w:tmpl w:val="5852A084"/>
    <w:lvl w:ilvl="0" w:tplc="0DC6B88E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pacing w:val="-20"/>
        <w:position w:val="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89005E2"/>
    <w:multiLevelType w:val="hybridMultilevel"/>
    <w:tmpl w:val="0A92D2B8"/>
    <w:lvl w:ilvl="0" w:tplc="013CA11A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1">
    <w:nsid w:val="7B316127"/>
    <w:multiLevelType w:val="hybridMultilevel"/>
    <w:tmpl w:val="D442A49A"/>
    <w:lvl w:ilvl="0" w:tplc="E422716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18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9"/>
  </w:num>
  <w:num w:numId="13">
    <w:abstractNumId w:val="19"/>
  </w:num>
  <w:num w:numId="14">
    <w:abstractNumId w:val="0"/>
  </w:num>
  <w:num w:numId="15">
    <w:abstractNumId w:val="17"/>
  </w:num>
  <w:num w:numId="16">
    <w:abstractNumId w:val="13"/>
  </w:num>
  <w:num w:numId="17">
    <w:abstractNumId w:val="21"/>
  </w:num>
  <w:num w:numId="18">
    <w:abstractNumId w:val="20"/>
  </w:num>
  <w:num w:numId="19">
    <w:abstractNumId w:val="11"/>
  </w:num>
  <w:num w:numId="20">
    <w:abstractNumId w:val="16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30"/>
    <w:rsid w:val="00023922"/>
    <w:rsid w:val="00035B93"/>
    <w:rsid w:val="00036E09"/>
    <w:rsid w:val="00082CA9"/>
    <w:rsid w:val="0008399D"/>
    <w:rsid w:val="000929DB"/>
    <w:rsid w:val="00104CAE"/>
    <w:rsid w:val="00110F24"/>
    <w:rsid w:val="00113808"/>
    <w:rsid w:val="00167F94"/>
    <w:rsid w:val="00195643"/>
    <w:rsid w:val="001C048D"/>
    <w:rsid w:val="001F4554"/>
    <w:rsid w:val="00206DA6"/>
    <w:rsid w:val="0021096C"/>
    <w:rsid w:val="00243974"/>
    <w:rsid w:val="00247D42"/>
    <w:rsid w:val="00257A52"/>
    <w:rsid w:val="002613D3"/>
    <w:rsid w:val="00294068"/>
    <w:rsid w:val="003203B7"/>
    <w:rsid w:val="00390859"/>
    <w:rsid w:val="00391643"/>
    <w:rsid w:val="003B3947"/>
    <w:rsid w:val="003F7BB5"/>
    <w:rsid w:val="00441249"/>
    <w:rsid w:val="004555F7"/>
    <w:rsid w:val="00471730"/>
    <w:rsid w:val="0048301B"/>
    <w:rsid w:val="00483824"/>
    <w:rsid w:val="004C1D6C"/>
    <w:rsid w:val="004D7584"/>
    <w:rsid w:val="004D7C0C"/>
    <w:rsid w:val="004E389F"/>
    <w:rsid w:val="00532897"/>
    <w:rsid w:val="005416C5"/>
    <w:rsid w:val="00560DE3"/>
    <w:rsid w:val="005B16B5"/>
    <w:rsid w:val="005F1C7D"/>
    <w:rsid w:val="005F36C4"/>
    <w:rsid w:val="005F51F0"/>
    <w:rsid w:val="00616F7A"/>
    <w:rsid w:val="00642857"/>
    <w:rsid w:val="00652207"/>
    <w:rsid w:val="0068055D"/>
    <w:rsid w:val="00696F74"/>
    <w:rsid w:val="006A2060"/>
    <w:rsid w:val="006A648A"/>
    <w:rsid w:val="006B26F6"/>
    <w:rsid w:val="006D585F"/>
    <w:rsid w:val="006E1BAE"/>
    <w:rsid w:val="0074210A"/>
    <w:rsid w:val="007637F8"/>
    <w:rsid w:val="007657DE"/>
    <w:rsid w:val="007A3B37"/>
    <w:rsid w:val="007B0540"/>
    <w:rsid w:val="007B06E3"/>
    <w:rsid w:val="007D6E5E"/>
    <w:rsid w:val="007F1308"/>
    <w:rsid w:val="008062F6"/>
    <w:rsid w:val="00832C0E"/>
    <w:rsid w:val="00852BE3"/>
    <w:rsid w:val="00892EF7"/>
    <w:rsid w:val="00893D8C"/>
    <w:rsid w:val="008950F8"/>
    <w:rsid w:val="00897DE3"/>
    <w:rsid w:val="008B2823"/>
    <w:rsid w:val="008C0A27"/>
    <w:rsid w:val="008E326F"/>
    <w:rsid w:val="009207AC"/>
    <w:rsid w:val="009624A2"/>
    <w:rsid w:val="00981144"/>
    <w:rsid w:val="0099152B"/>
    <w:rsid w:val="009A4421"/>
    <w:rsid w:val="009A50D8"/>
    <w:rsid w:val="009C17A9"/>
    <w:rsid w:val="009C739E"/>
    <w:rsid w:val="009D6796"/>
    <w:rsid w:val="009E0770"/>
    <w:rsid w:val="009F53D9"/>
    <w:rsid w:val="00A03CF8"/>
    <w:rsid w:val="00A10697"/>
    <w:rsid w:val="00A47D23"/>
    <w:rsid w:val="00A5011B"/>
    <w:rsid w:val="00A5273A"/>
    <w:rsid w:val="00A96E42"/>
    <w:rsid w:val="00AA431F"/>
    <w:rsid w:val="00AD0B30"/>
    <w:rsid w:val="00AF4826"/>
    <w:rsid w:val="00B32AFA"/>
    <w:rsid w:val="00B425AB"/>
    <w:rsid w:val="00B57889"/>
    <w:rsid w:val="00B62553"/>
    <w:rsid w:val="00B72181"/>
    <w:rsid w:val="00B772E5"/>
    <w:rsid w:val="00BA3A75"/>
    <w:rsid w:val="00BB3FEA"/>
    <w:rsid w:val="00BC2E66"/>
    <w:rsid w:val="00C15256"/>
    <w:rsid w:val="00C20BB2"/>
    <w:rsid w:val="00C25823"/>
    <w:rsid w:val="00C433E0"/>
    <w:rsid w:val="00C559A8"/>
    <w:rsid w:val="00C73CA9"/>
    <w:rsid w:val="00C77616"/>
    <w:rsid w:val="00C81BF9"/>
    <w:rsid w:val="00C90077"/>
    <w:rsid w:val="00CA47DC"/>
    <w:rsid w:val="00CA5431"/>
    <w:rsid w:val="00CB7E94"/>
    <w:rsid w:val="00CC41AA"/>
    <w:rsid w:val="00CD2A35"/>
    <w:rsid w:val="00CE22A3"/>
    <w:rsid w:val="00CE4B2D"/>
    <w:rsid w:val="00D11C33"/>
    <w:rsid w:val="00D407F6"/>
    <w:rsid w:val="00D42EB5"/>
    <w:rsid w:val="00D44DDB"/>
    <w:rsid w:val="00D47D2A"/>
    <w:rsid w:val="00D818D5"/>
    <w:rsid w:val="00D819F4"/>
    <w:rsid w:val="00D84C18"/>
    <w:rsid w:val="00D93FA2"/>
    <w:rsid w:val="00DC592F"/>
    <w:rsid w:val="00DD6809"/>
    <w:rsid w:val="00DF28D0"/>
    <w:rsid w:val="00DF3A63"/>
    <w:rsid w:val="00E14414"/>
    <w:rsid w:val="00E20673"/>
    <w:rsid w:val="00E21CF4"/>
    <w:rsid w:val="00E363FD"/>
    <w:rsid w:val="00E66B34"/>
    <w:rsid w:val="00F12278"/>
    <w:rsid w:val="00F220C9"/>
    <w:rsid w:val="00F2214F"/>
    <w:rsid w:val="00F270ED"/>
    <w:rsid w:val="00F406FD"/>
    <w:rsid w:val="00F64675"/>
    <w:rsid w:val="00F66434"/>
    <w:rsid w:val="00F7451C"/>
    <w:rsid w:val="00F966F6"/>
    <w:rsid w:val="00FA3F7E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0770"/>
    <w:pPr>
      <w:keepNext/>
      <w:spacing w:after="0" w:line="480" w:lineRule="auto"/>
      <w:ind w:firstLine="708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77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AD0B30"/>
    <w:pPr>
      <w:spacing w:after="0" w:line="240" w:lineRule="auto"/>
    </w:pPr>
  </w:style>
  <w:style w:type="table" w:styleId="a4">
    <w:name w:val="Table Grid"/>
    <w:basedOn w:val="a1"/>
    <w:uiPriority w:val="39"/>
    <w:rsid w:val="0025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locked/>
    <w:rsid w:val="00104CAE"/>
    <w:rPr>
      <w:sz w:val="28"/>
      <w:szCs w:val="24"/>
      <w:lang w:val="uk-UA" w:eastAsia="ru-RU"/>
    </w:rPr>
  </w:style>
  <w:style w:type="paragraph" w:styleId="a6">
    <w:name w:val="Body Text"/>
    <w:basedOn w:val="a"/>
    <w:link w:val="a5"/>
    <w:rsid w:val="00104CAE"/>
    <w:pPr>
      <w:spacing w:after="0" w:line="240" w:lineRule="auto"/>
    </w:pPr>
    <w:rPr>
      <w:sz w:val="28"/>
      <w:szCs w:val="24"/>
      <w:lang w:val="uk-UA" w:eastAsia="ru-RU"/>
    </w:rPr>
  </w:style>
  <w:style w:type="character" w:customStyle="1" w:styleId="11">
    <w:name w:val="Основной текст Знак1"/>
    <w:basedOn w:val="a0"/>
    <w:uiPriority w:val="99"/>
    <w:semiHidden/>
    <w:rsid w:val="00104CAE"/>
  </w:style>
  <w:style w:type="paragraph" w:styleId="a7">
    <w:name w:val="List Paragraph"/>
    <w:basedOn w:val="a"/>
    <w:uiPriority w:val="99"/>
    <w:qFormat/>
    <w:rsid w:val="00F220C9"/>
    <w:pPr>
      <w:ind w:left="720"/>
      <w:contextualSpacing/>
    </w:pPr>
    <w:rPr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F220C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220C9"/>
  </w:style>
  <w:style w:type="character" w:styleId="aa">
    <w:name w:val="Strong"/>
    <w:basedOn w:val="a0"/>
    <w:uiPriority w:val="22"/>
    <w:qFormat/>
    <w:rsid w:val="00471730"/>
    <w:rPr>
      <w:b/>
      <w:bCs/>
    </w:rPr>
  </w:style>
  <w:style w:type="paragraph" w:styleId="ab">
    <w:name w:val="Title"/>
    <w:basedOn w:val="a"/>
    <w:link w:val="ac"/>
    <w:uiPriority w:val="10"/>
    <w:qFormat/>
    <w:rsid w:val="009E07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val="uk-UA"/>
    </w:rPr>
  </w:style>
  <w:style w:type="character" w:customStyle="1" w:styleId="ac">
    <w:name w:val="Название Знак"/>
    <w:basedOn w:val="a0"/>
    <w:link w:val="ab"/>
    <w:uiPriority w:val="10"/>
    <w:rsid w:val="009E0770"/>
    <w:rPr>
      <w:rFonts w:ascii="Times New Roman" w:eastAsia="Times New Roman" w:hAnsi="Times New Roman" w:cs="Times New Roman"/>
      <w:b/>
      <w:bCs/>
      <w:szCs w:val="20"/>
      <w:lang w:val="uk-UA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9E077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0">
    <w:name w:val="Body Text Indent 3"/>
    <w:basedOn w:val="a"/>
    <w:link w:val="3"/>
    <w:uiPriority w:val="99"/>
    <w:semiHidden/>
    <w:rsid w:val="009E077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Iniiaiieoaeno2">
    <w:name w:val="Iniiaiie oaeno 2"/>
    <w:basedOn w:val="a"/>
    <w:rsid w:val="009E077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9E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9E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toc 2"/>
    <w:basedOn w:val="a"/>
    <w:next w:val="a"/>
    <w:autoRedefine/>
    <w:uiPriority w:val="39"/>
    <w:unhideWhenUsed/>
    <w:qFormat/>
    <w:rsid w:val="009E0770"/>
    <w:pPr>
      <w:spacing w:after="100" w:line="276" w:lineRule="auto"/>
      <w:ind w:left="220"/>
    </w:pPr>
    <w:rPr>
      <w:rFonts w:ascii="Calibri" w:eastAsia="Times New Roman" w:hAnsi="Calibri" w:cs="Times New Roman"/>
      <w:lang w:val="uk-UA" w:eastAsia="uk-UA"/>
    </w:rPr>
  </w:style>
  <w:style w:type="paragraph" w:styleId="12">
    <w:name w:val="toc 1"/>
    <w:basedOn w:val="a"/>
    <w:next w:val="a"/>
    <w:autoRedefine/>
    <w:uiPriority w:val="39"/>
    <w:unhideWhenUsed/>
    <w:qFormat/>
    <w:rsid w:val="009E0770"/>
    <w:pPr>
      <w:tabs>
        <w:tab w:val="right" w:leader="dot" w:pos="9344"/>
      </w:tabs>
      <w:spacing w:after="100" w:line="276" w:lineRule="auto"/>
      <w:jc w:val="center"/>
    </w:pPr>
    <w:rPr>
      <w:rFonts w:ascii="Times New Roman" w:eastAsia="Times New Roman" w:hAnsi="Times New Roman" w:cs="Times New Roman"/>
      <w:b/>
      <w:iCs/>
      <w:noProof/>
      <w:sz w:val="26"/>
      <w:szCs w:val="26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qFormat/>
    <w:rsid w:val="009E0770"/>
    <w:pPr>
      <w:spacing w:after="100" w:line="276" w:lineRule="auto"/>
      <w:ind w:left="440"/>
    </w:pPr>
    <w:rPr>
      <w:rFonts w:ascii="Calibri" w:eastAsia="Times New Roman" w:hAnsi="Calibri" w:cs="Times New Roman"/>
      <w:lang w:val="uk-UA" w:eastAsia="uk-UA"/>
    </w:rPr>
  </w:style>
  <w:style w:type="character" w:styleId="ae">
    <w:name w:val="Hyperlink"/>
    <w:uiPriority w:val="99"/>
    <w:unhideWhenUsed/>
    <w:rsid w:val="009E0770"/>
    <w:rPr>
      <w:color w:val="0000FF"/>
      <w:u w:val="single"/>
    </w:rPr>
  </w:style>
  <w:style w:type="character" w:customStyle="1" w:styleId="af">
    <w:name w:val="Текст выноски Знак"/>
    <w:basedOn w:val="a0"/>
    <w:link w:val="af0"/>
    <w:uiPriority w:val="99"/>
    <w:semiHidden/>
    <w:rsid w:val="009E0770"/>
    <w:rPr>
      <w:rFonts w:ascii="Segoe UI" w:hAnsi="Segoe UI" w:cs="Segoe UI"/>
      <w:sz w:val="18"/>
      <w:szCs w:val="18"/>
      <w:lang w:val="uk-UA"/>
    </w:rPr>
  </w:style>
  <w:style w:type="paragraph" w:styleId="af0">
    <w:name w:val="Balloon Text"/>
    <w:basedOn w:val="a"/>
    <w:link w:val="af"/>
    <w:uiPriority w:val="99"/>
    <w:semiHidden/>
    <w:unhideWhenUsed/>
    <w:rsid w:val="009E0770"/>
    <w:pPr>
      <w:spacing w:after="0" w:line="240" w:lineRule="auto"/>
    </w:pPr>
    <w:rPr>
      <w:rFonts w:ascii="Segoe UI" w:hAnsi="Segoe UI" w:cs="Segoe UI"/>
      <w:sz w:val="18"/>
      <w:szCs w:val="18"/>
      <w:lang w:val="uk-UA"/>
    </w:rPr>
  </w:style>
  <w:style w:type="character" w:customStyle="1" w:styleId="hps">
    <w:name w:val="hps"/>
    <w:basedOn w:val="a0"/>
    <w:rsid w:val="009E0770"/>
    <w:rPr>
      <w:rFonts w:cs="Times New Roman"/>
    </w:rPr>
  </w:style>
  <w:style w:type="paragraph" w:styleId="20">
    <w:name w:val="Body Text Indent 2"/>
    <w:basedOn w:val="a"/>
    <w:link w:val="21"/>
    <w:uiPriority w:val="99"/>
    <w:unhideWhenUsed/>
    <w:rsid w:val="009E0770"/>
    <w:pPr>
      <w:spacing w:after="120" w:line="480" w:lineRule="auto"/>
      <w:ind w:left="283"/>
    </w:pPr>
    <w:rPr>
      <w:lang w:val="uk-UA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9E0770"/>
    <w:rPr>
      <w:lang w:val="uk-UA"/>
    </w:rPr>
  </w:style>
  <w:style w:type="paragraph" w:customStyle="1" w:styleId="13">
    <w:name w:val="Абзац списка1"/>
    <w:basedOn w:val="a"/>
    <w:rsid w:val="009E077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0770"/>
    <w:pPr>
      <w:keepNext/>
      <w:spacing w:after="0" w:line="480" w:lineRule="auto"/>
      <w:ind w:firstLine="708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77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AD0B30"/>
    <w:pPr>
      <w:spacing w:after="0" w:line="240" w:lineRule="auto"/>
    </w:pPr>
  </w:style>
  <w:style w:type="table" w:styleId="a4">
    <w:name w:val="Table Grid"/>
    <w:basedOn w:val="a1"/>
    <w:uiPriority w:val="39"/>
    <w:rsid w:val="0025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locked/>
    <w:rsid w:val="00104CAE"/>
    <w:rPr>
      <w:sz w:val="28"/>
      <w:szCs w:val="24"/>
      <w:lang w:val="uk-UA" w:eastAsia="ru-RU"/>
    </w:rPr>
  </w:style>
  <w:style w:type="paragraph" w:styleId="a6">
    <w:name w:val="Body Text"/>
    <w:basedOn w:val="a"/>
    <w:link w:val="a5"/>
    <w:rsid w:val="00104CAE"/>
    <w:pPr>
      <w:spacing w:after="0" w:line="240" w:lineRule="auto"/>
    </w:pPr>
    <w:rPr>
      <w:sz w:val="28"/>
      <w:szCs w:val="24"/>
      <w:lang w:val="uk-UA" w:eastAsia="ru-RU"/>
    </w:rPr>
  </w:style>
  <w:style w:type="character" w:customStyle="1" w:styleId="11">
    <w:name w:val="Основной текст Знак1"/>
    <w:basedOn w:val="a0"/>
    <w:uiPriority w:val="99"/>
    <w:semiHidden/>
    <w:rsid w:val="00104CAE"/>
  </w:style>
  <w:style w:type="paragraph" w:styleId="a7">
    <w:name w:val="List Paragraph"/>
    <w:basedOn w:val="a"/>
    <w:uiPriority w:val="99"/>
    <w:qFormat/>
    <w:rsid w:val="00F220C9"/>
    <w:pPr>
      <w:ind w:left="720"/>
      <w:contextualSpacing/>
    </w:pPr>
    <w:rPr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F220C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220C9"/>
  </w:style>
  <w:style w:type="character" w:styleId="aa">
    <w:name w:val="Strong"/>
    <w:basedOn w:val="a0"/>
    <w:uiPriority w:val="22"/>
    <w:qFormat/>
    <w:rsid w:val="00471730"/>
    <w:rPr>
      <w:b/>
      <w:bCs/>
    </w:rPr>
  </w:style>
  <w:style w:type="paragraph" w:styleId="ab">
    <w:name w:val="Title"/>
    <w:basedOn w:val="a"/>
    <w:link w:val="ac"/>
    <w:uiPriority w:val="10"/>
    <w:qFormat/>
    <w:rsid w:val="009E07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val="uk-UA"/>
    </w:rPr>
  </w:style>
  <w:style w:type="character" w:customStyle="1" w:styleId="ac">
    <w:name w:val="Название Знак"/>
    <w:basedOn w:val="a0"/>
    <w:link w:val="ab"/>
    <w:uiPriority w:val="10"/>
    <w:rsid w:val="009E0770"/>
    <w:rPr>
      <w:rFonts w:ascii="Times New Roman" w:eastAsia="Times New Roman" w:hAnsi="Times New Roman" w:cs="Times New Roman"/>
      <w:b/>
      <w:bCs/>
      <w:szCs w:val="20"/>
      <w:lang w:val="uk-UA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9E077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0">
    <w:name w:val="Body Text Indent 3"/>
    <w:basedOn w:val="a"/>
    <w:link w:val="3"/>
    <w:uiPriority w:val="99"/>
    <w:semiHidden/>
    <w:rsid w:val="009E077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Iniiaiieoaeno2">
    <w:name w:val="Iniiaiie oaeno 2"/>
    <w:basedOn w:val="a"/>
    <w:rsid w:val="009E077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9E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9E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toc 2"/>
    <w:basedOn w:val="a"/>
    <w:next w:val="a"/>
    <w:autoRedefine/>
    <w:uiPriority w:val="39"/>
    <w:unhideWhenUsed/>
    <w:qFormat/>
    <w:rsid w:val="009E0770"/>
    <w:pPr>
      <w:spacing w:after="100" w:line="276" w:lineRule="auto"/>
      <w:ind w:left="220"/>
    </w:pPr>
    <w:rPr>
      <w:rFonts w:ascii="Calibri" w:eastAsia="Times New Roman" w:hAnsi="Calibri" w:cs="Times New Roman"/>
      <w:lang w:val="uk-UA" w:eastAsia="uk-UA"/>
    </w:rPr>
  </w:style>
  <w:style w:type="paragraph" w:styleId="12">
    <w:name w:val="toc 1"/>
    <w:basedOn w:val="a"/>
    <w:next w:val="a"/>
    <w:autoRedefine/>
    <w:uiPriority w:val="39"/>
    <w:unhideWhenUsed/>
    <w:qFormat/>
    <w:rsid w:val="009E0770"/>
    <w:pPr>
      <w:tabs>
        <w:tab w:val="right" w:leader="dot" w:pos="9344"/>
      </w:tabs>
      <w:spacing w:after="100" w:line="276" w:lineRule="auto"/>
      <w:jc w:val="center"/>
    </w:pPr>
    <w:rPr>
      <w:rFonts w:ascii="Times New Roman" w:eastAsia="Times New Roman" w:hAnsi="Times New Roman" w:cs="Times New Roman"/>
      <w:b/>
      <w:iCs/>
      <w:noProof/>
      <w:sz w:val="26"/>
      <w:szCs w:val="26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qFormat/>
    <w:rsid w:val="009E0770"/>
    <w:pPr>
      <w:spacing w:after="100" w:line="276" w:lineRule="auto"/>
      <w:ind w:left="440"/>
    </w:pPr>
    <w:rPr>
      <w:rFonts w:ascii="Calibri" w:eastAsia="Times New Roman" w:hAnsi="Calibri" w:cs="Times New Roman"/>
      <w:lang w:val="uk-UA" w:eastAsia="uk-UA"/>
    </w:rPr>
  </w:style>
  <w:style w:type="character" w:styleId="ae">
    <w:name w:val="Hyperlink"/>
    <w:uiPriority w:val="99"/>
    <w:unhideWhenUsed/>
    <w:rsid w:val="009E0770"/>
    <w:rPr>
      <w:color w:val="0000FF"/>
      <w:u w:val="single"/>
    </w:rPr>
  </w:style>
  <w:style w:type="character" w:customStyle="1" w:styleId="af">
    <w:name w:val="Текст выноски Знак"/>
    <w:basedOn w:val="a0"/>
    <w:link w:val="af0"/>
    <w:uiPriority w:val="99"/>
    <w:semiHidden/>
    <w:rsid w:val="009E0770"/>
    <w:rPr>
      <w:rFonts w:ascii="Segoe UI" w:hAnsi="Segoe UI" w:cs="Segoe UI"/>
      <w:sz w:val="18"/>
      <w:szCs w:val="18"/>
      <w:lang w:val="uk-UA"/>
    </w:rPr>
  </w:style>
  <w:style w:type="paragraph" w:styleId="af0">
    <w:name w:val="Balloon Text"/>
    <w:basedOn w:val="a"/>
    <w:link w:val="af"/>
    <w:uiPriority w:val="99"/>
    <w:semiHidden/>
    <w:unhideWhenUsed/>
    <w:rsid w:val="009E0770"/>
    <w:pPr>
      <w:spacing w:after="0" w:line="240" w:lineRule="auto"/>
    </w:pPr>
    <w:rPr>
      <w:rFonts w:ascii="Segoe UI" w:hAnsi="Segoe UI" w:cs="Segoe UI"/>
      <w:sz w:val="18"/>
      <w:szCs w:val="18"/>
      <w:lang w:val="uk-UA"/>
    </w:rPr>
  </w:style>
  <w:style w:type="character" w:customStyle="1" w:styleId="hps">
    <w:name w:val="hps"/>
    <w:basedOn w:val="a0"/>
    <w:rsid w:val="009E0770"/>
    <w:rPr>
      <w:rFonts w:cs="Times New Roman"/>
    </w:rPr>
  </w:style>
  <w:style w:type="paragraph" w:styleId="20">
    <w:name w:val="Body Text Indent 2"/>
    <w:basedOn w:val="a"/>
    <w:link w:val="21"/>
    <w:uiPriority w:val="99"/>
    <w:unhideWhenUsed/>
    <w:rsid w:val="009E0770"/>
    <w:pPr>
      <w:spacing w:after="120" w:line="480" w:lineRule="auto"/>
      <w:ind w:left="283"/>
    </w:pPr>
    <w:rPr>
      <w:lang w:val="uk-UA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9E0770"/>
    <w:rPr>
      <w:lang w:val="uk-UA"/>
    </w:rPr>
  </w:style>
  <w:style w:type="paragraph" w:customStyle="1" w:styleId="13">
    <w:name w:val="Абзац списка1"/>
    <w:basedOn w:val="a"/>
    <w:rsid w:val="009E077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F0C8A-747A-4EDB-ABF9-2D535BAC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Роман-Н</dc:creator>
  <cp:lastModifiedBy>oksana</cp:lastModifiedBy>
  <cp:revision>2</cp:revision>
  <cp:lastPrinted>2019-10-09T08:16:00Z</cp:lastPrinted>
  <dcterms:created xsi:type="dcterms:W3CDTF">2020-03-17T02:22:00Z</dcterms:created>
  <dcterms:modified xsi:type="dcterms:W3CDTF">2020-03-17T02:22:00Z</dcterms:modified>
</cp:coreProperties>
</file>