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E7" w:rsidRPr="0010210E" w:rsidRDefault="00692BE7" w:rsidP="00692BE7">
      <w:pPr>
        <w:pStyle w:val="a4"/>
        <w:rPr>
          <w:lang w:val="uk-UA"/>
        </w:rPr>
      </w:pPr>
      <w:r w:rsidRPr="0010210E">
        <w:rPr>
          <w:lang w:val="uk-UA"/>
        </w:rPr>
        <w:t>У К Р А Ї Н А</w:t>
      </w:r>
    </w:p>
    <w:p w:rsidR="00692BE7" w:rsidRPr="0010210E" w:rsidRDefault="00692BE7" w:rsidP="00692BE7">
      <w:pPr>
        <w:tabs>
          <w:tab w:val="left" w:pos="5760"/>
        </w:tabs>
        <w:jc w:val="center"/>
        <w:rPr>
          <w:b/>
          <w:bCs/>
          <w:sz w:val="28"/>
          <w:szCs w:val="28"/>
          <w:lang w:val="uk-UA"/>
        </w:rPr>
      </w:pPr>
      <w:r w:rsidRPr="0010210E">
        <w:rPr>
          <w:b/>
          <w:bCs/>
          <w:sz w:val="28"/>
          <w:szCs w:val="28"/>
          <w:lang w:val="uk-UA"/>
        </w:rPr>
        <w:t>СУМСЬКА  МІСЬКА  РАДА</w:t>
      </w:r>
    </w:p>
    <w:p w:rsidR="00692BE7" w:rsidRPr="0010210E" w:rsidRDefault="00692BE7" w:rsidP="00692BE7">
      <w:pPr>
        <w:jc w:val="center"/>
        <w:rPr>
          <w:b/>
          <w:bCs/>
          <w:sz w:val="28"/>
          <w:szCs w:val="28"/>
          <w:lang w:val="uk-UA"/>
        </w:rPr>
      </w:pPr>
      <w:r w:rsidRPr="0010210E">
        <w:rPr>
          <w:b/>
          <w:bCs/>
          <w:sz w:val="28"/>
          <w:szCs w:val="28"/>
          <w:lang w:val="uk-UA"/>
        </w:rPr>
        <w:t>ВИКОНАВЧИЙ  КОМІТЕТ</w:t>
      </w:r>
    </w:p>
    <w:p w:rsidR="00692BE7" w:rsidRPr="0010210E" w:rsidRDefault="00692BE7" w:rsidP="00692BE7">
      <w:pPr>
        <w:jc w:val="center"/>
        <w:rPr>
          <w:b/>
          <w:bCs/>
          <w:sz w:val="12"/>
          <w:szCs w:val="12"/>
          <w:lang w:val="uk-UA"/>
        </w:rPr>
      </w:pPr>
    </w:p>
    <w:p w:rsidR="00692BE7" w:rsidRPr="0010210E" w:rsidRDefault="00692BE7" w:rsidP="00692BE7">
      <w:pPr>
        <w:jc w:val="center"/>
        <w:rPr>
          <w:b/>
          <w:bCs/>
          <w:sz w:val="28"/>
          <w:szCs w:val="28"/>
          <w:lang w:val="uk-UA"/>
        </w:rPr>
      </w:pPr>
      <w:r w:rsidRPr="0010210E">
        <w:rPr>
          <w:b/>
          <w:bCs/>
          <w:sz w:val="28"/>
          <w:szCs w:val="28"/>
          <w:lang w:val="uk-UA"/>
        </w:rPr>
        <w:t>ПОРЯДОК ДЕННИЙ</w:t>
      </w:r>
    </w:p>
    <w:p w:rsidR="00692BE7" w:rsidRPr="0010210E" w:rsidRDefault="00692BE7" w:rsidP="00692BE7">
      <w:pPr>
        <w:ind w:hanging="284"/>
        <w:jc w:val="center"/>
        <w:rPr>
          <w:b/>
          <w:bCs/>
          <w:sz w:val="28"/>
          <w:szCs w:val="28"/>
          <w:lang w:val="uk-UA"/>
        </w:rPr>
      </w:pPr>
      <w:r w:rsidRPr="0010210E">
        <w:rPr>
          <w:b/>
          <w:bCs/>
          <w:sz w:val="28"/>
          <w:szCs w:val="28"/>
          <w:lang w:val="uk-UA"/>
        </w:rPr>
        <w:t>засідання  виконавчого  комітету</w:t>
      </w:r>
    </w:p>
    <w:p w:rsidR="00692BE7" w:rsidRPr="0010210E" w:rsidRDefault="00692BE7" w:rsidP="00692BE7">
      <w:pPr>
        <w:ind w:left="5040" w:firstLine="720"/>
        <w:jc w:val="both"/>
        <w:rPr>
          <w:b/>
          <w:bCs/>
          <w:lang w:val="uk-UA"/>
        </w:rPr>
      </w:pPr>
    </w:p>
    <w:p w:rsidR="00692BE7" w:rsidRPr="0010210E" w:rsidRDefault="00692BE7" w:rsidP="00692BE7">
      <w:pPr>
        <w:ind w:left="5040" w:firstLine="720"/>
        <w:jc w:val="both"/>
        <w:rPr>
          <w:b/>
          <w:bCs/>
          <w:sz w:val="28"/>
          <w:szCs w:val="28"/>
          <w:lang w:val="uk-UA"/>
        </w:rPr>
      </w:pPr>
      <w:r w:rsidRPr="0010210E">
        <w:rPr>
          <w:b/>
          <w:bCs/>
          <w:sz w:val="28"/>
          <w:szCs w:val="28"/>
          <w:lang w:val="uk-UA"/>
        </w:rPr>
        <w:tab/>
      </w:r>
    </w:p>
    <w:p w:rsidR="00692BE7" w:rsidRPr="0010210E" w:rsidRDefault="00692BE7" w:rsidP="00692BE7">
      <w:pPr>
        <w:ind w:left="6372"/>
        <w:jc w:val="both"/>
        <w:rPr>
          <w:b/>
          <w:bCs/>
          <w:sz w:val="16"/>
          <w:szCs w:val="16"/>
          <w:lang w:val="uk-UA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6521"/>
        <w:gridCol w:w="3260"/>
      </w:tblGrid>
      <w:tr w:rsidR="00692BE7" w:rsidRPr="0010210E" w:rsidTr="00342F71">
        <w:tc>
          <w:tcPr>
            <w:tcW w:w="781" w:type="dxa"/>
          </w:tcPr>
          <w:p w:rsidR="00692BE7" w:rsidRPr="0010210E" w:rsidRDefault="00692BE7" w:rsidP="007B1E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0210E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692BE7" w:rsidRPr="0010210E" w:rsidRDefault="00692BE7" w:rsidP="007B1E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0210E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21" w:type="dxa"/>
          </w:tcPr>
          <w:p w:rsidR="00692BE7" w:rsidRPr="0010210E" w:rsidRDefault="00692BE7" w:rsidP="007B1E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0210E">
              <w:rPr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260" w:type="dxa"/>
          </w:tcPr>
          <w:p w:rsidR="00692BE7" w:rsidRPr="0010210E" w:rsidRDefault="00692BE7" w:rsidP="007B1E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0210E">
              <w:rPr>
                <w:b/>
                <w:bCs/>
                <w:sz w:val="28"/>
                <w:szCs w:val="28"/>
                <w:lang w:val="uk-UA"/>
              </w:rPr>
              <w:t>Хто доповідає</w:t>
            </w:r>
          </w:p>
        </w:tc>
      </w:tr>
      <w:tr w:rsidR="007B1EA8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B1EA8" w:rsidRPr="0010210E" w:rsidRDefault="007B1EA8" w:rsidP="00342F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B1EA8" w:rsidRPr="0010210E" w:rsidRDefault="00AF7DAC" w:rsidP="00342F7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hyperlink r:id="rId5" w:history="1">
              <w:r w:rsidR="007B1EA8"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 від 16.05.2017 № 250 «Про Регламент роботи виконавчих органів Сумської міської ради» (зі змінами)</w:t>
              </w:r>
            </w:hyperlink>
          </w:p>
          <w:p w:rsidR="007B1EA8" w:rsidRPr="0010210E" w:rsidRDefault="007B1EA8" w:rsidP="00342F7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B1EA8" w:rsidRPr="0010210E" w:rsidRDefault="007B1EA8" w:rsidP="00342F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 xml:space="preserve">АНТОНЕНКО Андрій Геннадійович – </w:t>
            </w:r>
            <w:r w:rsidRPr="0010210E">
              <w:rPr>
                <w:bCs/>
                <w:sz w:val="28"/>
                <w:szCs w:val="28"/>
                <w:lang w:val="uk-UA" w:eastAsia="en-US"/>
              </w:rPr>
              <w:t>начальник відділу організаційно – кадрової роботи</w:t>
            </w:r>
          </w:p>
        </w:tc>
      </w:tr>
      <w:tr w:rsidR="00342F71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342F71" w:rsidRPr="0010210E" w:rsidRDefault="00342F71" w:rsidP="00342F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42F71" w:rsidRPr="0010210E" w:rsidRDefault="00AF7DAC" w:rsidP="00342F71">
            <w:pPr>
              <w:spacing w:line="276" w:lineRule="auto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6" w:history="1">
              <w:r w:rsidR="00342F71"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підсумки роботи по розгляду звернень громадян у 2019 році та завдання щодо подальшого її вдосконалення</w:t>
              </w:r>
            </w:hyperlink>
            <w:r w:rsidR="00342F71" w:rsidRPr="0010210E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342F71" w:rsidRPr="0010210E" w:rsidRDefault="00342F71" w:rsidP="00342F7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42F71" w:rsidRPr="0010210E" w:rsidRDefault="00342F71" w:rsidP="00342F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 xml:space="preserve">КОХАН Антоніна Іванівна – </w:t>
            </w:r>
            <w:r w:rsidRPr="0010210E">
              <w:rPr>
                <w:bCs/>
                <w:sz w:val="28"/>
                <w:szCs w:val="28"/>
                <w:lang w:val="uk-UA" w:eastAsia="en-US"/>
              </w:rPr>
              <w:t>директор департаменту комунікацій та інформаційної політики</w:t>
            </w:r>
          </w:p>
        </w:tc>
      </w:tr>
      <w:tr w:rsidR="00BD17C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D17CC" w:rsidRPr="0010210E" w:rsidRDefault="00BD17CC" w:rsidP="00BD17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D17CC" w:rsidRPr="00BD17CC" w:rsidRDefault="00BD17CC" w:rsidP="00BD17C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D17CC">
              <w:rPr>
                <w:sz w:val="28"/>
                <w:szCs w:val="28"/>
                <w:lang w:val="uk-UA"/>
              </w:rPr>
              <w:t>Про проведення конкурсу з визначення програм (проектів, заходів), розроблених інститутами громадянського суспільства у сфері розвитку громадянського суспільства, для реалізації яких надається фінансова підтримка з бюджету Сумської міської</w:t>
            </w:r>
          </w:p>
          <w:p w:rsidR="00BD17CC" w:rsidRDefault="00BD17CC" w:rsidP="00BD17C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BD17CC">
              <w:rPr>
                <w:sz w:val="28"/>
                <w:szCs w:val="28"/>
              </w:rPr>
              <w:t>об’єднаної</w:t>
            </w:r>
            <w:proofErr w:type="spellEnd"/>
            <w:r w:rsidRPr="00BD17CC">
              <w:rPr>
                <w:sz w:val="28"/>
                <w:szCs w:val="28"/>
              </w:rPr>
              <w:t xml:space="preserve"> </w:t>
            </w:r>
            <w:proofErr w:type="spellStart"/>
            <w:r w:rsidRPr="00BD17CC">
              <w:rPr>
                <w:sz w:val="28"/>
                <w:szCs w:val="28"/>
              </w:rPr>
              <w:t>територіальної</w:t>
            </w:r>
            <w:proofErr w:type="spellEnd"/>
            <w:r w:rsidRPr="00BD17CC">
              <w:rPr>
                <w:sz w:val="28"/>
                <w:szCs w:val="28"/>
              </w:rPr>
              <w:t xml:space="preserve"> </w:t>
            </w:r>
            <w:proofErr w:type="spellStart"/>
            <w:r w:rsidRPr="00BD17CC"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Pr="00BD17CC">
              <w:rPr>
                <w:sz w:val="28"/>
                <w:szCs w:val="28"/>
              </w:rPr>
              <w:t xml:space="preserve">на 2021 </w:t>
            </w:r>
            <w:proofErr w:type="spellStart"/>
            <w:r w:rsidRPr="00BD17CC">
              <w:rPr>
                <w:sz w:val="28"/>
                <w:szCs w:val="28"/>
              </w:rPr>
              <w:t>рік</w:t>
            </w:r>
            <w:proofErr w:type="spellEnd"/>
          </w:p>
          <w:p w:rsidR="00BD17CC" w:rsidRPr="00BD17CC" w:rsidRDefault="00BD17CC" w:rsidP="00BD17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D17CC" w:rsidRPr="0010210E" w:rsidRDefault="00BD17CC" w:rsidP="00BD17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BD17CC" w:rsidRPr="0010210E" w:rsidRDefault="00BD17CC" w:rsidP="00BD17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BD17C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D17CC" w:rsidRPr="0010210E" w:rsidRDefault="00BD17CC" w:rsidP="00BD17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D17CC" w:rsidRPr="0010210E" w:rsidRDefault="00AF7DAC" w:rsidP="00BD17CC">
            <w:pPr>
              <w:spacing w:line="276" w:lineRule="auto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7" w:history="1">
              <w:r w:rsidR="00BD17CC"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пропозицій Сумській міській раді щодо внесення змін до бюджету Сумської міської об’єднаної територіальної громади на 2020 рік</w:t>
              </w:r>
            </w:hyperlink>
            <w:r w:rsidR="00BD17CC" w:rsidRPr="0010210E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BD17CC" w:rsidRPr="0010210E" w:rsidRDefault="00BD17CC" w:rsidP="00BD17C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D17CC" w:rsidRPr="0010210E" w:rsidRDefault="00BD17CC" w:rsidP="00BD17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/>
              </w:rPr>
              <w:t xml:space="preserve">ЛИПОВА Світлана Андріївна – </w:t>
            </w:r>
            <w:r w:rsidRPr="0010210E">
              <w:rPr>
                <w:bCs/>
                <w:sz w:val="28"/>
                <w:szCs w:val="28"/>
                <w:lang w:val="uk-UA"/>
              </w:rPr>
              <w:t>директор департаменту фінансів, економіки та інвестицій</w:t>
            </w:r>
          </w:p>
        </w:tc>
      </w:tr>
      <w:tr w:rsidR="00BD17C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D17CC" w:rsidRPr="0010210E" w:rsidRDefault="00BD17CC" w:rsidP="00BD17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D17CC" w:rsidRPr="0010210E" w:rsidRDefault="00AF7DAC" w:rsidP="00BD17C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hyperlink r:id="rId8" w:history="1">
              <w:r w:rsidR="00BD17CC"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витрачання коштів резервного фонду бюджету Сумської міської об’єднаної територіальної громади за лютий 2020 року</w:t>
              </w:r>
            </w:hyperlink>
          </w:p>
          <w:p w:rsidR="00BD17CC" w:rsidRPr="0010210E" w:rsidRDefault="00BD17CC" w:rsidP="00BD17C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D17CC" w:rsidRPr="0010210E" w:rsidRDefault="00BD17CC" w:rsidP="00BD17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BD17CC" w:rsidRPr="0010210E" w:rsidRDefault="00BD17CC" w:rsidP="00BD17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CB7E48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B7E48" w:rsidRPr="0010210E" w:rsidRDefault="00CB7E48" w:rsidP="00CB7E4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B7E48" w:rsidRDefault="00CB7E48" w:rsidP="00CB7E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7E48">
              <w:rPr>
                <w:sz w:val="28"/>
                <w:szCs w:val="28"/>
              </w:rPr>
              <w:t xml:space="preserve">Про </w:t>
            </w:r>
            <w:proofErr w:type="spellStart"/>
            <w:r w:rsidRPr="00CB7E48">
              <w:rPr>
                <w:sz w:val="28"/>
                <w:szCs w:val="28"/>
              </w:rPr>
              <w:t>розподіл</w:t>
            </w:r>
            <w:proofErr w:type="spellEnd"/>
            <w:r w:rsidRPr="00CB7E48">
              <w:rPr>
                <w:sz w:val="28"/>
                <w:szCs w:val="28"/>
              </w:rPr>
              <w:t xml:space="preserve"> </w:t>
            </w:r>
            <w:proofErr w:type="spellStart"/>
            <w:r w:rsidRPr="00CB7E48">
              <w:rPr>
                <w:sz w:val="28"/>
                <w:szCs w:val="28"/>
              </w:rPr>
              <w:t>обсягу</w:t>
            </w:r>
            <w:proofErr w:type="spellEnd"/>
            <w:r w:rsidRPr="00CB7E48">
              <w:rPr>
                <w:sz w:val="28"/>
                <w:szCs w:val="28"/>
              </w:rPr>
              <w:t xml:space="preserve"> </w:t>
            </w:r>
            <w:proofErr w:type="spellStart"/>
            <w:r w:rsidRPr="00CB7E48">
              <w:rPr>
                <w:sz w:val="28"/>
                <w:szCs w:val="28"/>
              </w:rPr>
              <w:t>міжбюджетного</w:t>
            </w:r>
            <w:proofErr w:type="spellEnd"/>
            <w:r w:rsidRPr="00CB7E48">
              <w:rPr>
                <w:sz w:val="28"/>
                <w:szCs w:val="28"/>
              </w:rPr>
              <w:t xml:space="preserve"> трансферту з </w:t>
            </w:r>
            <w:proofErr w:type="spellStart"/>
            <w:r w:rsidRPr="00CB7E48">
              <w:rPr>
                <w:sz w:val="28"/>
                <w:szCs w:val="28"/>
              </w:rPr>
              <w:t>обласного</w:t>
            </w:r>
            <w:proofErr w:type="spellEnd"/>
            <w:r w:rsidRPr="00CB7E48">
              <w:rPr>
                <w:sz w:val="28"/>
                <w:szCs w:val="28"/>
              </w:rPr>
              <w:t xml:space="preserve"> бюджету</w:t>
            </w:r>
          </w:p>
          <w:p w:rsidR="00CB7E48" w:rsidRPr="00CB7E48" w:rsidRDefault="00CB7E48" w:rsidP="00CB7E4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7E48" w:rsidRPr="0010210E" w:rsidRDefault="00CB7E48" w:rsidP="00CB7E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CB7E48" w:rsidRPr="0010210E" w:rsidRDefault="00CB7E48" w:rsidP="00CB7E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AF7DAC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AF7DAC" w:rsidRDefault="00AF7DAC" w:rsidP="00AF7DA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hyperlink r:id="rId9" w:history="1">
              <w:r w:rsidRPr="00AF7DAC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 від 12.11.2019 № 605 «Про план діяльності з підготовки проектів регуляторних актів виконавчих органів Сумської міської ради на 2020 рік»</w:t>
              </w:r>
            </w:hyperlink>
            <w:r w:rsidRPr="00AF7DA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hyperlink r:id="rId10" w:history="1"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проведення загальноміського місячника благоустрою та озеленення території Сумської міської об’єднаної територіальної громади</w:t>
              </w:r>
            </w:hyperlink>
            <w:r w:rsidRPr="0010210E">
              <w:rPr>
                <w:sz w:val="28"/>
                <w:szCs w:val="28"/>
                <w:lang w:val="uk-UA"/>
              </w:rPr>
              <w:t> </w:t>
            </w:r>
          </w:p>
          <w:p w:rsidR="00AF7DAC" w:rsidRPr="0010210E" w:rsidRDefault="00AF7DAC" w:rsidP="00AF7DA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 xml:space="preserve">ЖУРБА Олександр Іванович – </w:t>
            </w:r>
            <w:r w:rsidRPr="0010210E">
              <w:rPr>
                <w:bCs/>
                <w:sz w:val="28"/>
                <w:szCs w:val="28"/>
                <w:lang w:val="uk-UA" w:eastAsia="en-US"/>
              </w:rPr>
              <w:t>директор департаменту інфраструктури міста</w:t>
            </w: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spacing w:line="276" w:lineRule="auto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11" w:history="1"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затвердження фінансового плану Комунального підприємства «Спеціалізований комбінат» на 2020 рік</w:t>
              </w:r>
            </w:hyperlink>
            <w:r w:rsidRPr="0010210E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AF7DAC" w:rsidRPr="0010210E" w:rsidRDefault="00AF7DAC" w:rsidP="00AF7DA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hyperlink r:id="rId12" w:history="1"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затвердження фінансового плану комунального підприємства електромереж зовнішнього освітлення «</w:t>
              </w:r>
              <w:proofErr w:type="spellStart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Міськсвітло</w:t>
              </w:r>
              <w:proofErr w:type="spellEnd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» Сумської міської ради на 2020 рік</w:t>
              </w:r>
            </w:hyperlink>
            <w:r w:rsidRPr="0010210E"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AF7DAC" w:rsidRPr="0010210E" w:rsidRDefault="00AF7DAC" w:rsidP="00AF7DA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spacing w:line="276" w:lineRule="auto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затвердження фінансового плану комунального підприємства «Центр догляду за тваринами» Сумської міської ради на 2020 рік</w:t>
              </w:r>
            </w:hyperlink>
            <w:r w:rsidRPr="0010210E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AF7DAC" w:rsidRPr="0010210E" w:rsidRDefault="00AF7DAC" w:rsidP="00AF7DA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9"/>
              <w:spacing w:after="150"/>
              <w:jc w:val="both"/>
              <w:rPr>
                <w:color w:val="333333"/>
                <w:sz w:val="28"/>
                <w:szCs w:val="28"/>
                <w:lang w:val="uk-UA"/>
              </w:rPr>
            </w:pPr>
            <w:hyperlink r:id="rId14" w:history="1">
              <w:r w:rsidRPr="0010210E">
                <w:rPr>
                  <w:rStyle w:val="a6"/>
                  <w:rFonts w:eastAsiaTheme="majorEastAsia"/>
                  <w:color w:val="333333"/>
                  <w:sz w:val="28"/>
                  <w:szCs w:val="28"/>
                  <w:u w:val="none"/>
                  <w:lang w:val="uk-UA"/>
                </w:rPr>
                <w:t>Про затвердження фінансового плану комунального підприємства Сумської міської ради «Муніципального спортивного клубу з хокею на траві «Сумчанка» на 2020 рік</w:t>
              </w:r>
            </w:hyperlink>
            <w:r w:rsidRPr="0010210E">
              <w:rPr>
                <w:color w:val="333333"/>
                <w:sz w:val="28"/>
                <w:szCs w:val="28"/>
                <w:lang w:val="uk-UA"/>
              </w:rPr>
              <w:t> </w:t>
            </w:r>
          </w:p>
          <w:p w:rsidR="00AF7DAC" w:rsidRPr="0010210E" w:rsidRDefault="00AF7DAC" w:rsidP="00AF7DA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 xml:space="preserve">ТАТАРЕНКО Сергій Олександрович – </w:t>
            </w:r>
            <w:r w:rsidRPr="0010210E">
              <w:rPr>
                <w:bCs/>
                <w:sz w:val="28"/>
                <w:szCs w:val="28"/>
                <w:lang w:val="uk-UA" w:eastAsia="en-US"/>
              </w:rPr>
              <w:t>директор КП «»Муніципальний спортивний клуб з хокею на траві «Сумчанка»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spacing w:line="276" w:lineRule="auto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15" w:history="1"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затвердження фінансового плану КП CМР «</w:t>
              </w:r>
              <w:proofErr w:type="spellStart"/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Електроавтотранс</w:t>
              </w:r>
              <w:proofErr w:type="spellEnd"/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» на 2020 рік</w:t>
              </w:r>
            </w:hyperlink>
            <w:r w:rsidRPr="0010210E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AF7DAC" w:rsidRPr="0010210E" w:rsidRDefault="00AF7DAC" w:rsidP="00AF7DA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ЯКОВЕНКО Сергій Володимирович</w:t>
            </w:r>
            <w:r w:rsidRPr="0010210E">
              <w:rPr>
                <w:bCs/>
                <w:sz w:val="28"/>
                <w:szCs w:val="28"/>
                <w:lang w:val="uk-UA" w:eastAsia="en-US"/>
              </w:rPr>
              <w:t xml:space="preserve"> – начальник відділу транспорту, зв’язку та телекомунікаційних послуг</w:t>
            </w: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spacing w:line="276" w:lineRule="auto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16" w:history="1"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затвердження фінансового плану КП «Паркінг» СМР на 2020 рік</w:t>
              </w:r>
            </w:hyperlink>
            <w:r w:rsidRPr="0010210E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AF7DAC" w:rsidRPr="0010210E" w:rsidRDefault="00AF7DAC" w:rsidP="00AF7DA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hyperlink r:id="rId17" w:history="1"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13.08.2019 № 470 «Про затвердження Правил користування міським пасажирським транспортом»</w:t>
              </w:r>
            </w:hyperlink>
          </w:p>
          <w:p w:rsidR="00AF7DAC" w:rsidRPr="0010210E" w:rsidRDefault="00AF7DAC" w:rsidP="00AF7DA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hyperlink r:id="rId18" w:history="1"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15 січня 2019 року № 20 «Про встановлення тарифів на послуги міського електричного транспорту та послуги з перевезення пасажирів на автобусних маршрутах загального користування, що надаються КП СМР «</w:t>
              </w:r>
              <w:proofErr w:type="spellStart"/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lang w:val="uk-UA"/>
                </w:rPr>
                <w:t>Електроавтотранс</w:t>
              </w:r>
              <w:proofErr w:type="spellEnd"/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lang w:val="uk-UA"/>
                </w:rPr>
                <w:t>»</w:t>
              </w:r>
            </w:hyperlink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  <w:hyperlink r:id="rId19" w:history="1"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встановлення кількості місць для безоплатного зберігання транспортних засобів водіїв з інвалідністю, водіїв, які </w:t>
              </w:r>
              <w:proofErr w:type="spellStart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перевозять</w:t>
              </w:r>
              <w:proofErr w:type="spellEnd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</w:t>
              </w:r>
            </w:hyperlink>
          </w:p>
          <w:p w:rsidR="00AF7DAC" w:rsidRPr="0010210E" w:rsidRDefault="00AF7DAC" w:rsidP="00AF7DA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ЯКОВЕНКО Сергій Володимирович</w:t>
            </w:r>
            <w:r w:rsidRPr="0010210E">
              <w:rPr>
                <w:bCs/>
                <w:sz w:val="28"/>
                <w:szCs w:val="28"/>
                <w:lang w:val="uk-UA" w:eastAsia="en-US"/>
              </w:rPr>
              <w:t xml:space="preserve"> – начальник відділу транспорту, зв’язку та телекомунікаційних послуг</w:t>
            </w: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  <w:r w:rsidRPr="0010210E">
              <w:rPr>
                <w:sz w:val="28"/>
                <w:szCs w:val="28"/>
                <w:lang w:val="uk-UA"/>
              </w:rPr>
              <w:t>Про вирішення питань опіки над повнолітніми особами</w:t>
            </w:r>
          </w:p>
          <w:p w:rsidR="00AF7DAC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F7DAC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F7DAC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МАСІК Тетяна Олександрівна –</w:t>
            </w:r>
            <w:r w:rsidRPr="0010210E">
              <w:rPr>
                <w:bCs/>
                <w:sz w:val="28"/>
                <w:szCs w:val="28"/>
                <w:lang w:val="uk-UA" w:eastAsia="en-US"/>
              </w:rPr>
              <w:t xml:space="preserve"> директор департаменту соціального захисту населення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0416D5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0416D5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  <w:r w:rsidRPr="000416D5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10.12.2019 № 686 «Про затвердження списків окремих категорій громадян, які у 2020 році мають право на пільги за рахунок коштів бюджету міської об’єднаної територіальної громади» (зі змінами)</w:t>
            </w:r>
          </w:p>
          <w:p w:rsidR="00AF7DAC" w:rsidRPr="000416D5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0416D5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  <w:hyperlink r:id="rId20" w:history="1">
              <w:r w:rsidRPr="000416D5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 від 10.12.2019 № 687 «Про затвердження списку захисників України, що приймають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 та членів їх сімей, яким у 2020 році передбачені пільги на оплату житлово-комунальних послуг за рахунок коштів бюджету Сумської міської об’єднаної територіальної</w:t>
              </w:r>
            </w:hyperlink>
            <w:r w:rsidRPr="000416D5">
              <w:rPr>
                <w:sz w:val="28"/>
                <w:szCs w:val="28"/>
                <w:lang w:val="uk-UA"/>
              </w:rPr>
              <w:t xml:space="preserve"> громади</w:t>
            </w:r>
          </w:p>
          <w:p w:rsidR="00AF7DAC" w:rsidRPr="000416D5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  <w:hyperlink r:id="rId21" w:history="1"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09.04.2019 № 213 «Про визначення друкованих засобів масової інформації для офіційного оприлюднення регуляторних актів виконавчого комітету Сумської міської ради»</w:t>
              </w:r>
            </w:hyperlink>
            <w:r w:rsidRPr="0010210E">
              <w:rPr>
                <w:sz w:val="28"/>
                <w:szCs w:val="28"/>
                <w:lang w:val="uk-UA"/>
              </w:rPr>
              <w:t> </w:t>
            </w:r>
          </w:p>
          <w:p w:rsidR="00AF7DAC" w:rsidRPr="0010210E" w:rsidRDefault="00AF7DAC" w:rsidP="00AF7DA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 xml:space="preserve">ЧАЙЧЕНКО Олег Володимирович – </w:t>
            </w:r>
            <w:r w:rsidRPr="0010210E"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  <w:hyperlink r:id="rId22" w:history="1"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 від 15.05.2018 № 283 «Про затвердження Порядку відшкодування витрат на копіювання, сканування або друк документів, що надаються за запитами на інформацію»</w:t>
              </w:r>
            </w:hyperlink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hyperlink r:id="rId23" w:history="1"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</w:t>
              </w:r>
            </w:hyperlink>
            <w:r w:rsidRPr="0010210E"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 xml:space="preserve">ЧАЙЧЕНКО Олег Володимирович – </w:t>
            </w:r>
            <w:r w:rsidRPr="0010210E"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hyperlink r:id="rId24" w:history="1"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надання повноважень на складання протоколів про адміністративні правопорушення посадовим особам виконавчих органів сумської міської ради</w:t>
              </w:r>
            </w:hyperlink>
            <w:r w:rsidRPr="0010210E"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  <w:hyperlink r:id="rId25" w:history="1"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</w:t>
              </w:r>
            </w:hyperlink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  <w:hyperlink r:id="rId26" w:history="1"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проведення моніторингу готовності ринків міста Суми до роботи у весняно-літній період 2020 року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0210E">
              <w:rPr>
                <w:b/>
                <w:bCs/>
                <w:sz w:val="28"/>
                <w:szCs w:val="28"/>
                <w:lang w:val="uk-UA"/>
              </w:rPr>
              <w:t xml:space="preserve">ДУБИЦЬКИЙ Олег Юрійович – </w:t>
            </w:r>
            <w:r w:rsidRPr="0010210E">
              <w:rPr>
                <w:bCs/>
                <w:sz w:val="28"/>
                <w:szCs w:val="28"/>
                <w:lang w:val="uk-UA"/>
              </w:rPr>
              <w:t>начальник відділу торгівлі, побуту та захисту прав споживачів</w:t>
            </w: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27" w:history="1"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встановлення режиму роботи в нічний час для об’єкту ресторанного господарства (бар «</w:t>
              </w:r>
              <w:proofErr w:type="spellStart"/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Вертелс</w:t>
              </w:r>
              <w:proofErr w:type="spellEnd"/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») ФОП Аль-</w:t>
              </w:r>
              <w:proofErr w:type="spellStart"/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Халбусі</w:t>
              </w:r>
              <w:proofErr w:type="spellEnd"/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Р.Р.І.</w:t>
              </w:r>
            </w:hyperlink>
            <w:r w:rsidRPr="0010210E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BD17CC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  <w:r w:rsidRPr="00BD17CC">
              <w:rPr>
                <w:sz w:val="28"/>
                <w:szCs w:val="28"/>
                <w:lang w:val="uk-UA"/>
              </w:rPr>
              <w:t xml:space="preserve">Про розгляд скарги громадянина Андріянова О.О. від 21.02.2020 на постанову адміністративної комісії при виконавчому комітеті Сумської міської ради від 18.03.2019 № 358 </w:t>
            </w:r>
          </w:p>
          <w:p w:rsidR="00AF7DAC" w:rsidRPr="000416D5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BD17CC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КАЧАНОВА Олена Миколаївна – </w:t>
            </w:r>
            <w:r w:rsidRPr="00BD17CC">
              <w:rPr>
                <w:bCs/>
                <w:sz w:val="28"/>
                <w:szCs w:val="28"/>
                <w:lang w:val="uk-UA" w:eastAsia="en-US"/>
              </w:rPr>
              <w:t xml:space="preserve">відповідальний секретар </w:t>
            </w:r>
            <w:proofErr w:type="spellStart"/>
            <w:r w:rsidRPr="00BD17CC">
              <w:rPr>
                <w:bCs/>
                <w:sz w:val="28"/>
                <w:szCs w:val="28"/>
                <w:lang w:val="uk-UA" w:eastAsia="en-US"/>
              </w:rPr>
              <w:t>адмінкомісії</w:t>
            </w:r>
            <w:proofErr w:type="spellEnd"/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hyperlink r:id="rId28" w:history="1"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Про затвердження </w:t>
              </w:r>
              <w:proofErr w:type="spellStart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акта</w:t>
              </w:r>
              <w:proofErr w:type="spellEnd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комісії про визначення збитків, заподіяних ТОВ «Торговий дім «Бізнес </w:t>
              </w:r>
              <w:proofErr w:type="spellStart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Консалтінг</w:t>
              </w:r>
              <w:proofErr w:type="spellEnd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» Сумській міській об’єднаній територіальній громаді внаслідок використання земельної ділянки по вул. Привокзальна, 4 з порушенням законодавства</w:t>
              </w:r>
            </w:hyperlink>
            <w:r w:rsidRPr="0010210E"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 xml:space="preserve">КЛИМЕНКО Юрій Миколайович – </w:t>
            </w:r>
            <w:r w:rsidRPr="0010210E">
              <w:rPr>
                <w:bCs/>
                <w:sz w:val="28"/>
                <w:szCs w:val="28"/>
                <w:lang w:val="uk-UA" w:eastAsia="en-US"/>
              </w:rPr>
              <w:t>директор департаменту забезпечення ресурсних платежів</w:t>
            </w: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  <w:hyperlink r:id="rId29" w:history="1"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затвердження </w:t>
              </w:r>
              <w:proofErr w:type="spellStart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акта</w:t>
              </w:r>
              <w:proofErr w:type="spellEnd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комісії про визначення збитків, заподіяних ТОВ «</w:t>
              </w:r>
              <w:proofErr w:type="spellStart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Трейд</w:t>
              </w:r>
              <w:proofErr w:type="spellEnd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-Суми» Сумській міській об’єднаній територіальній громаді внаслідок використання земельної ділянки по вул. Роменська, 114 з порушенням законодавства</w:t>
              </w:r>
            </w:hyperlink>
            <w:r w:rsidRPr="0010210E">
              <w:rPr>
                <w:sz w:val="28"/>
                <w:szCs w:val="28"/>
                <w:lang w:val="uk-UA"/>
              </w:rPr>
              <w:t> </w:t>
            </w:r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  <w:hyperlink r:id="rId30" w:history="1"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Про затвердження </w:t>
              </w:r>
              <w:proofErr w:type="spellStart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акта</w:t>
              </w:r>
              <w:proofErr w:type="spellEnd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комісії про визначення збитків, заподіяних ТОВ «</w:t>
              </w:r>
              <w:proofErr w:type="spellStart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Євроенерджі</w:t>
              </w:r>
              <w:proofErr w:type="spellEnd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» Сумській міській об’єднаній територіальній громаді внаслідок використання земельної ділянки по вул. Героїчна, 32 з порушенням законодавства</w:t>
              </w:r>
            </w:hyperlink>
            <w:r w:rsidRPr="0010210E"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  <w:bookmarkStart w:id="0" w:name="_GoBack"/>
            <w:bookmarkEnd w:id="0"/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hyperlink r:id="rId31" w:history="1"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Про затвердження </w:t>
              </w:r>
              <w:proofErr w:type="spellStart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акта</w:t>
              </w:r>
              <w:proofErr w:type="spellEnd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комісії про визначення збитків, заподіяних ТОВ «</w:t>
              </w:r>
              <w:proofErr w:type="spellStart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Гумотехсервіс</w:t>
              </w:r>
              <w:proofErr w:type="spellEnd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» Сумській міській об’єднаній територіальній громаді внаслідок використання земельної ділянки по вул. Скрябіна, 7 з порушенням законодавства</w:t>
              </w:r>
            </w:hyperlink>
            <w:r w:rsidRPr="0010210E"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 xml:space="preserve">КЛИМЕНКО Юрій Миколайович – </w:t>
            </w:r>
            <w:r w:rsidRPr="0010210E">
              <w:rPr>
                <w:bCs/>
                <w:sz w:val="28"/>
                <w:szCs w:val="28"/>
                <w:lang w:val="uk-UA" w:eastAsia="en-US"/>
              </w:rPr>
              <w:t>директор департаменту забезпечення ресурсних платежів</w:t>
            </w: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  <w:hyperlink r:id="rId32" w:history="1"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розгляд електронної петиції Шумила О.Г. «Повернути фізкабінет»</w:t>
              </w:r>
            </w:hyperlink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 xml:space="preserve">ЧУМАЧЕНКО Олена Юріївна – </w:t>
            </w:r>
            <w:r w:rsidRPr="0010210E">
              <w:rPr>
                <w:bCs/>
                <w:sz w:val="28"/>
                <w:szCs w:val="28"/>
                <w:lang w:val="uk-UA" w:eastAsia="en-US"/>
              </w:rPr>
              <w:t>в.о. начальника відділу охорони здоров’я</w:t>
            </w: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  <w:hyperlink r:id="rId33" w:history="1"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надання звільненого жилого приміщення</w:t>
              </w:r>
            </w:hyperlink>
            <w:r w:rsidRPr="0010210E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0210E">
              <w:rPr>
                <w:b/>
                <w:bCs/>
                <w:sz w:val="28"/>
                <w:szCs w:val="28"/>
                <w:lang w:val="uk-UA"/>
              </w:rPr>
              <w:t xml:space="preserve">СТРИЖОВА Алла Вікторівна – </w:t>
            </w:r>
            <w:r w:rsidRPr="0010210E">
              <w:rPr>
                <w:bCs/>
                <w:sz w:val="28"/>
                <w:szCs w:val="28"/>
                <w:lang w:val="uk-UA"/>
              </w:rPr>
              <w:t>начальник управління ЦНАП у м. Су-ми</w:t>
            </w: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  <w:hyperlink r:id="rId34" w:history="1"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визнання громадян наймачами жилих приміщень</w:t>
              </w:r>
            </w:hyperlink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35" w:history="1"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облік громадян, які потребують поліпшення житлових умов</w:t>
              </w:r>
            </w:hyperlink>
            <w:r w:rsidRPr="0010210E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hyperlink r:id="rId36" w:history="1"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lang w:val="uk-UA"/>
                </w:rPr>
                <w:t>Про житлово-будівельні кооперативи</w:t>
              </w:r>
            </w:hyperlink>
            <w:r w:rsidRPr="0010210E">
              <w:rPr>
                <w:color w:val="333333"/>
                <w:sz w:val="28"/>
                <w:szCs w:val="28"/>
                <w:lang w:val="uk-UA"/>
              </w:rPr>
              <w:t> </w:t>
            </w:r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  <w:hyperlink r:id="rId37" w:history="1"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надання статусу дитини, позбавленої батьківського піклування, встановлення опіки та призначення опікунів над дітьми, влаштування дітей на повне державне забезпечення</w:t>
              </w:r>
            </w:hyperlink>
            <w:r w:rsidRPr="0010210E">
              <w:rPr>
                <w:sz w:val="28"/>
                <w:szCs w:val="28"/>
                <w:lang w:val="uk-UA"/>
              </w:rPr>
              <w:t> </w:t>
            </w:r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 xml:space="preserve">ПОДОПРИГОРА Валерія Володимирівна – </w:t>
            </w:r>
            <w:r w:rsidRPr="0010210E">
              <w:rPr>
                <w:bCs/>
                <w:sz w:val="28"/>
                <w:szCs w:val="28"/>
                <w:lang w:val="uk-UA" w:eastAsia="en-US"/>
              </w:rPr>
              <w:t>начальник управління «Служба у справах дітей»</w:t>
            </w: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  <w:hyperlink r:id="rId38" w:history="1"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надання статусу дитини, яка постраждала внаслідок воєнних дій та збройних конфліктів, внесення змін до рішення виконавчого комітету Сумської міської ради від 11.02.2020 №75 «Про надання статусу дитини, яка постраждала внаслідок воєнних дій та збройних конфліктів»</w:t>
              </w:r>
            </w:hyperlink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39" w:history="1"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надання дозволу на укладення майнових угод за участю малолітніх та неповнолітніх, що проживають у місті Суми</w:t>
              </w:r>
            </w:hyperlink>
            <w:r w:rsidRPr="0010210E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  <w:hyperlink r:id="rId40" w:history="1"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визначення способу участі у вихованні малолітнього ОСОБА 1</w:t>
              </w:r>
            </w:hyperlink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  <w:hyperlink r:id="rId41" w:history="1"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Про надання дозволу на переведення житлового будинку квартирного типу у будинок садибного типу за </w:t>
              </w:r>
              <w:proofErr w:type="spellStart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адресою</w:t>
              </w:r>
              <w:proofErr w:type="spellEnd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: вул. Герасима </w:t>
              </w:r>
              <w:proofErr w:type="spellStart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Кондратьєва</w:t>
              </w:r>
              <w:proofErr w:type="spellEnd"/>
              <w:r w:rsidRPr="0010210E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, Х/1,                 м. Суми</w:t>
              </w:r>
            </w:hyperlink>
            <w:r w:rsidRPr="0010210E"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10210E">
              <w:rPr>
                <w:b/>
                <w:bCs/>
                <w:sz w:val="28"/>
                <w:szCs w:val="28"/>
                <w:lang w:val="uk-UA"/>
              </w:rPr>
              <w:t xml:space="preserve">КРИВЦОВ Андрій Володимирович – </w:t>
            </w:r>
            <w:r w:rsidRPr="0010210E">
              <w:rPr>
                <w:bCs/>
                <w:sz w:val="28"/>
                <w:szCs w:val="28"/>
                <w:lang w:val="uk-UA"/>
              </w:rPr>
              <w:t xml:space="preserve">начальник управління архітектури та містобудування </w:t>
            </w: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  <w:hyperlink r:id="rId42" w:history="1"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Про надання дозволу на переведення житлового будинку квартирного типу у будинок садибного типу за </w:t>
              </w:r>
              <w:proofErr w:type="spellStart"/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адресою</w:t>
              </w:r>
              <w:proofErr w:type="spellEnd"/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: вул. Гамалія, 4, м. Суми</w:t>
              </w:r>
            </w:hyperlink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10210E">
              <w:rPr>
                <w:b/>
                <w:bCs/>
                <w:sz w:val="28"/>
                <w:szCs w:val="28"/>
                <w:lang w:val="uk-UA"/>
              </w:rPr>
              <w:t xml:space="preserve">КРИВЦОВ Андрій Володимирович – </w:t>
            </w:r>
            <w:r w:rsidRPr="0010210E">
              <w:rPr>
                <w:bCs/>
                <w:sz w:val="28"/>
                <w:szCs w:val="28"/>
                <w:lang w:val="uk-UA"/>
              </w:rPr>
              <w:t xml:space="preserve">начальник управління архітектури та містобудування </w:t>
            </w: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43" w:history="1"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Про переведення садового будинку в жилий за </w:t>
              </w:r>
              <w:proofErr w:type="spellStart"/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адресою</w:t>
              </w:r>
              <w:proofErr w:type="spellEnd"/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: вул. Європейська, Х/1, м. Суми</w:t>
              </w:r>
            </w:hyperlink>
            <w:r w:rsidRPr="0010210E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hyperlink r:id="rId44" w:history="1"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lang w:val="uk-UA"/>
                </w:rPr>
                <w:t>Про розміщення зовнішньої реклами в м. Суми</w:t>
              </w:r>
            </w:hyperlink>
            <w:r w:rsidRPr="0010210E">
              <w:rPr>
                <w:color w:val="333333"/>
                <w:sz w:val="28"/>
                <w:szCs w:val="28"/>
                <w:lang w:val="uk-UA"/>
              </w:rPr>
              <w:t> </w:t>
            </w:r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  <w:hyperlink r:id="rId45" w:history="1"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розміщення соціальної реклами в місті Суми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hyperlink r:id="rId46" w:history="1"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lang w:val="uk-UA"/>
                </w:rPr>
                <w:t>Про демонтаж зовнішньої реклами, вивісок та табличок</w:t>
              </w:r>
            </w:hyperlink>
            <w:r w:rsidRPr="0010210E">
              <w:rPr>
                <w:color w:val="333333"/>
                <w:sz w:val="28"/>
                <w:szCs w:val="28"/>
                <w:lang w:val="uk-UA"/>
              </w:rPr>
              <w:t> </w:t>
            </w:r>
          </w:p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F7DAC" w:rsidRPr="0010210E" w:rsidTr="00342F7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jc w:val="both"/>
              <w:rPr>
                <w:sz w:val="28"/>
                <w:szCs w:val="28"/>
                <w:lang w:val="uk-UA"/>
              </w:rPr>
            </w:pPr>
            <w:hyperlink r:id="rId47" w:history="1">
              <w:r w:rsidRPr="0010210E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демонтаж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        </w:r>
            </w:hyperlink>
            <w:r w:rsidRPr="0010210E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210E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AF7DAC" w:rsidRPr="0010210E" w:rsidRDefault="00AF7DAC" w:rsidP="00AF7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E75769" w:rsidRPr="0010210E" w:rsidRDefault="00E75769" w:rsidP="00692BE7">
      <w:pPr>
        <w:rPr>
          <w:b/>
          <w:bCs/>
          <w:sz w:val="28"/>
          <w:szCs w:val="28"/>
          <w:lang w:val="uk-UA"/>
        </w:rPr>
      </w:pPr>
    </w:p>
    <w:p w:rsidR="00692BE7" w:rsidRPr="0010210E" w:rsidRDefault="00692BE7" w:rsidP="00692BE7">
      <w:pPr>
        <w:rPr>
          <w:b/>
          <w:bCs/>
          <w:sz w:val="28"/>
          <w:szCs w:val="28"/>
          <w:lang w:val="uk-UA"/>
        </w:rPr>
      </w:pPr>
    </w:p>
    <w:p w:rsidR="00692BE7" w:rsidRPr="0010210E" w:rsidRDefault="00692BE7" w:rsidP="00692BE7">
      <w:pPr>
        <w:rPr>
          <w:b/>
          <w:bCs/>
          <w:sz w:val="28"/>
          <w:szCs w:val="28"/>
          <w:lang w:val="uk-UA"/>
        </w:rPr>
      </w:pPr>
    </w:p>
    <w:p w:rsidR="00692BE7" w:rsidRPr="0010210E" w:rsidRDefault="00692BE7" w:rsidP="00692BE7">
      <w:pPr>
        <w:rPr>
          <w:b/>
          <w:bCs/>
          <w:sz w:val="28"/>
          <w:szCs w:val="28"/>
          <w:lang w:val="uk-UA"/>
        </w:rPr>
      </w:pPr>
    </w:p>
    <w:p w:rsidR="00692BE7" w:rsidRPr="0010210E" w:rsidRDefault="00692BE7" w:rsidP="00692BE7">
      <w:pPr>
        <w:rPr>
          <w:b/>
          <w:bCs/>
          <w:sz w:val="28"/>
          <w:szCs w:val="28"/>
          <w:lang w:val="uk-UA"/>
        </w:rPr>
      </w:pPr>
      <w:r w:rsidRPr="0010210E">
        <w:rPr>
          <w:b/>
          <w:bCs/>
          <w:sz w:val="28"/>
          <w:szCs w:val="28"/>
          <w:lang w:val="uk-UA"/>
        </w:rPr>
        <w:t>Міський голова                                                                             О.М. Лисенко</w:t>
      </w:r>
    </w:p>
    <w:p w:rsidR="00692BE7" w:rsidRPr="0010210E" w:rsidRDefault="00692BE7" w:rsidP="00692BE7">
      <w:pPr>
        <w:rPr>
          <w:b/>
          <w:bCs/>
          <w:sz w:val="28"/>
          <w:szCs w:val="28"/>
          <w:lang w:val="uk-UA"/>
        </w:rPr>
      </w:pPr>
    </w:p>
    <w:p w:rsidR="00692BE7" w:rsidRPr="0010210E" w:rsidRDefault="00692BE7" w:rsidP="00692BE7">
      <w:pPr>
        <w:rPr>
          <w:b/>
          <w:bCs/>
          <w:sz w:val="28"/>
          <w:szCs w:val="28"/>
          <w:lang w:val="uk-UA"/>
        </w:rPr>
      </w:pPr>
    </w:p>
    <w:p w:rsidR="00692BE7" w:rsidRPr="0010210E" w:rsidRDefault="00692BE7" w:rsidP="00692BE7">
      <w:pPr>
        <w:rPr>
          <w:b/>
          <w:bCs/>
          <w:sz w:val="28"/>
          <w:szCs w:val="28"/>
          <w:lang w:val="uk-UA"/>
        </w:rPr>
      </w:pPr>
    </w:p>
    <w:p w:rsidR="00692BE7" w:rsidRPr="0010210E" w:rsidRDefault="00692BE7" w:rsidP="00692BE7">
      <w:pPr>
        <w:rPr>
          <w:b/>
          <w:bCs/>
          <w:sz w:val="28"/>
          <w:szCs w:val="28"/>
          <w:lang w:val="uk-UA"/>
        </w:rPr>
      </w:pPr>
    </w:p>
    <w:p w:rsidR="00692BE7" w:rsidRPr="0010210E" w:rsidRDefault="00692BE7" w:rsidP="00692BE7">
      <w:pPr>
        <w:rPr>
          <w:b/>
          <w:bCs/>
          <w:sz w:val="28"/>
          <w:szCs w:val="28"/>
          <w:lang w:val="uk-UA"/>
        </w:rPr>
      </w:pPr>
      <w:r w:rsidRPr="0010210E">
        <w:rPr>
          <w:b/>
          <w:bCs/>
          <w:sz w:val="28"/>
          <w:szCs w:val="28"/>
          <w:lang w:val="uk-UA"/>
        </w:rPr>
        <w:t>«ПОГОДЖЕНО»</w:t>
      </w:r>
    </w:p>
    <w:p w:rsidR="00692BE7" w:rsidRPr="0010210E" w:rsidRDefault="00692BE7" w:rsidP="00692BE7">
      <w:pPr>
        <w:rPr>
          <w:b/>
          <w:bCs/>
          <w:sz w:val="28"/>
          <w:szCs w:val="28"/>
          <w:lang w:val="uk-UA"/>
        </w:rPr>
      </w:pPr>
      <w:r w:rsidRPr="0010210E">
        <w:rPr>
          <w:b/>
          <w:bCs/>
          <w:sz w:val="28"/>
          <w:szCs w:val="28"/>
          <w:lang w:val="uk-UA"/>
        </w:rPr>
        <w:t>Заступник міського голови,</w:t>
      </w:r>
    </w:p>
    <w:p w:rsidR="00692BE7" w:rsidRPr="0010210E" w:rsidRDefault="00692BE7" w:rsidP="00692BE7">
      <w:pPr>
        <w:rPr>
          <w:b/>
          <w:bCs/>
          <w:sz w:val="28"/>
          <w:szCs w:val="28"/>
          <w:lang w:val="uk-UA"/>
        </w:rPr>
      </w:pPr>
      <w:r w:rsidRPr="0010210E">
        <w:rPr>
          <w:b/>
          <w:bCs/>
          <w:sz w:val="28"/>
          <w:szCs w:val="28"/>
          <w:lang w:val="uk-UA"/>
        </w:rPr>
        <w:t>керуючий справами</w:t>
      </w:r>
    </w:p>
    <w:p w:rsidR="00692BE7" w:rsidRPr="0010210E" w:rsidRDefault="00692BE7" w:rsidP="00692BE7">
      <w:pPr>
        <w:rPr>
          <w:b/>
          <w:bCs/>
          <w:sz w:val="28"/>
          <w:szCs w:val="28"/>
          <w:lang w:val="uk-UA"/>
        </w:rPr>
      </w:pPr>
      <w:r w:rsidRPr="0010210E">
        <w:rPr>
          <w:b/>
          <w:bCs/>
          <w:sz w:val="28"/>
          <w:szCs w:val="28"/>
          <w:lang w:val="uk-UA"/>
        </w:rPr>
        <w:t>виконавчого комітету</w:t>
      </w:r>
      <w:r w:rsidRPr="0010210E">
        <w:rPr>
          <w:b/>
          <w:bCs/>
          <w:sz w:val="28"/>
          <w:szCs w:val="28"/>
          <w:lang w:val="uk-UA"/>
        </w:rPr>
        <w:tab/>
      </w:r>
      <w:r w:rsidRPr="0010210E">
        <w:rPr>
          <w:b/>
          <w:bCs/>
          <w:sz w:val="28"/>
          <w:szCs w:val="28"/>
          <w:lang w:val="uk-UA"/>
        </w:rPr>
        <w:tab/>
      </w:r>
      <w:r w:rsidRPr="0010210E">
        <w:rPr>
          <w:b/>
          <w:bCs/>
          <w:sz w:val="28"/>
          <w:szCs w:val="28"/>
          <w:lang w:val="uk-UA"/>
        </w:rPr>
        <w:tab/>
      </w:r>
      <w:r w:rsidRPr="0010210E">
        <w:rPr>
          <w:b/>
          <w:bCs/>
          <w:sz w:val="28"/>
          <w:szCs w:val="28"/>
          <w:lang w:val="uk-UA"/>
        </w:rPr>
        <w:tab/>
      </w:r>
      <w:r w:rsidRPr="0010210E">
        <w:rPr>
          <w:b/>
          <w:bCs/>
          <w:sz w:val="28"/>
          <w:szCs w:val="28"/>
          <w:lang w:val="uk-UA"/>
        </w:rPr>
        <w:tab/>
      </w:r>
      <w:r w:rsidRPr="0010210E">
        <w:rPr>
          <w:b/>
          <w:bCs/>
          <w:sz w:val="28"/>
          <w:szCs w:val="28"/>
          <w:lang w:val="uk-UA"/>
        </w:rPr>
        <w:tab/>
      </w:r>
      <w:r w:rsidRPr="0010210E">
        <w:rPr>
          <w:b/>
          <w:bCs/>
          <w:sz w:val="28"/>
          <w:szCs w:val="28"/>
          <w:lang w:val="uk-UA"/>
        </w:rPr>
        <w:tab/>
        <w:t xml:space="preserve">     С.Я. Пак</w:t>
      </w:r>
    </w:p>
    <w:p w:rsidR="00692BE7" w:rsidRPr="0010210E" w:rsidRDefault="00692BE7" w:rsidP="00692BE7">
      <w:pPr>
        <w:rPr>
          <w:b/>
          <w:bCs/>
          <w:sz w:val="28"/>
          <w:szCs w:val="28"/>
          <w:lang w:val="uk-UA"/>
        </w:rPr>
      </w:pPr>
    </w:p>
    <w:p w:rsidR="007B1EA8" w:rsidRPr="0010210E" w:rsidRDefault="007B1EA8">
      <w:pPr>
        <w:rPr>
          <w:lang w:val="uk-UA"/>
        </w:rPr>
      </w:pPr>
    </w:p>
    <w:sectPr w:rsidR="007B1EA8" w:rsidRPr="0010210E" w:rsidSect="007B1EA8">
      <w:pgSz w:w="11906" w:h="16838"/>
      <w:pgMar w:top="709" w:right="424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7D2"/>
    <w:multiLevelType w:val="hybridMultilevel"/>
    <w:tmpl w:val="97B230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7D66F6"/>
    <w:multiLevelType w:val="hybridMultilevel"/>
    <w:tmpl w:val="63A2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35156E"/>
    <w:multiLevelType w:val="hybridMultilevel"/>
    <w:tmpl w:val="4CBC1C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A271DF"/>
    <w:multiLevelType w:val="hybridMultilevel"/>
    <w:tmpl w:val="50A07B2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E7"/>
    <w:rsid w:val="000416D5"/>
    <w:rsid w:val="000658CD"/>
    <w:rsid w:val="000A791B"/>
    <w:rsid w:val="0010210E"/>
    <w:rsid w:val="0010525C"/>
    <w:rsid w:val="002346A6"/>
    <w:rsid w:val="0026315C"/>
    <w:rsid w:val="00342F71"/>
    <w:rsid w:val="0036172A"/>
    <w:rsid w:val="00421A22"/>
    <w:rsid w:val="004D7374"/>
    <w:rsid w:val="005140F5"/>
    <w:rsid w:val="005340B9"/>
    <w:rsid w:val="00566141"/>
    <w:rsid w:val="00611CFC"/>
    <w:rsid w:val="00692BE7"/>
    <w:rsid w:val="006E47BC"/>
    <w:rsid w:val="00726696"/>
    <w:rsid w:val="00736A0B"/>
    <w:rsid w:val="00742EDC"/>
    <w:rsid w:val="0077518F"/>
    <w:rsid w:val="00783437"/>
    <w:rsid w:val="007B1EA8"/>
    <w:rsid w:val="007D68A7"/>
    <w:rsid w:val="007E0815"/>
    <w:rsid w:val="0091750F"/>
    <w:rsid w:val="00966414"/>
    <w:rsid w:val="009F6433"/>
    <w:rsid w:val="00AE3F8E"/>
    <w:rsid w:val="00AF7DAC"/>
    <w:rsid w:val="00B4019C"/>
    <w:rsid w:val="00B61261"/>
    <w:rsid w:val="00BD17CC"/>
    <w:rsid w:val="00C5359B"/>
    <w:rsid w:val="00CB7E48"/>
    <w:rsid w:val="00D71058"/>
    <w:rsid w:val="00D711C0"/>
    <w:rsid w:val="00E13AD1"/>
    <w:rsid w:val="00E17EA9"/>
    <w:rsid w:val="00E75769"/>
    <w:rsid w:val="00E75851"/>
    <w:rsid w:val="00EC1FF3"/>
    <w:rsid w:val="00F149DC"/>
    <w:rsid w:val="00F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AEC8B-83ED-4502-9C19-B74FB0C0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2BE7"/>
    <w:pPr>
      <w:ind w:left="720"/>
    </w:pPr>
  </w:style>
  <w:style w:type="paragraph" w:styleId="a4">
    <w:name w:val="Title"/>
    <w:basedOn w:val="a"/>
    <w:next w:val="a"/>
    <w:link w:val="a5"/>
    <w:uiPriority w:val="10"/>
    <w:qFormat/>
    <w:rsid w:val="00692B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692BE7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692BE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17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172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D711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r.gov.ua/images/documents/Proekty/Vykonkom/2020/01/Centr_dogladu_za_tvarinami.doc" TargetMode="External"/><Relationship Id="rId18" Type="http://schemas.openxmlformats.org/officeDocument/2006/relationships/hyperlink" Target="https://smr.gov.ua/images/documents/Proekty/Vykonkom/2020/02/proekt_risenna_pro_tarifi.doc" TargetMode="External"/><Relationship Id="rId26" Type="http://schemas.openxmlformats.org/officeDocument/2006/relationships/hyperlink" Target="https://smr.gov.ua/images/documents/Proekty/Vykonkom/2020/02/Ris_pro_monitoring.doc" TargetMode="External"/><Relationship Id="rId39" Type="http://schemas.openxmlformats.org/officeDocument/2006/relationships/hyperlink" Target="https://smr.gov.ua/images/documents/Proekty/Vykonkom/2020/03/opriludnenna_berezen_majno.docx" TargetMode="External"/><Relationship Id="rId21" Type="http://schemas.openxmlformats.org/officeDocument/2006/relationships/hyperlink" Target="https://smr.gov.ua/images/documents/Proekty/Vykonkom/2020/01/213.docx" TargetMode="External"/><Relationship Id="rId34" Type="http://schemas.openxmlformats.org/officeDocument/2006/relationships/hyperlink" Target="https://smr.gov.ua/images/documents/Proekty/Vykonkom/2020/02/Risenna_najm_03.2020.doc" TargetMode="External"/><Relationship Id="rId42" Type="http://schemas.openxmlformats.org/officeDocument/2006/relationships/hyperlink" Target="https://smr.gov.ua/images/documents/Proekty/Vykonkom/2020/02/OPRILUD_RIS_proekt_Gamalia_4.docx" TargetMode="External"/><Relationship Id="rId47" Type="http://schemas.openxmlformats.org/officeDocument/2006/relationships/hyperlink" Target="https://smr.gov.ua/images/documents/Proekty/Vykonkom/2020/02/proekt_risenna__VK_demontaz_TS_garazi.docx" TargetMode="External"/><Relationship Id="rId7" Type="http://schemas.openxmlformats.org/officeDocument/2006/relationships/hyperlink" Target="https://smr.gov.ua/images/documents/Proekty/Vykonkom/2020/02/Ris_enna_v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smr.gov.ua/images/documents/Proekty/Vykonkom/2020/01/fin-park.docx" TargetMode="External"/><Relationship Id="rId29" Type="http://schemas.openxmlformats.org/officeDocument/2006/relationships/hyperlink" Target="https://smr.gov.ua/images/documents/Proekty/Vykonkom/2020/02/Proekt_risenna_Pro_zatv_akta_komisii_Trejd_Sumi.docx" TargetMode="External"/><Relationship Id="rId11" Type="http://schemas.openxmlformats.org/officeDocument/2006/relationships/hyperlink" Target="https://smr.gov.ua/images/documents/Proekty/Vykonkom/2020/02/Proekt_pro_zatverdzenna_finplaniv_na_2020_Speckombinat.doc" TargetMode="External"/><Relationship Id="rId24" Type="http://schemas.openxmlformats.org/officeDocument/2006/relationships/hyperlink" Target="https://smr.gov.ua/images/documents/Proekty/Vykonkom/2020/01/pro_nadanna_povnovazen_na_skladanna_protokoliv_pro_administrativni_pravovporusenna.docx" TargetMode="External"/><Relationship Id="rId32" Type="http://schemas.openxmlformats.org/officeDocument/2006/relationships/hyperlink" Target="https://smr.gov.ua/images/documents/Proekty/Vykonkom/2020/01/Petucia_-_fizkabinet.doc" TargetMode="External"/><Relationship Id="rId37" Type="http://schemas.openxmlformats.org/officeDocument/2006/relationships/hyperlink" Target="https://smr.gov.ua/images/documents/Proekty/Vykonkom/2020/03/Ris._STATUS_berezen_2020_-_opriludnenna.doc" TargetMode="External"/><Relationship Id="rId40" Type="http://schemas.openxmlformats.org/officeDocument/2006/relationships/hyperlink" Target="https://smr.gov.ua/images/documents/Proekty/Vykonkom/2020/03/Ucast_u_vihovanni_-_opr.docx" TargetMode="External"/><Relationship Id="rId45" Type="http://schemas.openxmlformats.org/officeDocument/2006/relationships/hyperlink" Target="https://smr.gov.ua/images/documents/Proekty/Vykonkom/2020/02/Proekt_risenna_mart_1.docx" TargetMode="External"/><Relationship Id="rId5" Type="http://schemas.openxmlformats.org/officeDocument/2006/relationships/hyperlink" Target="https://smr.gov.ua/images/documents/Rishennia/Vykonkom/2020/02/Proekt_Pro_zmini_do_reglamentu_14.02.2020.doc" TargetMode="External"/><Relationship Id="rId15" Type="http://schemas.openxmlformats.org/officeDocument/2006/relationships/hyperlink" Target="https://smr.gov.ua/images/documents/Proekty/Vykonkom/2020/01/Fin-Elektroavtotrans.docx" TargetMode="External"/><Relationship Id="rId23" Type="http://schemas.openxmlformats.org/officeDocument/2006/relationships/hyperlink" Target="https://smr.gov.ua/images/documents/Proekty/Vykonkom/2020/02/Poradok_rozgladu_admin_sprav_VK_admin_komis_ta_instrukcia_07.02.20.docx" TargetMode="External"/><Relationship Id="rId28" Type="http://schemas.openxmlformats.org/officeDocument/2006/relationships/hyperlink" Target="https://smr.gov.ua/images/documents/Proekty/Vykonkom/2020/02/Proekt_risenna_Pro_zatv_akta_komisii_Biznes_Konsalting.docx" TargetMode="External"/><Relationship Id="rId36" Type="http://schemas.openxmlformats.org/officeDocument/2006/relationships/hyperlink" Target="https://smr.gov.ua/images/documents/Proekty/Vykonkom/2020/02/Risenna_ZBK_03.2020.doc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mr.gov.ua/images/documents/Proekty/Vykonkom/2020/03/Risenna.docx" TargetMode="External"/><Relationship Id="rId19" Type="http://schemas.openxmlformats.org/officeDocument/2006/relationships/hyperlink" Target="https://smr.gov.ua/images/documents/Proekty/Vykonkom/2020/01/risenna.docx" TargetMode="External"/><Relationship Id="rId31" Type="http://schemas.openxmlformats.org/officeDocument/2006/relationships/hyperlink" Target="https://smr.gov.ua/images/documents/Proekty/Vykonkom/2020/02/Proekt_risenna_Pro_zatv_akta_komisii_Gumotehservis.docx" TargetMode="External"/><Relationship Id="rId44" Type="http://schemas.openxmlformats.org/officeDocument/2006/relationships/hyperlink" Target="https://smr.gov.ua/images/documents/Proekty/Vykonkom/2020/02/Proekt_reklama_dozvoli_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r.gov.ua/images/documents/Proekty/Vykonkom/2020/03/proekt_VK_zmini_do_605-2019-11_na_berezen.doc" TargetMode="External"/><Relationship Id="rId14" Type="http://schemas.openxmlformats.org/officeDocument/2006/relationships/hyperlink" Target="https://smr.gov.ua/images/documents/Rishennia/Vykonkom/2020/01/SUMCZ.doc" TargetMode="External"/><Relationship Id="rId22" Type="http://schemas.openxmlformats.org/officeDocument/2006/relationships/hyperlink" Target="https://smr.gov.ua/images/documents/Proekty/Vykonkom/2020/02/Zmini_ris_VK_SMR_vitrati_na_kopiuvanna_na_oprilud.doc" TargetMode="External"/><Relationship Id="rId27" Type="http://schemas.openxmlformats.org/officeDocument/2006/relationships/hyperlink" Target="https://smr.gov.ua/images/documents/Proekty/Vykonkom/2020/01/Risenna_vk_smr_Vertels.doc" TargetMode="External"/><Relationship Id="rId30" Type="http://schemas.openxmlformats.org/officeDocument/2006/relationships/hyperlink" Target="https://smr.gov.ua/images/documents/Proekty/Vykonkom/2020/02/Proekt_risenna_Pro_zatv_akta_komisii_Evroenerdzi.docx" TargetMode="External"/><Relationship Id="rId35" Type="http://schemas.openxmlformats.org/officeDocument/2006/relationships/hyperlink" Target="https://smr.gov.ua/images/documents/Proekty/Vykonkom/2020/02/Oblik_gromadan_02.2020.doc" TargetMode="External"/><Relationship Id="rId43" Type="http://schemas.openxmlformats.org/officeDocument/2006/relationships/hyperlink" Target="https://smr.gov.ua/images/documents/Proekty/Vykonkom/2020/01/Opril_RIS_proekt_EVROPEJSKA_17-1_KABANEC.docx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smr.gov.ua/images/documents/Proekty/Vykonkom/2020/02/Risenna_proekt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mr.gov.ua/images/documents/Proekty/Vykonkom/2020/01/Proekt_pro_zatverdzenna_finplaniv_na_2020_Misksvitlo.doc" TargetMode="External"/><Relationship Id="rId17" Type="http://schemas.openxmlformats.org/officeDocument/2006/relationships/hyperlink" Target="https://smr.gov.ua/images/documents/Proekty/Vykonkom/2020/01/470.docx" TargetMode="External"/><Relationship Id="rId25" Type="http://schemas.openxmlformats.org/officeDocument/2006/relationships/hyperlink" Target="https://smr.gov.ua/images/documents/Proekty/Vykonkom/2020/01/Proekt_risenna_VK_SMR_pro_zatverdzenna_POLOZENNA_sezonna_torgivla.doc" TargetMode="External"/><Relationship Id="rId33" Type="http://schemas.openxmlformats.org/officeDocument/2006/relationships/hyperlink" Target="https://smr.gov.ua/images/documents/Proekty/Vykonkom/2020/02/Pro_nadanna_zitla_zvilneni_03.2020.doc" TargetMode="External"/><Relationship Id="rId38" Type="http://schemas.openxmlformats.org/officeDocument/2006/relationships/hyperlink" Target="https://smr.gov.ua/images/documents/Proekty/Vykonkom/2020/03/Ris._Status._Voen.Dii_berezen_2020_-opriludnenna.doc" TargetMode="External"/><Relationship Id="rId46" Type="http://schemas.openxmlformats.org/officeDocument/2006/relationships/hyperlink" Target="https://smr.gov.ua/images/documents/Proekty/Vykonkom/2020/01/Proekt_demontaz_dekabr-anvar.docx" TargetMode="External"/><Relationship Id="rId20" Type="http://schemas.openxmlformats.org/officeDocument/2006/relationships/hyperlink" Target="https://smr.gov.ua/images/documents/Rishennia/Vykonkom/2020/02/71-11-02.doc" TargetMode="External"/><Relationship Id="rId41" Type="http://schemas.openxmlformats.org/officeDocument/2006/relationships/hyperlink" Target="https://smr.gov.ua/images/documents/Proekty/Vykonkom/2020/01/Opril.RIS_proekt_Gerasima_Kondrateva_87-1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mr.gov.ua/images/documents/Proekty/Vykonkom/2020/02/proekt_risenna_zvernenna_za_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Моша Лариса Валентинівна</cp:lastModifiedBy>
  <cp:revision>26</cp:revision>
  <cp:lastPrinted>2020-02-04T07:57:00Z</cp:lastPrinted>
  <dcterms:created xsi:type="dcterms:W3CDTF">2020-01-22T11:37:00Z</dcterms:created>
  <dcterms:modified xsi:type="dcterms:W3CDTF">2020-03-06T08:37:00Z</dcterms:modified>
</cp:coreProperties>
</file>