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D23255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6257C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комунальній власності для розташування  рекламних засобів», «Про затвердження Правил розміщення зовнішньої реклами на території </w:t>
      </w:r>
      <w:r w:rsidR="00856815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м. Суми» та «Про затвердження Деталізованої схеми розміщення засобів зовнішньої реклами у м. 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</w:t>
      </w:r>
      <w:r w:rsidR="00604763">
        <w:rPr>
          <w:sz w:val="28"/>
          <w:szCs w:val="28"/>
          <w:lang w:val="uk-UA"/>
        </w:rPr>
        <w:t xml:space="preserve"> та </w:t>
      </w:r>
      <w:r w:rsidR="00856815">
        <w:rPr>
          <w:sz w:val="28"/>
          <w:szCs w:val="28"/>
          <w:lang w:val="uk-UA"/>
        </w:rPr>
        <w:t xml:space="preserve">затвердження </w:t>
      </w:r>
      <w:r w:rsidR="00604763">
        <w:rPr>
          <w:sz w:val="28"/>
          <w:szCs w:val="28"/>
          <w:lang w:val="uk-UA"/>
        </w:rPr>
        <w:t>Деталізованої схеми розміщення засобів зовнішньої реклами у м. Суми</w:t>
      </w:r>
      <w:r>
        <w:rPr>
          <w:sz w:val="28"/>
          <w:szCs w:val="28"/>
          <w:lang w:val="uk-UA"/>
        </w:rPr>
        <w:t>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до моменту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м. Суми</w:t>
      </w:r>
      <w:r w:rsidR="006009E6">
        <w:rPr>
          <w:sz w:val="28"/>
          <w:szCs w:val="28"/>
          <w:lang w:val="uk-UA"/>
        </w:rPr>
        <w:t xml:space="preserve"> та </w:t>
      </w:r>
      <w:r w:rsidR="00856815">
        <w:rPr>
          <w:sz w:val="28"/>
          <w:szCs w:val="28"/>
          <w:lang w:val="uk-UA"/>
        </w:rPr>
        <w:t xml:space="preserve">затвердження </w:t>
      </w:r>
      <w:r w:rsidR="006009E6">
        <w:rPr>
          <w:sz w:val="28"/>
          <w:szCs w:val="28"/>
          <w:lang w:val="uk-UA"/>
        </w:rPr>
        <w:t>Деталізованої схеми розміщення засобів зовнішньої реклами у м. Суми</w:t>
      </w:r>
      <w:r>
        <w:rPr>
          <w:sz w:val="28"/>
          <w:szCs w:val="28"/>
          <w:lang w:val="uk-UA"/>
        </w:rPr>
        <w:t xml:space="preserve">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</w:t>
      </w:r>
      <w:r w:rsidR="006009E6">
        <w:rPr>
          <w:sz w:val="28"/>
          <w:szCs w:val="28"/>
          <w:lang w:val="uk-UA"/>
        </w:rPr>
        <w:t xml:space="preserve"> та </w:t>
      </w:r>
      <w:r w:rsidR="009866EB">
        <w:rPr>
          <w:sz w:val="28"/>
          <w:szCs w:val="28"/>
          <w:lang w:val="uk-UA"/>
        </w:rPr>
        <w:t xml:space="preserve">затвердження </w:t>
      </w:r>
      <w:r w:rsidR="006009E6">
        <w:rPr>
          <w:sz w:val="28"/>
          <w:szCs w:val="28"/>
          <w:lang w:val="uk-UA"/>
        </w:rPr>
        <w:t>Деталізованої схеми розміщення засобів зовнішньої реклами у м. Суми</w:t>
      </w:r>
      <w:r>
        <w:rPr>
          <w:sz w:val="28"/>
          <w:szCs w:val="28"/>
          <w:lang w:val="uk-UA"/>
        </w:rPr>
        <w:t>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731720" w:rsidRDefault="005824B7" w:rsidP="005824B7">
      <w:pPr>
        <w:ind w:left="-284" w:firstLine="56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</w:p>
    <w:p w:rsidR="005824B7" w:rsidRDefault="004D1852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D347E8">
        <w:rPr>
          <w:color w:val="000000"/>
          <w:sz w:val="28"/>
          <w:szCs w:val="28"/>
          <w:lang w:val="uk-UA"/>
        </w:rPr>
        <w:t>о</w:t>
      </w:r>
      <w:r w:rsidR="00C27E13">
        <w:rPr>
          <w:color w:val="000000"/>
          <w:sz w:val="28"/>
          <w:szCs w:val="28"/>
          <w:lang w:val="uk-UA"/>
        </w:rPr>
        <w:t xml:space="preserve">зволи, строк дії яких закінчується </w:t>
      </w:r>
      <w:r w:rsidR="00D23255">
        <w:rPr>
          <w:color w:val="000000"/>
          <w:sz w:val="28"/>
          <w:szCs w:val="28"/>
          <w:lang w:val="uk-UA"/>
        </w:rPr>
        <w:t>з 01.12</w:t>
      </w:r>
      <w:r w:rsidR="00C27E13">
        <w:rPr>
          <w:color w:val="000000"/>
          <w:sz w:val="28"/>
          <w:szCs w:val="28"/>
          <w:lang w:val="uk-UA"/>
        </w:rPr>
        <w:t>.2019</w:t>
      </w:r>
      <w:r w:rsidR="00E27730">
        <w:rPr>
          <w:sz w:val="28"/>
          <w:szCs w:val="28"/>
          <w:lang w:val="uk-UA"/>
        </w:rPr>
        <w:t>,</w:t>
      </w:r>
      <w:r w:rsidR="00E66585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>є чинними</w:t>
      </w:r>
      <w:r w:rsidR="0006257C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 xml:space="preserve">до </w:t>
      </w:r>
      <w:r w:rsidR="0006257C">
        <w:rPr>
          <w:color w:val="000000"/>
          <w:sz w:val="28"/>
          <w:szCs w:val="28"/>
          <w:lang w:val="uk-UA"/>
        </w:rPr>
        <w:t xml:space="preserve">затвердження </w:t>
      </w:r>
      <w:r w:rsidR="0006257C">
        <w:rPr>
          <w:sz w:val="28"/>
          <w:szCs w:val="28"/>
          <w:lang w:val="uk-UA"/>
        </w:rPr>
        <w:t>Правил розміщення зовнішньої реклами на тер</w:t>
      </w:r>
      <w:r w:rsidR="00D347E8">
        <w:rPr>
          <w:sz w:val="28"/>
          <w:szCs w:val="28"/>
          <w:lang w:val="uk-UA"/>
        </w:rPr>
        <w:t xml:space="preserve">иторії  </w:t>
      </w:r>
      <w:r w:rsidR="0006257C">
        <w:rPr>
          <w:sz w:val="28"/>
          <w:szCs w:val="28"/>
          <w:lang w:val="uk-UA"/>
        </w:rPr>
        <w:t xml:space="preserve">м. Суми з урахуванням Комплексної схеми розміщення рекламних засобів із зонуванням території м. Суми та </w:t>
      </w:r>
      <w:r w:rsidR="009866EB">
        <w:rPr>
          <w:sz w:val="28"/>
          <w:szCs w:val="28"/>
          <w:lang w:val="uk-UA"/>
        </w:rPr>
        <w:t xml:space="preserve">затвердження </w:t>
      </w:r>
      <w:r w:rsidR="0006257C">
        <w:rPr>
          <w:sz w:val="28"/>
          <w:szCs w:val="28"/>
          <w:lang w:val="uk-UA"/>
        </w:rPr>
        <w:t>Деталізованої схеми розміщення засобів зовнішньої реклами у м. Суми</w:t>
      </w:r>
      <w:r w:rsidR="0006257C">
        <w:rPr>
          <w:color w:val="000000"/>
          <w:sz w:val="28"/>
          <w:szCs w:val="28"/>
          <w:lang w:val="uk-UA"/>
        </w:rPr>
        <w:t>.</w:t>
      </w:r>
    </w:p>
    <w:p w:rsidR="00C27E13" w:rsidRDefault="00C27E13" w:rsidP="00FE3431">
      <w:pPr>
        <w:jc w:val="both"/>
        <w:rPr>
          <w:bCs/>
          <w:sz w:val="28"/>
          <w:szCs w:val="28"/>
          <w:lang w:val="uk-UA"/>
        </w:rPr>
      </w:pPr>
    </w:p>
    <w:p w:rsidR="005824B7" w:rsidRDefault="00FE3431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824B7">
        <w:rPr>
          <w:bCs/>
          <w:sz w:val="28"/>
          <w:szCs w:val="28"/>
          <w:lang w:val="uk-UA"/>
        </w:rPr>
        <w:t>. </w:t>
      </w:r>
      <w:r w:rsidR="00D23255">
        <w:rPr>
          <w:bCs/>
          <w:sz w:val="28"/>
          <w:szCs w:val="28"/>
          <w:lang w:val="uk-UA"/>
        </w:rPr>
        <w:t>Обмеження, вказані в пунктах 1-4</w:t>
      </w:r>
      <w:r w:rsidR="005824B7">
        <w:rPr>
          <w:bCs/>
          <w:sz w:val="28"/>
          <w:szCs w:val="28"/>
          <w:lang w:val="uk-UA"/>
        </w:rPr>
        <w:t xml:space="preserve">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FE3431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D31399">
        <w:rPr>
          <w:sz w:val="28"/>
          <w:szCs w:val="28"/>
          <w:lang w:val="uk-UA"/>
        </w:rPr>
        <w:t>08.10.2019 № 571</w:t>
      </w:r>
      <w:r w:rsidR="00351CA0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9C75DF" w:rsidRDefault="009C75DF" w:rsidP="00CF5594">
      <w:pPr>
        <w:jc w:val="both"/>
        <w:rPr>
          <w:sz w:val="28"/>
          <w:szCs w:val="28"/>
          <w:lang w:val="uk-UA"/>
        </w:rPr>
      </w:pPr>
    </w:p>
    <w:p w:rsidR="006D0BCB" w:rsidRDefault="006D0BCB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051312" w:rsidP="00C27E13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</w:pic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F002BA" w:rsidRPr="008676BA" w:rsidRDefault="00F002BA" w:rsidP="00F002BA">
      <w:pPr>
        <w:jc w:val="center"/>
        <w:rPr>
          <w:caps/>
          <w:sz w:val="28"/>
          <w:szCs w:val="28"/>
          <w:lang w:val="uk-UA"/>
        </w:rPr>
      </w:pPr>
      <w:r w:rsidRPr="0036371D">
        <w:rPr>
          <w:caps/>
          <w:sz w:val="28"/>
          <w:szCs w:val="28"/>
          <w:lang w:val="uk-UA"/>
        </w:rPr>
        <w:lastRenderedPageBreak/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36371D">
        <w:rPr>
          <w:caps/>
          <w:sz w:val="28"/>
          <w:szCs w:val="28"/>
          <w:lang w:val="uk-UA"/>
        </w:rPr>
        <w:t>погодження</w:t>
      </w:r>
    </w:p>
    <w:p w:rsidR="00F002BA" w:rsidRPr="0036371D" w:rsidRDefault="00F002BA" w:rsidP="00F002BA">
      <w:pPr>
        <w:jc w:val="center"/>
        <w:rPr>
          <w:sz w:val="28"/>
          <w:szCs w:val="28"/>
          <w:lang w:val="uk-UA"/>
        </w:rPr>
      </w:pPr>
      <w:r w:rsidRPr="0036371D">
        <w:rPr>
          <w:sz w:val="28"/>
          <w:szCs w:val="28"/>
          <w:lang w:val="uk-UA"/>
        </w:rPr>
        <w:t xml:space="preserve">до проекту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36371D">
        <w:rPr>
          <w:sz w:val="28"/>
          <w:szCs w:val="28"/>
          <w:lang w:val="uk-UA"/>
        </w:rPr>
        <w:t>Сумської міської ради</w:t>
      </w:r>
    </w:p>
    <w:p w:rsidR="00F002BA" w:rsidRDefault="00F002BA" w:rsidP="00870597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70597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</w:t>
      </w:r>
      <w:r w:rsidR="00870597" w:rsidRPr="00C81B1B">
        <w:rPr>
          <w:b/>
          <w:bCs/>
          <w:sz w:val="28"/>
          <w:szCs w:val="28"/>
          <w:lang w:val="uk-UA"/>
        </w:rPr>
        <w:t xml:space="preserve">Про </w:t>
      </w:r>
      <w:r w:rsidR="00870597">
        <w:rPr>
          <w:b/>
          <w:bCs/>
          <w:sz w:val="28"/>
          <w:szCs w:val="28"/>
          <w:lang w:val="uk-UA"/>
        </w:rPr>
        <w:t xml:space="preserve">тимчасове </w:t>
      </w:r>
      <w:r w:rsidR="00870597" w:rsidRPr="001F0C8C">
        <w:rPr>
          <w:b/>
          <w:bCs/>
          <w:sz w:val="28"/>
          <w:szCs w:val="28"/>
          <w:lang w:val="uk-UA"/>
        </w:rPr>
        <w:t>призупинення діяльності стосовно надання та подовження дозвол</w:t>
      </w:r>
      <w:r w:rsidR="00870597">
        <w:rPr>
          <w:b/>
          <w:bCs/>
          <w:sz w:val="28"/>
          <w:szCs w:val="28"/>
          <w:lang w:val="uk-UA"/>
        </w:rPr>
        <w:t>ів</w:t>
      </w:r>
      <w:r w:rsidR="00870597" w:rsidRPr="001F0C8C">
        <w:rPr>
          <w:b/>
          <w:bCs/>
          <w:sz w:val="28"/>
          <w:szCs w:val="28"/>
          <w:lang w:val="uk-UA"/>
        </w:rPr>
        <w:t xml:space="preserve"> на </w:t>
      </w:r>
      <w:r w:rsidR="00870597">
        <w:rPr>
          <w:b/>
          <w:bCs/>
          <w:sz w:val="28"/>
          <w:szCs w:val="28"/>
          <w:lang w:val="uk-UA"/>
        </w:rPr>
        <w:t>р</w:t>
      </w:r>
      <w:r w:rsidR="00870597" w:rsidRPr="001F0C8C">
        <w:rPr>
          <w:b/>
          <w:bCs/>
          <w:sz w:val="28"/>
          <w:szCs w:val="28"/>
          <w:lang w:val="uk-UA"/>
        </w:rPr>
        <w:t>озміщення зовнішньої реклами в місті Суми</w:t>
      </w:r>
      <w:r w:rsidR="00870597">
        <w:rPr>
          <w:b/>
          <w:bCs/>
          <w:sz w:val="28"/>
          <w:szCs w:val="28"/>
          <w:lang w:val="uk-UA"/>
        </w:rPr>
        <w:t>» (зі змінами)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002BA" w:rsidRDefault="00F002BA" w:rsidP="00F002BA">
      <w:pPr>
        <w:jc w:val="center"/>
        <w:rPr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5D5E7D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2BA">
        <w:rPr>
          <w:sz w:val="28"/>
          <w:szCs w:val="28"/>
          <w:lang w:val="uk-UA"/>
        </w:rPr>
        <w:t>авідувач    се</w:t>
      </w:r>
      <w:r w:rsidR="00FC2FA6">
        <w:rPr>
          <w:sz w:val="28"/>
          <w:szCs w:val="28"/>
          <w:lang w:val="uk-UA"/>
        </w:rPr>
        <w:t xml:space="preserve">ктору       </w:t>
      </w:r>
      <w:r w:rsidR="00F002BA">
        <w:rPr>
          <w:sz w:val="28"/>
          <w:szCs w:val="28"/>
          <w:lang w:val="uk-UA"/>
        </w:rPr>
        <w:t xml:space="preserve">юридичного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D5E7D">
        <w:rPr>
          <w:sz w:val="28"/>
          <w:szCs w:val="28"/>
          <w:lang w:val="uk-UA"/>
        </w:rPr>
        <w:t>Б.П. Бересток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870597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02BA">
        <w:rPr>
          <w:sz w:val="28"/>
          <w:szCs w:val="28"/>
          <w:lang w:val="uk-UA"/>
        </w:rPr>
        <w:t xml:space="preserve">      правового       управління  </w:t>
      </w:r>
    </w:p>
    <w:p w:rsidR="00F002BA" w:rsidRDefault="00F002BA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002BA" w:rsidRPr="00F03494" w:rsidRDefault="00F002BA" w:rsidP="0087059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  <w:r>
        <w:rPr>
          <w:lang w:val="uk-UA"/>
        </w:rPr>
        <w:t xml:space="preserve"> </w:t>
      </w:r>
    </w:p>
    <w:sectPr w:rsidR="00F002BA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12" w:rsidRDefault="00051312" w:rsidP="00C50815">
      <w:r>
        <w:separator/>
      </w:r>
    </w:p>
  </w:endnote>
  <w:endnote w:type="continuationSeparator" w:id="0">
    <w:p w:rsidR="00051312" w:rsidRDefault="0005131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12" w:rsidRDefault="00051312" w:rsidP="00C50815">
      <w:r>
        <w:separator/>
      </w:r>
    </w:p>
  </w:footnote>
  <w:footnote w:type="continuationSeparator" w:id="0">
    <w:p w:rsidR="00051312" w:rsidRDefault="0005131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</w:t>
    </w:r>
    <w:r w:rsidR="00C67033">
      <w:rPr>
        <w:sz w:val="28"/>
        <w:szCs w:val="28"/>
        <w:lang w:val="uk-UA"/>
      </w:rPr>
      <w:t xml:space="preserve"> _________ 2019</w:t>
    </w:r>
    <w:r w:rsidR="007116EE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665"/>
    <w:rsid w:val="000101F9"/>
    <w:rsid w:val="00030E54"/>
    <w:rsid w:val="00031D46"/>
    <w:rsid w:val="00036BA1"/>
    <w:rsid w:val="00051312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1F5417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1852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172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6EB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551B5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218F"/>
    <w:rsid w:val="00E33D09"/>
    <w:rsid w:val="00E35335"/>
    <w:rsid w:val="00E36396"/>
    <w:rsid w:val="00E37946"/>
    <w:rsid w:val="00E445CA"/>
    <w:rsid w:val="00E66393"/>
    <w:rsid w:val="00E66585"/>
    <w:rsid w:val="00E772EE"/>
    <w:rsid w:val="00E9101B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041A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F4E"/>
    <w:rsid w:val="00FE1120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A2401"/>
  <w15:docId w15:val="{9FD09BCC-8C46-4CAC-A710-77F2F74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14</cp:revision>
  <cp:lastPrinted>2019-11-12T14:29:00Z</cp:lastPrinted>
  <dcterms:created xsi:type="dcterms:W3CDTF">2019-11-13T08:14:00Z</dcterms:created>
  <dcterms:modified xsi:type="dcterms:W3CDTF">2019-11-13T09:53:00Z</dcterms:modified>
</cp:coreProperties>
</file>