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40" w:type="dxa"/>
        <w:tblInd w:w="4895" w:type="dxa"/>
        <w:tblLook w:val="04A0"/>
      </w:tblPr>
      <w:tblGrid>
        <w:gridCol w:w="960"/>
        <w:gridCol w:w="1920"/>
        <w:gridCol w:w="960"/>
        <w:gridCol w:w="1200"/>
      </w:tblGrid>
      <w:tr w:rsidR="00D77098" w:rsidRPr="00D77098" w:rsidTr="00D77098">
        <w:trPr>
          <w:trHeight w:val="375"/>
        </w:trPr>
        <w:tc>
          <w:tcPr>
            <w:tcW w:w="960" w:type="dxa"/>
            <w:tcBorders>
              <w:top w:val="nil"/>
              <w:left w:val="nil"/>
              <w:bottom w:val="nil"/>
              <w:right w:val="nil"/>
            </w:tcBorders>
            <w:shd w:val="clear" w:color="auto" w:fill="auto"/>
            <w:noWrap/>
            <w:vAlign w:val="bottom"/>
            <w:hideMark/>
          </w:tcPr>
          <w:p w:rsidR="00D77098" w:rsidRPr="00D77098" w:rsidRDefault="00D77098" w:rsidP="00D77098">
            <w:pPr>
              <w:rPr>
                <w:rFonts w:ascii="Arial" w:hAnsi="Arial" w:cs="Arial"/>
                <w:sz w:val="28"/>
                <w:szCs w:val="28"/>
              </w:rPr>
            </w:pPr>
          </w:p>
        </w:tc>
        <w:tc>
          <w:tcPr>
            <w:tcW w:w="1920" w:type="dxa"/>
            <w:tcBorders>
              <w:top w:val="nil"/>
              <w:left w:val="nil"/>
              <w:bottom w:val="nil"/>
              <w:right w:val="nil"/>
            </w:tcBorders>
            <w:shd w:val="clear" w:color="auto" w:fill="auto"/>
            <w:noWrap/>
            <w:vAlign w:val="bottom"/>
            <w:hideMark/>
          </w:tcPr>
          <w:p w:rsidR="00D77098" w:rsidRPr="00D77098" w:rsidRDefault="00D77098" w:rsidP="00C02C1A">
            <w:pPr>
              <w:rPr>
                <w:sz w:val="28"/>
                <w:szCs w:val="28"/>
                <w:lang w:val="uk-UA"/>
              </w:rPr>
            </w:pPr>
            <w:proofErr w:type="spellStart"/>
            <w:r w:rsidRPr="00D77098">
              <w:rPr>
                <w:sz w:val="28"/>
                <w:szCs w:val="28"/>
              </w:rPr>
              <w:t>Додаток</w:t>
            </w:r>
            <w:proofErr w:type="spellEnd"/>
            <w:r w:rsidRPr="00D77098">
              <w:rPr>
                <w:sz w:val="28"/>
                <w:szCs w:val="28"/>
              </w:rPr>
              <w:t xml:space="preserve"> </w:t>
            </w:r>
          </w:p>
        </w:tc>
        <w:tc>
          <w:tcPr>
            <w:tcW w:w="960" w:type="dxa"/>
            <w:tcBorders>
              <w:top w:val="nil"/>
              <w:left w:val="nil"/>
              <w:bottom w:val="nil"/>
              <w:right w:val="nil"/>
            </w:tcBorders>
            <w:shd w:val="clear" w:color="auto" w:fill="auto"/>
            <w:noWrap/>
            <w:vAlign w:val="bottom"/>
            <w:hideMark/>
          </w:tcPr>
          <w:p w:rsidR="00D77098" w:rsidRPr="00D77098" w:rsidRDefault="00D77098" w:rsidP="00D77098">
            <w:pPr>
              <w:rPr>
                <w:sz w:val="28"/>
                <w:szCs w:val="28"/>
              </w:rPr>
            </w:pPr>
          </w:p>
        </w:tc>
        <w:tc>
          <w:tcPr>
            <w:tcW w:w="1200" w:type="dxa"/>
            <w:tcBorders>
              <w:top w:val="nil"/>
              <w:left w:val="nil"/>
              <w:bottom w:val="nil"/>
              <w:right w:val="nil"/>
            </w:tcBorders>
            <w:shd w:val="clear" w:color="auto" w:fill="auto"/>
            <w:noWrap/>
            <w:vAlign w:val="bottom"/>
            <w:hideMark/>
          </w:tcPr>
          <w:p w:rsidR="00D77098" w:rsidRPr="00D77098" w:rsidRDefault="00D77098" w:rsidP="00D77098">
            <w:pPr>
              <w:rPr>
                <w:rFonts w:ascii="Arial" w:hAnsi="Arial" w:cs="Arial"/>
                <w:sz w:val="28"/>
                <w:szCs w:val="28"/>
              </w:rPr>
            </w:pPr>
          </w:p>
        </w:tc>
      </w:tr>
      <w:tr w:rsidR="00D77098" w:rsidRPr="00D77098" w:rsidTr="00D77098">
        <w:trPr>
          <w:trHeight w:val="375"/>
        </w:trPr>
        <w:tc>
          <w:tcPr>
            <w:tcW w:w="5040" w:type="dxa"/>
            <w:gridSpan w:val="4"/>
            <w:tcBorders>
              <w:top w:val="nil"/>
              <w:left w:val="nil"/>
              <w:bottom w:val="nil"/>
              <w:right w:val="nil"/>
            </w:tcBorders>
            <w:shd w:val="clear" w:color="auto" w:fill="auto"/>
            <w:noWrap/>
            <w:vAlign w:val="bottom"/>
            <w:hideMark/>
          </w:tcPr>
          <w:p w:rsidR="00D77098" w:rsidRPr="00D77098" w:rsidRDefault="00D77098" w:rsidP="00D77098">
            <w:pPr>
              <w:rPr>
                <w:sz w:val="28"/>
                <w:szCs w:val="28"/>
              </w:rPr>
            </w:pPr>
            <w:r w:rsidRPr="00D77098">
              <w:rPr>
                <w:sz w:val="28"/>
                <w:szCs w:val="28"/>
              </w:rPr>
              <w:t xml:space="preserve">до </w:t>
            </w:r>
            <w:proofErr w:type="spellStart"/>
            <w:proofErr w:type="gramStart"/>
            <w:r w:rsidRPr="00D77098">
              <w:rPr>
                <w:sz w:val="28"/>
                <w:szCs w:val="28"/>
              </w:rPr>
              <w:t>р</w:t>
            </w:r>
            <w:proofErr w:type="gramEnd"/>
            <w:r w:rsidRPr="00D77098">
              <w:rPr>
                <w:sz w:val="28"/>
                <w:szCs w:val="28"/>
              </w:rPr>
              <w:t>ішення</w:t>
            </w:r>
            <w:proofErr w:type="spellEnd"/>
            <w:r w:rsidRPr="00D77098">
              <w:rPr>
                <w:sz w:val="28"/>
                <w:szCs w:val="28"/>
              </w:rPr>
              <w:t xml:space="preserve"> </w:t>
            </w:r>
            <w:proofErr w:type="spellStart"/>
            <w:r w:rsidRPr="00D77098">
              <w:rPr>
                <w:sz w:val="28"/>
                <w:szCs w:val="28"/>
              </w:rPr>
              <w:t>виконавчого</w:t>
            </w:r>
            <w:proofErr w:type="spellEnd"/>
            <w:r w:rsidRPr="00D77098">
              <w:rPr>
                <w:sz w:val="28"/>
                <w:szCs w:val="28"/>
              </w:rPr>
              <w:t xml:space="preserve"> </w:t>
            </w:r>
            <w:proofErr w:type="spellStart"/>
            <w:r w:rsidRPr="00D77098">
              <w:rPr>
                <w:sz w:val="28"/>
                <w:szCs w:val="28"/>
              </w:rPr>
              <w:t>комітету</w:t>
            </w:r>
            <w:proofErr w:type="spellEnd"/>
          </w:p>
        </w:tc>
      </w:tr>
      <w:tr w:rsidR="00D77098" w:rsidRPr="00D77098" w:rsidTr="00D77098">
        <w:trPr>
          <w:trHeight w:val="375"/>
        </w:trPr>
        <w:tc>
          <w:tcPr>
            <w:tcW w:w="2880" w:type="dxa"/>
            <w:gridSpan w:val="2"/>
            <w:tcBorders>
              <w:top w:val="nil"/>
              <w:left w:val="nil"/>
              <w:bottom w:val="nil"/>
              <w:right w:val="nil"/>
            </w:tcBorders>
            <w:shd w:val="clear" w:color="auto" w:fill="auto"/>
            <w:noWrap/>
            <w:vAlign w:val="bottom"/>
            <w:hideMark/>
          </w:tcPr>
          <w:p w:rsidR="00D77098" w:rsidRPr="00D77098" w:rsidRDefault="00D77098" w:rsidP="00D77098">
            <w:pPr>
              <w:rPr>
                <w:sz w:val="28"/>
                <w:szCs w:val="28"/>
              </w:rPr>
            </w:pPr>
            <w:proofErr w:type="spellStart"/>
            <w:r w:rsidRPr="00D77098">
              <w:rPr>
                <w:sz w:val="28"/>
                <w:szCs w:val="28"/>
              </w:rPr>
              <w:t>від</w:t>
            </w:r>
            <w:proofErr w:type="spellEnd"/>
            <w:r w:rsidRPr="00D77098">
              <w:rPr>
                <w:sz w:val="28"/>
                <w:szCs w:val="28"/>
              </w:rPr>
              <w:t xml:space="preserve">                    № </w:t>
            </w:r>
          </w:p>
        </w:tc>
        <w:tc>
          <w:tcPr>
            <w:tcW w:w="960" w:type="dxa"/>
            <w:tcBorders>
              <w:top w:val="nil"/>
              <w:left w:val="nil"/>
              <w:bottom w:val="nil"/>
              <w:right w:val="nil"/>
            </w:tcBorders>
            <w:shd w:val="clear" w:color="auto" w:fill="auto"/>
            <w:noWrap/>
            <w:vAlign w:val="bottom"/>
            <w:hideMark/>
          </w:tcPr>
          <w:p w:rsidR="00D77098" w:rsidRPr="00D77098" w:rsidRDefault="00D77098" w:rsidP="00D77098">
            <w:pPr>
              <w:rPr>
                <w:sz w:val="28"/>
                <w:szCs w:val="28"/>
              </w:rPr>
            </w:pPr>
          </w:p>
        </w:tc>
        <w:tc>
          <w:tcPr>
            <w:tcW w:w="1200" w:type="dxa"/>
            <w:tcBorders>
              <w:top w:val="nil"/>
              <w:left w:val="nil"/>
              <w:bottom w:val="nil"/>
              <w:right w:val="nil"/>
            </w:tcBorders>
            <w:shd w:val="clear" w:color="auto" w:fill="auto"/>
            <w:noWrap/>
            <w:vAlign w:val="bottom"/>
            <w:hideMark/>
          </w:tcPr>
          <w:p w:rsidR="00D77098" w:rsidRPr="00D77098" w:rsidRDefault="00D77098" w:rsidP="00D77098">
            <w:pPr>
              <w:rPr>
                <w:rFonts w:ascii="Arial" w:hAnsi="Arial" w:cs="Arial"/>
                <w:b/>
                <w:bCs/>
                <w:sz w:val="28"/>
                <w:szCs w:val="28"/>
              </w:rPr>
            </w:pPr>
          </w:p>
        </w:tc>
      </w:tr>
    </w:tbl>
    <w:p w:rsidR="00560D8D" w:rsidRDefault="00560D8D">
      <w:pPr>
        <w:rPr>
          <w:lang w:val="uk-UA"/>
        </w:rPr>
      </w:pPr>
    </w:p>
    <w:p w:rsidR="00560D8D" w:rsidRDefault="00560D8D">
      <w:pPr>
        <w:rPr>
          <w:lang w:val="uk-UA"/>
        </w:rPr>
      </w:pPr>
    </w:p>
    <w:p w:rsidR="00560D8D" w:rsidRDefault="00560D8D">
      <w:pPr>
        <w:rPr>
          <w:lang w:val="uk-UA"/>
        </w:rPr>
      </w:pPr>
    </w:p>
    <w:p w:rsidR="00560D8D" w:rsidRDefault="00560D8D" w:rsidP="00560D8D">
      <w:pPr>
        <w:pStyle w:val="aa"/>
        <w:spacing w:before="0" w:beforeAutospacing="0" w:after="0" w:afterAutospacing="0"/>
        <w:jc w:val="center"/>
        <w:rPr>
          <w:rFonts w:ascii="Times New Roman CYR" w:hAnsi="Times New Roman CYR" w:cs="Times New Roman CYR"/>
          <w:b/>
          <w:sz w:val="28"/>
          <w:szCs w:val="28"/>
          <w:lang w:val="uk-UA"/>
        </w:rPr>
      </w:pPr>
    </w:p>
    <w:p w:rsidR="00560D8D" w:rsidRDefault="00560D8D" w:rsidP="00D77098">
      <w:pPr>
        <w:pStyle w:val="aa"/>
        <w:spacing w:before="0" w:beforeAutospacing="0" w:after="0" w:afterAutospacing="0"/>
        <w:jc w:val="center"/>
        <w:rPr>
          <w:rFonts w:ascii="Times New Roman CYR" w:hAnsi="Times New Roman CYR" w:cs="Times New Roman CYR"/>
          <w:b/>
          <w:sz w:val="28"/>
          <w:szCs w:val="28"/>
        </w:rPr>
      </w:pPr>
      <w:r w:rsidRPr="00607061">
        <w:rPr>
          <w:rFonts w:ascii="Times New Roman CYR" w:hAnsi="Times New Roman CYR" w:cs="Times New Roman CYR"/>
          <w:b/>
          <w:sz w:val="28"/>
          <w:szCs w:val="28"/>
          <w:lang w:val="uk-UA"/>
        </w:rPr>
        <w:t>Комплексна</w:t>
      </w:r>
      <w:r w:rsidRPr="00560D8D">
        <w:rPr>
          <w:rFonts w:ascii="Times New Roman CYR" w:hAnsi="Times New Roman CYR" w:cs="Times New Roman CYR"/>
          <w:b/>
          <w:sz w:val="28"/>
          <w:szCs w:val="28"/>
          <w:lang w:val="ru-RU"/>
        </w:rPr>
        <w:t xml:space="preserve"> </w:t>
      </w:r>
      <w:r w:rsidRPr="00607061">
        <w:rPr>
          <w:rFonts w:ascii="Times New Roman CYR" w:hAnsi="Times New Roman CYR" w:cs="Times New Roman CYR"/>
          <w:b/>
          <w:sz w:val="28"/>
          <w:szCs w:val="28"/>
          <w:lang w:val="uk-UA"/>
        </w:rPr>
        <w:t>міська Програма «Охорона здоров’я м. Суми на 2019-2021 роки»</w:t>
      </w:r>
    </w:p>
    <w:p w:rsidR="00D77098" w:rsidRPr="00D77098" w:rsidRDefault="00D77098" w:rsidP="00D77098">
      <w:pPr>
        <w:pStyle w:val="aa"/>
        <w:spacing w:before="0" w:beforeAutospacing="0" w:after="0" w:afterAutospacing="0"/>
        <w:jc w:val="center"/>
        <w:rPr>
          <w:rFonts w:ascii="Times New Roman CYR" w:hAnsi="Times New Roman CYR" w:cs="Times New Roman CYR"/>
          <w:b/>
          <w:sz w:val="28"/>
          <w:szCs w:val="28"/>
        </w:rPr>
      </w:pPr>
    </w:p>
    <w:p w:rsidR="00D77098" w:rsidRPr="00D77098" w:rsidRDefault="00560D8D" w:rsidP="00D77098">
      <w:pPr>
        <w:pStyle w:val="aa"/>
        <w:numPr>
          <w:ilvl w:val="0"/>
          <w:numId w:val="1"/>
        </w:numPr>
        <w:spacing w:before="0" w:beforeAutospacing="0" w:after="0" w:afterAutospacing="0"/>
        <w:jc w:val="center"/>
        <w:rPr>
          <w:b/>
          <w:sz w:val="28"/>
          <w:szCs w:val="28"/>
          <w:lang w:val="uk-UA"/>
        </w:rPr>
      </w:pPr>
      <w:r w:rsidRPr="00D3429F">
        <w:rPr>
          <w:b/>
          <w:sz w:val="28"/>
          <w:szCs w:val="28"/>
          <w:lang w:val="uk-UA"/>
        </w:rPr>
        <w:t>ЗАГАЛЬНА ЧАСТИНА</w:t>
      </w:r>
    </w:p>
    <w:p w:rsidR="00560D8D" w:rsidRPr="00D3429F" w:rsidRDefault="00560D8D" w:rsidP="00560D8D">
      <w:pPr>
        <w:pStyle w:val="aa"/>
        <w:spacing w:before="0" w:beforeAutospacing="0" w:after="0" w:afterAutospacing="0"/>
        <w:ind w:firstLine="708"/>
        <w:jc w:val="both"/>
        <w:rPr>
          <w:rFonts w:ascii="Times New Roman CYR" w:hAnsi="Times New Roman CYR" w:cs="Times New Roman CYR"/>
          <w:sz w:val="28"/>
          <w:szCs w:val="28"/>
          <w:lang w:val="uk-UA"/>
        </w:rPr>
      </w:pPr>
      <w:r w:rsidRPr="00D3429F">
        <w:rPr>
          <w:rFonts w:ascii="Times New Roman CYR" w:hAnsi="Times New Roman CYR" w:cs="Times New Roman CYR"/>
          <w:sz w:val="28"/>
          <w:szCs w:val="28"/>
          <w:lang w:val="uk-UA"/>
        </w:rPr>
        <w:t xml:space="preserve">Комплексна міська Програма «Охорона здоров’я м. Суми на 2019-2021 роки» </w:t>
      </w:r>
      <w:r w:rsidRPr="00D3429F">
        <w:rPr>
          <w:sz w:val="28"/>
          <w:szCs w:val="28"/>
          <w:lang w:val="uk-UA"/>
        </w:rPr>
        <w:t>(далі – Програма) розроблена відповідно до Основ законодавства України про охорону здоров’я, визначає перспективи розвитку галузі охорони здоров’я м. Суми.</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У Програмі передбачені правові, організаційні, лікувально-профілактичні, економічні та соціальні засади охорони здоров’я в м. Суми, метою яких є забезпечення високої працездатності і довголітнього активного життя громадян, усунення факторів, що шкідливо впливають на їх здоров’я, попередження і зниження захворюваності, інвалідності та смертності</w:t>
      </w:r>
      <w:r w:rsidR="008E497E">
        <w:rPr>
          <w:sz w:val="28"/>
          <w:szCs w:val="28"/>
          <w:lang w:val="uk-UA"/>
        </w:rPr>
        <w:t xml:space="preserve"> (додаток 3)</w:t>
      </w:r>
      <w:r w:rsidRPr="00D3429F">
        <w:rPr>
          <w:sz w:val="28"/>
          <w:szCs w:val="28"/>
          <w:lang w:val="uk-UA"/>
        </w:rPr>
        <w:t>.</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Структурна реорганізація сфери охорони здоров’я відповідно до потреб населення у різних видах медичної допомоги та створення мережі закладів первинного та вторинного рівнів відбувається шляхом реорганізації, перепрофілювання частини лікувальних закладів та можливістю самостійно обирати лікаря.</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У відповідності до плану реформування первинної ланки надання медичної допомоги, на теперішній час два центри первинної медико-санітарної допомоги з мережею сімейних амбулаторій пройшли процес реорганізації з комунальних установ у комунальні некомерційні підприємства. На сьогоднішній день підприємствами проведена відповідна робота та укладені договори з Національною службою здоров'я України.</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Згідно затверджених етапів реформування закладами охорони здоров'я первинного рівня продовжується процес укладання декларацій з мешканцями міста згідно діючої нормативної бази.</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Проводиться підготовча робота щодо функціонування закладів охорони здоров’я ІІ-го рівня в умовах підготовки до реформування вторинної ланки. Нова модель фінансування для закладів спеціалізованої медичної допомоги запрацює з 2020 року.</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У роботу закладів охорони здоров’я міста впроваджуються сучасні медичні технології за рахунок оснащення новітнім медичним обладнанням, що сприяє мінімізації факторів ризику захворювань та створенню сприятливого для здоров’я середовища на основі наукових досліджень.</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У закладах охорони здоров’я міста використовуються галузеві та міжнародні стандарти щодо діагностики, лікування, профілактики захворювань та реабілітації хворих.</w:t>
      </w:r>
    </w:p>
    <w:tbl>
      <w:tblPr>
        <w:tblW w:w="9796" w:type="dxa"/>
        <w:tblInd w:w="93" w:type="dxa"/>
        <w:tblLook w:val="04A0"/>
      </w:tblPr>
      <w:tblGrid>
        <w:gridCol w:w="520"/>
        <w:gridCol w:w="4720"/>
        <w:gridCol w:w="4556"/>
      </w:tblGrid>
      <w:tr w:rsidR="00560D8D" w:rsidRPr="003063FB" w:rsidTr="00C36138">
        <w:trPr>
          <w:trHeight w:val="1215"/>
        </w:trPr>
        <w:tc>
          <w:tcPr>
            <w:tcW w:w="520" w:type="dxa"/>
            <w:tcBorders>
              <w:top w:val="nil"/>
              <w:left w:val="nil"/>
              <w:bottom w:val="nil"/>
              <w:right w:val="nil"/>
            </w:tcBorders>
            <w:shd w:val="clear" w:color="auto" w:fill="auto"/>
            <w:noWrap/>
            <w:vAlign w:val="bottom"/>
            <w:hideMark/>
          </w:tcPr>
          <w:p w:rsidR="00560D8D" w:rsidRPr="00560D8D" w:rsidRDefault="00560D8D" w:rsidP="00C36138">
            <w:pPr>
              <w:rPr>
                <w:rFonts w:ascii="Arial" w:hAnsi="Arial" w:cs="Arial"/>
                <w:sz w:val="20"/>
                <w:szCs w:val="20"/>
                <w:lang w:val="uk-UA"/>
              </w:rPr>
            </w:pPr>
          </w:p>
        </w:tc>
        <w:tc>
          <w:tcPr>
            <w:tcW w:w="9276" w:type="dxa"/>
            <w:gridSpan w:val="2"/>
            <w:tcBorders>
              <w:top w:val="nil"/>
              <w:left w:val="nil"/>
              <w:bottom w:val="nil"/>
              <w:right w:val="nil"/>
            </w:tcBorders>
            <w:shd w:val="clear" w:color="auto" w:fill="auto"/>
            <w:vAlign w:val="bottom"/>
            <w:hideMark/>
          </w:tcPr>
          <w:p w:rsidR="00560D8D" w:rsidRPr="003063FB" w:rsidRDefault="00560D8D" w:rsidP="00C36138">
            <w:pPr>
              <w:rPr>
                <w:b/>
                <w:bCs/>
                <w:sz w:val="28"/>
                <w:szCs w:val="28"/>
              </w:rPr>
            </w:pPr>
            <w:r w:rsidRPr="00D3429F">
              <w:rPr>
                <w:b/>
                <w:sz w:val="28"/>
                <w:szCs w:val="28"/>
                <w:lang w:val="uk-UA"/>
              </w:rPr>
              <w:t xml:space="preserve">1.1. </w:t>
            </w:r>
            <w:r w:rsidRPr="003063FB">
              <w:rPr>
                <w:b/>
                <w:bCs/>
                <w:sz w:val="28"/>
                <w:szCs w:val="28"/>
              </w:rPr>
              <w:t xml:space="preserve">Паспорт до </w:t>
            </w:r>
            <w:proofErr w:type="spellStart"/>
            <w:r w:rsidRPr="003063FB">
              <w:rPr>
                <w:b/>
                <w:bCs/>
                <w:sz w:val="28"/>
                <w:szCs w:val="28"/>
              </w:rPr>
              <w:t>комплексної</w:t>
            </w:r>
            <w:proofErr w:type="spellEnd"/>
            <w:r w:rsidRPr="003063FB">
              <w:rPr>
                <w:b/>
                <w:bCs/>
                <w:sz w:val="28"/>
                <w:szCs w:val="28"/>
              </w:rPr>
              <w:t xml:space="preserve"> </w:t>
            </w:r>
            <w:proofErr w:type="spellStart"/>
            <w:r w:rsidRPr="003063FB">
              <w:rPr>
                <w:b/>
                <w:bCs/>
                <w:sz w:val="28"/>
                <w:szCs w:val="28"/>
              </w:rPr>
              <w:t>міської</w:t>
            </w:r>
            <w:proofErr w:type="spellEnd"/>
            <w:r w:rsidRPr="003063FB">
              <w:rPr>
                <w:b/>
                <w:bCs/>
                <w:sz w:val="28"/>
                <w:szCs w:val="28"/>
              </w:rPr>
              <w:t xml:space="preserve"> </w:t>
            </w:r>
            <w:proofErr w:type="spellStart"/>
            <w:r w:rsidRPr="003063FB">
              <w:rPr>
                <w:b/>
                <w:bCs/>
                <w:sz w:val="28"/>
                <w:szCs w:val="28"/>
              </w:rPr>
              <w:t>Програми</w:t>
            </w:r>
            <w:proofErr w:type="spellEnd"/>
            <w:r w:rsidRPr="003063FB">
              <w:rPr>
                <w:b/>
                <w:bCs/>
                <w:sz w:val="28"/>
                <w:szCs w:val="28"/>
              </w:rPr>
              <w:t xml:space="preserve"> "</w:t>
            </w:r>
            <w:proofErr w:type="spellStart"/>
            <w:r w:rsidRPr="003063FB">
              <w:rPr>
                <w:b/>
                <w:bCs/>
                <w:sz w:val="28"/>
                <w:szCs w:val="28"/>
              </w:rPr>
              <w:t>Охорона</w:t>
            </w:r>
            <w:proofErr w:type="spellEnd"/>
            <w:r w:rsidRPr="003063FB">
              <w:rPr>
                <w:b/>
                <w:bCs/>
                <w:sz w:val="28"/>
                <w:szCs w:val="28"/>
              </w:rPr>
              <w:t xml:space="preserve"> </w:t>
            </w:r>
            <w:proofErr w:type="spellStart"/>
            <w:r w:rsidRPr="003063FB">
              <w:rPr>
                <w:b/>
                <w:bCs/>
                <w:sz w:val="28"/>
                <w:szCs w:val="28"/>
              </w:rPr>
              <w:t>здоров'я</w:t>
            </w:r>
            <w:proofErr w:type="spellEnd"/>
            <w:r w:rsidRPr="003063FB">
              <w:rPr>
                <w:b/>
                <w:bCs/>
                <w:sz w:val="28"/>
                <w:szCs w:val="28"/>
              </w:rPr>
              <w:t xml:space="preserve"> м. </w:t>
            </w:r>
            <w:proofErr w:type="spellStart"/>
            <w:proofErr w:type="gramStart"/>
            <w:r w:rsidRPr="003063FB">
              <w:rPr>
                <w:b/>
                <w:bCs/>
                <w:sz w:val="28"/>
                <w:szCs w:val="28"/>
              </w:rPr>
              <w:t>Суми</w:t>
            </w:r>
            <w:proofErr w:type="spellEnd"/>
            <w:r w:rsidRPr="003063FB">
              <w:rPr>
                <w:b/>
                <w:bCs/>
                <w:sz w:val="28"/>
                <w:szCs w:val="28"/>
              </w:rPr>
              <w:t xml:space="preserve"> на</w:t>
            </w:r>
            <w:proofErr w:type="gramEnd"/>
            <w:r w:rsidRPr="003063FB">
              <w:rPr>
                <w:b/>
                <w:bCs/>
                <w:sz w:val="28"/>
                <w:szCs w:val="28"/>
              </w:rPr>
              <w:t xml:space="preserve"> 2019-2021 роки"</w:t>
            </w:r>
          </w:p>
        </w:tc>
      </w:tr>
      <w:tr w:rsidR="00560D8D" w:rsidRPr="003063FB" w:rsidTr="00C36138">
        <w:trPr>
          <w:trHeight w:val="390"/>
        </w:trPr>
        <w:tc>
          <w:tcPr>
            <w:tcW w:w="9796" w:type="dxa"/>
            <w:gridSpan w:val="3"/>
            <w:tcBorders>
              <w:top w:val="nil"/>
              <w:left w:val="nil"/>
              <w:bottom w:val="single" w:sz="8" w:space="0" w:color="auto"/>
              <w:right w:val="nil"/>
            </w:tcBorders>
            <w:shd w:val="clear" w:color="auto" w:fill="auto"/>
            <w:noWrap/>
            <w:vAlign w:val="bottom"/>
            <w:hideMark/>
          </w:tcPr>
          <w:p w:rsidR="00560D8D" w:rsidRPr="003063FB" w:rsidRDefault="00560D8D" w:rsidP="00C36138">
            <w:pPr>
              <w:jc w:val="center"/>
              <w:rPr>
                <w:b/>
                <w:bCs/>
                <w:sz w:val="28"/>
                <w:szCs w:val="28"/>
              </w:rPr>
            </w:pPr>
            <w:r w:rsidRPr="003063FB">
              <w:rPr>
                <w:b/>
                <w:bCs/>
                <w:sz w:val="28"/>
                <w:szCs w:val="28"/>
              </w:rPr>
              <w:t> </w:t>
            </w:r>
          </w:p>
        </w:tc>
      </w:tr>
      <w:tr w:rsidR="00560D8D" w:rsidRPr="003063FB" w:rsidTr="00C36138">
        <w:trPr>
          <w:trHeight w:val="825"/>
        </w:trPr>
        <w:tc>
          <w:tcPr>
            <w:tcW w:w="520" w:type="dxa"/>
            <w:tcBorders>
              <w:top w:val="nil"/>
              <w:left w:val="single" w:sz="8" w:space="0" w:color="auto"/>
              <w:bottom w:val="single" w:sz="8" w:space="0" w:color="auto"/>
              <w:right w:val="single" w:sz="8" w:space="0" w:color="auto"/>
            </w:tcBorders>
            <w:shd w:val="clear" w:color="auto" w:fill="auto"/>
            <w:hideMark/>
          </w:tcPr>
          <w:p w:rsidR="00560D8D" w:rsidRPr="003063FB" w:rsidRDefault="00560D8D" w:rsidP="00C36138">
            <w:pPr>
              <w:jc w:val="both"/>
              <w:rPr>
                <w:sz w:val="28"/>
                <w:szCs w:val="28"/>
              </w:rPr>
            </w:pPr>
            <w:r w:rsidRPr="003063FB">
              <w:rPr>
                <w:sz w:val="28"/>
                <w:szCs w:val="28"/>
              </w:rPr>
              <w:t>1.</w:t>
            </w:r>
          </w:p>
        </w:tc>
        <w:tc>
          <w:tcPr>
            <w:tcW w:w="4720" w:type="dxa"/>
            <w:tcBorders>
              <w:top w:val="nil"/>
              <w:left w:val="nil"/>
              <w:bottom w:val="single" w:sz="8" w:space="0" w:color="auto"/>
              <w:right w:val="single" w:sz="8" w:space="0" w:color="auto"/>
            </w:tcBorders>
            <w:shd w:val="clear" w:color="auto" w:fill="auto"/>
            <w:hideMark/>
          </w:tcPr>
          <w:p w:rsidR="00560D8D" w:rsidRPr="003063FB" w:rsidRDefault="00560D8D" w:rsidP="00C36138">
            <w:pPr>
              <w:rPr>
                <w:sz w:val="28"/>
                <w:szCs w:val="28"/>
              </w:rPr>
            </w:pPr>
            <w:proofErr w:type="spellStart"/>
            <w:r w:rsidRPr="003063FB">
              <w:rPr>
                <w:sz w:val="28"/>
                <w:szCs w:val="28"/>
              </w:rPr>
              <w:t>Ініціатор</w:t>
            </w:r>
            <w:proofErr w:type="spellEnd"/>
            <w:r w:rsidRPr="003063FB">
              <w:rPr>
                <w:sz w:val="28"/>
                <w:szCs w:val="28"/>
              </w:rPr>
              <w:t xml:space="preserve"> </w:t>
            </w:r>
            <w:proofErr w:type="spellStart"/>
            <w:r w:rsidRPr="003063FB">
              <w:rPr>
                <w:sz w:val="28"/>
                <w:szCs w:val="28"/>
              </w:rPr>
              <w:t>розробки</w:t>
            </w:r>
            <w:proofErr w:type="spellEnd"/>
            <w:r w:rsidRPr="003063FB">
              <w:rPr>
                <w:sz w:val="28"/>
                <w:szCs w:val="28"/>
              </w:rPr>
              <w:t xml:space="preserve"> </w:t>
            </w:r>
            <w:proofErr w:type="spellStart"/>
            <w:r w:rsidRPr="003063FB">
              <w:rPr>
                <w:sz w:val="28"/>
                <w:szCs w:val="28"/>
              </w:rPr>
              <w:t>Програми</w:t>
            </w:r>
            <w:proofErr w:type="spellEnd"/>
            <w:r w:rsidRPr="003063FB">
              <w:rPr>
                <w:sz w:val="28"/>
                <w:szCs w:val="28"/>
              </w:rPr>
              <w:t xml:space="preserve"> </w:t>
            </w:r>
          </w:p>
        </w:tc>
        <w:tc>
          <w:tcPr>
            <w:tcW w:w="4556" w:type="dxa"/>
            <w:tcBorders>
              <w:top w:val="nil"/>
              <w:left w:val="nil"/>
              <w:bottom w:val="single" w:sz="8" w:space="0" w:color="auto"/>
              <w:right w:val="single" w:sz="8" w:space="0" w:color="auto"/>
            </w:tcBorders>
            <w:shd w:val="clear" w:color="auto" w:fill="auto"/>
            <w:hideMark/>
          </w:tcPr>
          <w:p w:rsidR="00560D8D" w:rsidRPr="003063FB" w:rsidRDefault="00560D8D" w:rsidP="00C36138">
            <w:pPr>
              <w:ind w:right="352"/>
              <w:rPr>
                <w:sz w:val="28"/>
                <w:szCs w:val="28"/>
              </w:rPr>
            </w:pPr>
            <w:proofErr w:type="spellStart"/>
            <w:r w:rsidRPr="003063FB">
              <w:rPr>
                <w:sz w:val="28"/>
                <w:szCs w:val="28"/>
              </w:rPr>
              <w:t>Виконавчий</w:t>
            </w:r>
            <w:proofErr w:type="spellEnd"/>
            <w:r w:rsidRPr="003063FB">
              <w:rPr>
                <w:sz w:val="28"/>
                <w:szCs w:val="28"/>
              </w:rPr>
              <w:t xml:space="preserve"> </w:t>
            </w:r>
            <w:proofErr w:type="spellStart"/>
            <w:r w:rsidRPr="003063FB">
              <w:rPr>
                <w:sz w:val="28"/>
                <w:szCs w:val="28"/>
              </w:rPr>
              <w:t>комітет</w:t>
            </w:r>
            <w:proofErr w:type="spellEnd"/>
            <w:r w:rsidRPr="003063FB">
              <w:rPr>
                <w:sz w:val="28"/>
                <w:szCs w:val="28"/>
              </w:rPr>
              <w:t xml:space="preserve"> </w:t>
            </w:r>
            <w:proofErr w:type="spellStart"/>
            <w:r w:rsidRPr="003063FB">
              <w:rPr>
                <w:sz w:val="28"/>
                <w:szCs w:val="28"/>
              </w:rPr>
              <w:t>Сумської</w:t>
            </w:r>
            <w:proofErr w:type="spellEnd"/>
            <w:r w:rsidRPr="003063FB">
              <w:rPr>
                <w:sz w:val="28"/>
                <w:szCs w:val="28"/>
              </w:rPr>
              <w:t xml:space="preserve"> </w:t>
            </w:r>
            <w:proofErr w:type="spellStart"/>
            <w:r w:rsidRPr="003063FB">
              <w:rPr>
                <w:sz w:val="28"/>
                <w:szCs w:val="28"/>
              </w:rPr>
              <w:t>міської</w:t>
            </w:r>
            <w:proofErr w:type="spellEnd"/>
            <w:r w:rsidRPr="003063FB">
              <w:rPr>
                <w:sz w:val="28"/>
                <w:szCs w:val="28"/>
              </w:rPr>
              <w:t xml:space="preserve"> </w:t>
            </w:r>
            <w:proofErr w:type="gramStart"/>
            <w:r w:rsidRPr="003063FB">
              <w:rPr>
                <w:sz w:val="28"/>
                <w:szCs w:val="28"/>
              </w:rPr>
              <w:t>ради</w:t>
            </w:r>
            <w:proofErr w:type="gramEnd"/>
          </w:p>
        </w:tc>
      </w:tr>
      <w:tr w:rsidR="00560D8D" w:rsidRPr="003063FB" w:rsidTr="00C36138">
        <w:trPr>
          <w:trHeight w:val="570"/>
        </w:trPr>
        <w:tc>
          <w:tcPr>
            <w:tcW w:w="520" w:type="dxa"/>
            <w:vMerge w:val="restart"/>
            <w:tcBorders>
              <w:top w:val="nil"/>
              <w:left w:val="single" w:sz="8" w:space="0" w:color="auto"/>
              <w:bottom w:val="single" w:sz="8" w:space="0" w:color="000000"/>
              <w:right w:val="single" w:sz="8" w:space="0" w:color="auto"/>
            </w:tcBorders>
            <w:shd w:val="clear" w:color="auto" w:fill="auto"/>
            <w:hideMark/>
          </w:tcPr>
          <w:p w:rsidR="00560D8D" w:rsidRPr="003063FB" w:rsidRDefault="00560D8D" w:rsidP="00C36138">
            <w:pPr>
              <w:jc w:val="both"/>
              <w:rPr>
                <w:sz w:val="28"/>
                <w:szCs w:val="28"/>
              </w:rPr>
            </w:pPr>
            <w:r w:rsidRPr="003063FB">
              <w:rPr>
                <w:sz w:val="28"/>
                <w:szCs w:val="28"/>
              </w:rPr>
              <w:t>2.</w:t>
            </w:r>
          </w:p>
        </w:tc>
        <w:tc>
          <w:tcPr>
            <w:tcW w:w="4720" w:type="dxa"/>
            <w:vMerge w:val="restart"/>
            <w:tcBorders>
              <w:top w:val="nil"/>
              <w:left w:val="single" w:sz="8" w:space="0" w:color="auto"/>
              <w:bottom w:val="single" w:sz="8" w:space="0" w:color="000000"/>
              <w:right w:val="single" w:sz="8" w:space="0" w:color="auto"/>
            </w:tcBorders>
            <w:shd w:val="clear" w:color="auto" w:fill="auto"/>
            <w:hideMark/>
          </w:tcPr>
          <w:p w:rsidR="00560D8D" w:rsidRPr="003063FB" w:rsidRDefault="00560D8D" w:rsidP="00C36138">
            <w:pPr>
              <w:rPr>
                <w:sz w:val="28"/>
                <w:szCs w:val="28"/>
              </w:rPr>
            </w:pPr>
            <w:r w:rsidRPr="003063FB">
              <w:rPr>
                <w:sz w:val="28"/>
                <w:szCs w:val="28"/>
              </w:rPr>
              <w:t xml:space="preserve">Дата, номер </w:t>
            </w:r>
            <w:proofErr w:type="spellStart"/>
            <w:r w:rsidRPr="003063FB">
              <w:rPr>
                <w:sz w:val="28"/>
                <w:szCs w:val="28"/>
              </w:rPr>
              <w:t>і</w:t>
            </w:r>
            <w:proofErr w:type="spellEnd"/>
            <w:r w:rsidRPr="003063FB">
              <w:rPr>
                <w:sz w:val="28"/>
                <w:szCs w:val="28"/>
              </w:rPr>
              <w:t xml:space="preserve"> </w:t>
            </w:r>
            <w:proofErr w:type="spellStart"/>
            <w:r w:rsidRPr="003063FB">
              <w:rPr>
                <w:sz w:val="28"/>
                <w:szCs w:val="28"/>
              </w:rPr>
              <w:t>назва</w:t>
            </w:r>
            <w:proofErr w:type="spellEnd"/>
            <w:r w:rsidRPr="003063FB">
              <w:rPr>
                <w:sz w:val="28"/>
                <w:szCs w:val="28"/>
              </w:rPr>
              <w:t xml:space="preserve"> </w:t>
            </w:r>
            <w:proofErr w:type="spellStart"/>
            <w:r w:rsidRPr="003063FB">
              <w:rPr>
                <w:sz w:val="28"/>
                <w:szCs w:val="28"/>
              </w:rPr>
              <w:t>розпорядчого</w:t>
            </w:r>
            <w:proofErr w:type="spellEnd"/>
            <w:r w:rsidRPr="003063FB">
              <w:rPr>
                <w:sz w:val="28"/>
                <w:szCs w:val="28"/>
              </w:rPr>
              <w:t xml:space="preserve"> документа про </w:t>
            </w:r>
            <w:proofErr w:type="spellStart"/>
            <w:r w:rsidRPr="003063FB">
              <w:rPr>
                <w:sz w:val="28"/>
                <w:szCs w:val="28"/>
              </w:rPr>
              <w:t>розроблення</w:t>
            </w:r>
            <w:proofErr w:type="spellEnd"/>
            <w:r w:rsidRPr="003063FB">
              <w:rPr>
                <w:sz w:val="28"/>
                <w:szCs w:val="28"/>
              </w:rPr>
              <w:t xml:space="preserve"> </w:t>
            </w:r>
            <w:proofErr w:type="spellStart"/>
            <w:r w:rsidRPr="003063FB">
              <w:rPr>
                <w:sz w:val="28"/>
                <w:szCs w:val="28"/>
              </w:rPr>
              <w:t>Програми</w:t>
            </w:r>
            <w:proofErr w:type="spellEnd"/>
          </w:p>
        </w:tc>
        <w:tc>
          <w:tcPr>
            <w:tcW w:w="4556" w:type="dxa"/>
            <w:tcBorders>
              <w:top w:val="nil"/>
              <w:left w:val="nil"/>
              <w:bottom w:val="nil"/>
              <w:right w:val="single" w:sz="8" w:space="0" w:color="auto"/>
            </w:tcBorders>
            <w:shd w:val="clear" w:color="auto" w:fill="auto"/>
            <w:hideMark/>
          </w:tcPr>
          <w:p w:rsidR="00560D8D" w:rsidRPr="003063FB" w:rsidRDefault="00560D8D" w:rsidP="00C36138">
            <w:pPr>
              <w:rPr>
                <w:sz w:val="28"/>
                <w:szCs w:val="28"/>
              </w:rPr>
            </w:pPr>
            <w:proofErr w:type="spellStart"/>
            <w:proofErr w:type="gramStart"/>
            <w:r w:rsidRPr="003063FB">
              <w:rPr>
                <w:sz w:val="28"/>
                <w:szCs w:val="28"/>
              </w:rPr>
              <w:t>Р</w:t>
            </w:r>
            <w:proofErr w:type="gramEnd"/>
            <w:r w:rsidRPr="003063FB">
              <w:rPr>
                <w:sz w:val="28"/>
                <w:szCs w:val="28"/>
              </w:rPr>
              <w:t>ішення</w:t>
            </w:r>
            <w:proofErr w:type="spellEnd"/>
            <w:r w:rsidRPr="003063FB">
              <w:rPr>
                <w:sz w:val="28"/>
                <w:szCs w:val="28"/>
              </w:rPr>
              <w:t xml:space="preserve"> </w:t>
            </w:r>
            <w:proofErr w:type="spellStart"/>
            <w:r w:rsidRPr="003063FB">
              <w:rPr>
                <w:sz w:val="28"/>
                <w:szCs w:val="28"/>
              </w:rPr>
              <w:t>Сумської</w:t>
            </w:r>
            <w:proofErr w:type="spellEnd"/>
            <w:r w:rsidRPr="003063FB">
              <w:rPr>
                <w:sz w:val="28"/>
                <w:szCs w:val="28"/>
              </w:rPr>
              <w:t xml:space="preserve"> </w:t>
            </w:r>
            <w:proofErr w:type="spellStart"/>
            <w:r w:rsidRPr="003063FB">
              <w:rPr>
                <w:sz w:val="28"/>
                <w:szCs w:val="28"/>
              </w:rPr>
              <w:t>міської</w:t>
            </w:r>
            <w:proofErr w:type="spellEnd"/>
            <w:r w:rsidRPr="003063FB">
              <w:rPr>
                <w:sz w:val="28"/>
                <w:szCs w:val="28"/>
              </w:rPr>
              <w:t xml:space="preserve"> ради </w:t>
            </w:r>
            <w:proofErr w:type="spellStart"/>
            <w:r w:rsidRPr="003063FB">
              <w:rPr>
                <w:sz w:val="28"/>
                <w:szCs w:val="28"/>
              </w:rPr>
              <w:t>від</w:t>
            </w:r>
            <w:proofErr w:type="spellEnd"/>
          </w:p>
        </w:tc>
      </w:tr>
      <w:tr w:rsidR="00560D8D" w:rsidRPr="003063FB" w:rsidTr="00C36138">
        <w:trPr>
          <w:trHeight w:val="2790"/>
        </w:trPr>
        <w:tc>
          <w:tcPr>
            <w:tcW w:w="520" w:type="dxa"/>
            <w:vMerge/>
            <w:tcBorders>
              <w:top w:val="nil"/>
              <w:left w:val="single" w:sz="8" w:space="0" w:color="auto"/>
              <w:bottom w:val="single" w:sz="8" w:space="0" w:color="000000"/>
              <w:right w:val="single" w:sz="8" w:space="0" w:color="auto"/>
            </w:tcBorders>
            <w:vAlign w:val="center"/>
            <w:hideMark/>
          </w:tcPr>
          <w:p w:rsidR="00560D8D" w:rsidRPr="003063FB" w:rsidRDefault="00560D8D" w:rsidP="00C36138">
            <w:pPr>
              <w:rPr>
                <w:sz w:val="28"/>
                <w:szCs w:val="28"/>
              </w:rPr>
            </w:pPr>
          </w:p>
        </w:tc>
        <w:tc>
          <w:tcPr>
            <w:tcW w:w="4720" w:type="dxa"/>
            <w:vMerge/>
            <w:tcBorders>
              <w:top w:val="nil"/>
              <w:left w:val="single" w:sz="8" w:space="0" w:color="auto"/>
              <w:bottom w:val="single" w:sz="8" w:space="0" w:color="000000"/>
              <w:right w:val="single" w:sz="8" w:space="0" w:color="auto"/>
            </w:tcBorders>
            <w:vAlign w:val="center"/>
            <w:hideMark/>
          </w:tcPr>
          <w:p w:rsidR="00560D8D" w:rsidRPr="003063FB" w:rsidRDefault="00560D8D" w:rsidP="00C36138">
            <w:pPr>
              <w:rPr>
                <w:sz w:val="28"/>
                <w:szCs w:val="28"/>
              </w:rPr>
            </w:pPr>
          </w:p>
        </w:tc>
        <w:tc>
          <w:tcPr>
            <w:tcW w:w="4556" w:type="dxa"/>
            <w:tcBorders>
              <w:top w:val="nil"/>
              <w:left w:val="nil"/>
              <w:bottom w:val="single" w:sz="8" w:space="0" w:color="auto"/>
              <w:right w:val="single" w:sz="8" w:space="0" w:color="auto"/>
            </w:tcBorders>
            <w:shd w:val="clear" w:color="auto" w:fill="auto"/>
            <w:hideMark/>
          </w:tcPr>
          <w:p w:rsidR="00560D8D" w:rsidRPr="003063FB" w:rsidRDefault="00560D8D" w:rsidP="00C36138">
            <w:pPr>
              <w:rPr>
                <w:sz w:val="28"/>
                <w:szCs w:val="28"/>
              </w:rPr>
            </w:pPr>
            <w:r w:rsidRPr="003063FB">
              <w:rPr>
                <w:sz w:val="28"/>
                <w:szCs w:val="28"/>
              </w:rPr>
              <w:t xml:space="preserve">29 лютого 2012 року № 1207 - МР «Про </w:t>
            </w:r>
            <w:proofErr w:type="spellStart"/>
            <w:r w:rsidRPr="003063FB">
              <w:rPr>
                <w:sz w:val="28"/>
                <w:szCs w:val="28"/>
              </w:rPr>
              <w:t>Положення</w:t>
            </w:r>
            <w:proofErr w:type="spellEnd"/>
            <w:r w:rsidRPr="003063FB">
              <w:rPr>
                <w:sz w:val="28"/>
                <w:szCs w:val="28"/>
              </w:rPr>
              <w:t xml:space="preserve"> про Порядок </w:t>
            </w:r>
            <w:proofErr w:type="spellStart"/>
            <w:r w:rsidRPr="003063FB">
              <w:rPr>
                <w:sz w:val="28"/>
                <w:szCs w:val="28"/>
              </w:rPr>
              <w:t>розробки</w:t>
            </w:r>
            <w:proofErr w:type="spellEnd"/>
            <w:r w:rsidRPr="003063FB">
              <w:rPr>
                <w:sz w:val="28"/>
                <w:szCs w:val="28"/>
              </w:rPr>
              <w:t xml:space="preserve">, </w:t>
            </w:r>
            <w:proofErr w:type="spellStart"/>
            <w:r w:rsidRPr="003063FB">
              <w:rPr>
                <w:sz w:val="28"/>
                <w:szCs w:val="28"/>
              </w:rPr>
              <w:t>затвердження</w:t>
            </w:r>
            <w:proofErr w:type="spellEnd"/>
            <w:r w:rsidRPr="003063FB">
              <w:rPr>
                <w:sz w:val="28"/>
                <w:szCs w:val="28"/>
              </w:rPr>
              <w:t xml:space="preserve"> та </w:t>
            </w:r>
            <w:proofErr w:type="spellStart"/>
            <w:r w:rsidRPr="003063FB">
              <w:rPr>
                <w:sz w:val="28"/>
                <w:szCs w:val="28"/>
              </w:rPr>
              <w:t>виконання</w:t>
            </w:r>
            <w:proofErr w:type="spellEnd"/>
            <w:r w:rsidRPr="003063FB">
              <w:rPr>
                <w:sz w:val="28"/>
                <w:szCs w:val="28"/>
              </w:rPr>
              <w:t xml:space="preserve"> </w:t>
            </w:r>
            <w:proofErr w:type="spellStart"/>
            <w:r w:rsidRPr="003063FB">
              <w:rPr>
                <w:sz w:val="28"/>
                <w:szCs w:val="28"/>
              </w:rPr>
              <w:t>міських</w:t>
            </w:r>
            <w:proofErr w:type="spellEnd"/>
            <w:r w:rsidRPr="003063FB">
              <w:rPr>
                <w:sz w:val="28"/>
                <w:szCs w:val="28"/>
              </w:rPr>
              <w:t xml:space="preserve"> </w:t>
            </w:r>
            <w:proofErr w:type="spellStart"/>
            <w:r w:rsidRPr="003063FB">
              <w:rPr>
                <w:sz w:val="28"/>
                <w:szCs w:val="28"/>
              </w:rPr>
              <w:t>цільових</w:t>
            </w:r>
            <w:proofErr w:type="spellEnd"/>
            <w:r w:rsidRPr="003063FB">
              <w:rPr>
                <w:sz w:val="28"/>
                <w:szCs w:val="28"/>
              </w:rPr>
              <w:t xml:space="preserve"> (</w:t>
            </w:r>
            <w:proofErr w:type="spellStart"/>
            <w:r w:rsidRPr="003063FB">
              <w:rPr>
                <w:sz w:val="28"/>
                <w:szCs w:val="28"/>
              </w:rPr>
              <w:t>комплексних</w:t>
            </w:r>
            <w:proofErr w:type="spellEnd"/>
            <w:r w:rsidRPr="003063FB">
              <w:rPr>
                <w:sz w:val="28"/>
                <w:szCs w:val="28"/>
              </w:rPr>
              <w:t xml:space="preserve">) </w:t>
            </w:r>
            <w:proofErr w:type="spellStart"/>
            <w:r w:rsidRPr="003063FB">
              <w:rPr>
                <w:sz w:val="28"/>
                <w:szCs w:val="28"/>
              </w:rPr>
              <w:t>програм</w:t>
            </w:r>
            <w:proofErr w:type="spellEnd"/>
            <w:r w:rsidRPr="003063FB">
              <w:rPr>
                <w:sz w:val="28"/>
                <w:szCs w:val="28"/>
              </w:rPr>
              <w:t xml:space="preserve">, </w:t>
            </w:r>
            <w:proofErr w:type="spellStart"/>
            <w:r w:rsidRPr="003063FB">
              <w:rPr>
                <w:sz w:val="28"/>
                <w:szCs w:val="28"/>
              </w:rPr>
              <w:t>програми</w:t>
            </w:r>
            <w:proofErr w:type="spellEnd"/>
            <w:r w:rsidRPr="003063FB">
              <w:rPr>
                <w:sz w:val="28"/>
                <w:szCs w:val="28"/>
              </w:rPr>
              <w:t xml:space="preserve"> </w:t>
            </w:r>
            <w:proofErr w:type="spellStart"/>
            <w:r w:rsidRPr="003063FB">
              <w:rPr>
                <w:sz w:val="28"/>
                <w:szCs w:val="28"/>
              </w:rPr>
              <w:t>економічного</w:t>
            </w:r>
            <w:proofErr w:type="spellEnd"/>
            <w:r w:rsidRPr="003063FB">
              <w:rPr>
                <w:sz w:val="28"/>
                <w:szCs w:val="28"/>
              </w:rPr>
              <w:t xml:space="preserve"> </w:t>
            </w:r>
            <w:proofErr w:type="spellStart"/>
            <w:r w:rsidRPr="003063FB">
              <w:rPr>
                <w:sz w:val="28"/>
                <w:szCs w:val="28"/>
              </w:rPr>
              <w:t>і</w:t>
            </w:r>
            <w:proofErr w:type="spellEnd"/>
            <w:r w:rsidRPr="003063FB">
              <w:rPr>
                <w:sz w:val="28"/>
                <w:szCs w:val="28"/>
              </w:rPr>
              <w:t xml:space="preserve"> </w:t>
            </w:r>
            <w:proofErr w:type="spellStart"/>
            <w:proofErr w:type="gramStart"/>
            <w:r w:rsidRPr="003063FB">
              <w:rPr>
                <w:sz w:val="28"/>
                <w:szCs w:val="28"/>
              </w:rPr>
              <w:t>соц</w:t>
            </w:r>
            <w:proofErr w:type="gramEnd"/>
            <w:r w:rsidRPr="003063FB">
              <w:rPr>
                <w:sz w:val="28"/>
                <w:szCs w:val="28"/>
              </w:rPr>
              <w:t>іального</w:t>
            </w:r>
            <w:proofErr w:type="spellEnd"/>
            <w:r w:rsidRPr="003063FB">
              <w:rPr>
                <w:sz w:val="28"/>
                <w:szCs w:val="28"/>
              </w:rPr>
              <w:t xml:space="preserve"> </w:t>
            </w:r>
            <w:proofErr w:type="spellStart"/>
            <w:r w:rsidRPr="003063FB">
              <w:rPr>
                <w:sz w:val="28"/>
                <w:szCs w:val="28"/>
              </w:rPr>
              <w:t>розвитку</w:t>
            </w:r>
            <w:proofErr w:type="spellEnd"/>
            <w:r w:rsidRPr="003063FB">
              <w:rPr>
                <w:sz w:val="28"/>
                <w:szCs w:val="28"/>
              </w:rPr>
              <w:t xml:space="preserve"> </w:t>
            </w:r>
            <w:proofErr w:type="spellStart"/>
            <w:r w:rsidRPr="003063FB">
              <w:rPr>
                <w:sz w:val="28"/>
                <w:szCs w:val="28"/>
              </w:rPr>
              <w:t>міста</w:t>
            </w:r>
            <w:proofErr w:type="spellEnd"/>
            <w:r w:rsidRPr="003063FB">
              <w:rPr>
                <w:sz w:val="28"/>
                <w:szCs w:val="28"/>
              </w:rPr>
              <w:t xml:space="preserve"> </w:t>
            </w:r>
            <w:proofErr w:type="spellStart"/>
            <w:r w:rsidRPr="003063FB">
              <w:rPr>
                <w:sz w:val="28"/>
                <w:szCs w:val="28"/>
              </w:rPr>
              <w:t>Суми</w:t>
            </w:r>
            <w:proofErr w:type="spellEnd"/>
            <w:r w:rsidRPr="003063FB">
              <w:rPr>
                <w:sz w:val="28"/>
                <w:szCs w:val="28"/>
              </w:rPr>
              <w:t xml:space="preserve"> та </w:t>
            </w:r>
            <w:proofErr w:type="spellStart"/>
            <w:r w:rsidRPr="003063FB">
              <w:rPr>
                <w:sz w:val="28"/>
                <w:szCs w:val="28"/>
              </w:rPr>
              <w:t>виконання</w:t>
            </w:r>
            <w:proofErr w:type="spellEnd"/>
            <w:r w:rsidRPr="003063FB">
              <w:rPr>
                <w:sz w:val="28"/>
                <w:szCs w:val="28"/>
              </w:rPr>
              <w:t xml:space="preserve"> </w:t>
            </w:r>
            <w:proofErr w:type="spellStart"/>
            <w:r w:rsidRPr="003063FB">
              <w:rPr>
                <w:sz w:val="28"/>
                <w:szCs w:val="28"/>
              </w:rPr>
              <w:t>міського</w:t>
            </w:r>
            <w:proofErr w:type="spellEnd"/>
            <w:r w:rsidRPr="003063FB">
              <w:rPr>
                <w:sz w:val="28"/>
                <w:szCs w:val="28"/>
              </w:rPr>
              <w:t xml:space="preserve"> бюджету» (</w:t>
            </w:r>
            <w:proofErr w:type="spellStart"/>
            <w:r w:rsidRPr="003063FB">
              <w:rPr>
                <w:sz w:val="28"/>
                <w:szCs w:val="28"/>
              </w:rPr>
              <w:t>зі</w:t>
            </w:r>
            <w:proofErr w:type="spellEnd"/>
            <w:r w:rsidRPr="003063FB">
              <w:rPr>
                <w:sz w:val="28"/>
                <w:szCs w:val="28"/>
              </w:rPr>
              <w:t xml:space="preserve"> </w:t>
            </w:r>
            <w:proofErr w:type="spellStart"/>
            <w:r w:rsidRPr="003063FB">
              <w:rPr>
                <w:sz w:val="28"/>
                <w:szCs w:val="28"/>
              </w:rPr>
              <w:t>змінами</w:t>
            </w:r>
            <w:proofErr w:type="spellEnd"/>
            <w:r w:rsidRPr="003063FB">
              <w:rPr>
                <w:sz w:val="28"/>
                <w:szCs w:val="28"/>
              </w:rPr>
              <w:t xml:space="preserve">) </w:t>
            </w:r>
          </w:p>
        </w:tc>
      </w:tr>
      <w:tr w:rsidR="00560D8D" w:rsidRPr="003063FB" w:rsidTr="00C36138">
        <w:trPr>
          <w:trHeight w:val="675"/>
        </w:trPr>
        <w:tc>
          <w:tcPr>
            <w:tcW w:w="520" w:type="dxa"/>
            <w:tcBorders>
              <w:top w:val="nil"/>
              <w:left w:val="single" w:sz="8" w:space="0" w:color="auto"/>
              <w:bottom w:val="single" w:sz="8" w:space="0" w:color="auto"/>
              <w:right w:val="single" w:sz="8" w:space="0" w:color="auto"/>
            </w:tcBorders>
            <w:shd w:val="clear" w:color="auto" w:fill="auto"/>
            <w:hideMark/>
          </w:tcPr>
          <w:p w:rsidR="00560D8D" w:rsidRPr="003063FB" w:rsidRDefault="00560D8D" w:rsidP="00C36138">
            <w:pPr>
              <w:jc w:val="both"/>
              <w:rPr>
                <w:sz w:val="28"/>
                <w:szCs w:val="28"/>
              </w:rPr>
            </w:pPr>
            <w:r w:rsidRPr="003063FB">
              <w:rPr>
                <w:sz w:val="28"/>
                <w:szCs w:val="28"/>
              </w:rPr>
              <w:t>3.</w:t>
            </w:r>
          </w:p>
        </w:tc>
        <w:tc>
          <w:tcPr>
            <w:tcW w:w="4720" w:type="dxa"/>
            <w:tcBorders>
              <w:top w:val="nil"/>
              <w:left w:val="nil"/>
              <w:bottom w:val="single" w:sz="8" w:space="0" w:color="auto"/>
              <w:right w:val="single" w:sz="8" w:space="0" w:color="auto"/>
            </w:tcBorders>
            <w:shd w:val="clear" w:color="auto" w:fill="auto"/>
            <w:hideMark/>
          </w:tcPr>
          <w:p w:rsidR="00560D8D" w:rsidRPr="003063FB" w:rsidRDefault="00560D8D" w:rsidP="00C36138">
            <w:pPr>
              <w:rPr>
                <w:sz w:val="28"/>
                <w:szCs w:val="28"/>
              </w:rPr>
            </w:pPr>
            <w:proofErr w:type="spellStart"/>
            <w:r w:rsidRPr="003063FB">
              <w:rPr>
                <w:sz w:val="28"/>
                <w:szCs w:val="28"/>
              </w:rPr>
              <w:t>Міський</w:t>
            </w:r>
            <w:proofErr w:type="spellEnd"/>
            <w:r w:rsidRPr="003063FB">
              <w:rPr>
                <w:sz w:val="28"/>
                <w:szCs w:val="28"/>
              </w:rPr>
              <w:t xml:space="preserve"> </w:t>
            </w:r>
            <w:proofErr w:type="spellStart"/>
            <w:r w:rsidRPr="003063FB">
              <w:rPr>
                <w:sz w:val="28"/>
                <w:szCs w:val="28"/>
              </w:rPr>
              <w:t>замовник</w:t>
            </w:r>
            <w:proofErr w:type="spellEnd"/>
            <w:r w:rsidRPr="003063FB">
              <w:rPr>
                <w:sz w:val="28"/>
                <w:szCs w:val="28"/>
              </w:rPr>
              <w:t xml:space="preserve"> </w:t>
            </w:r>
            <w:proofErr w:type="spellStart"/>
            <w:r w:rsidRPr="003063FB">
              <w:rPr>
                <w:sz w:val="28"/>
                <w:szCs w:val="28"/>
              </w:rPr>
              <w:t>Програми</w:t>
            </w:r>
            <w:proofErr w:type="spellEnd"/>
          </w:p>
        </w:tc>
        <w:tc>
          <w:tcPr>
            <w:tcW w:w="4556" w:type="dxa"/>
            <w:tcBorders>
              <w:top w:val="nil"/>
              <w:left w:val="nil"/>
              <w:bottom w:val="single" w:sz="8" w:space="0" w:color="auto"/>
              <w:right w:val="single" w:sz="8" w:space="0" w:color="auto"/>
            </w:tcBorders>
            <w:shd w:val="clear" w:color="auto" w:fill="auto"/>
            <w:hideMark/>
          </w:tcPr>
          <w:p w:rsidR="00560D8D" w:rsidRPr="003063FB" w:rsidRDefault="00560D8D" w:rsidP="00C36138">
            <w:pPr>
              <w:jc w:val="center"/>
              <w:rPr>
                <w:sz w:val="28"/>
                <w:szCs w:val="28"/>
              </w:rPr>
            </w:pPr>
            <w:r w:rsidRPr="003063FB">
              <w:rPr>
                <w:sz w:val="28"/>
                <w:szCs w:val="28"/>
              </w:rPr>
              <w:t>-</w:t>
            </w:r>
          </w:p>
        </w:tc>
      </w:tr>
      <w:tr w:rsidR="00560D8D" w:rsidRPr="003063FB" w:rsidTr="00C36138">
        <w:trPr>
          <w:trHeight w:val="810"/>
        </w:trPr>
        <w:tc>
          <w:tcPr>
            <w:tcW w:w="520" w:type="dxa"/>
            <w:tcBorders>
              <w:top w:val="nil"/>
              <w:left w:val="single" w:sz="8" w:space="0" w:color="auto"/>
              <w:bottom w:val="single" w:sz="8" w:space="0" w:color="auto"/>
              <w:right w:val="single" w:sz="8" w:space="0" w:color="auto"/>
            </w:tcBorders>
            <w:shd w:val="clear" w:color="auto" w:fill="auto"/>
            <w:hideMark/>
          </w:tcPr>
          <w:p w:rsidR="00560D8D" w:rsidRPr="003063FB" w:rsidRDefault="00560D8D" w:rsidP="00C36138">
            <w:pPr>
              <w:jc w:val="both"/>
              <w:rPr>
                <w:sz w:val="28"/>
                <w:szCs w:val="28"/>
              </w:rPr>
            </w:pPr>
            <w:r w:rsidRPr="003063FB">
              <w:rPr>
                <w:sz w:val="28"/>
                <w:szCs w:val="28"/>
              </w:rPr>
              <w:t>4.</w:t>
            </w:r>
          </w:p>
        </w:tc>
        <w:tc>
          <w:tcPr>
            <w:tcW w:w="4720" w:type="dxa"/>
            <w:tcBorders>
              <w:top w:val="nil"/>
              <w:left w:val="nil"/>
              <w:bottom w:val="single" w:sz="8" w:space="0" w:color="auto"/>
              <w:right w:val="single" w:sz="8" w:space="0" w:color="auto"/>
            </w:tcBorders>
            <w:shd w:val="clear" w:color="auto" w:fill="auto"/>
            <w:hideMark/>
          </w:tcPr>
          <w:p w:rsidR="00560D8D" w:rsidRPr="003063FB" w:rsidRDefault="00560D8D" w:rsidP="00C36138">
            <w:pPr>
              <w:rPr>
                <w:sz w:val="28"/>
                <w:szCs w:val="28"/>
              </w:rPr>
            </w:pPr>
            <w:proofErr w:type="spellStart"/>
            <w:r w:rsidRPr="003063FB">
              <w:rPr>
                <w:sz w:val="28"/>
                <w:szCs w:val="28"/>
              </w:rPr>
              <w:t>Розробник</w:t>
            </w:r>
            <w:proofErr w:type="spellEnd"/>
            <w:r w:rsidRPr="003063FB">
              <w:rPr>
                <w:sz w:val="28"/>
                <w:szCs w:val="28"/>
              </w:rPr>
              <w:t xml:space="preserve"> </w:t>
            </w:r>
            <w:proofErr w:type="spellStart"/>
            <w:r w:rsidRPr="003063FB">
              <w:rPr>
                <w:sz w:val="28"/>
                <w:szCs w:val="28"/>
              </w:rPr>
              <w:t>Програми</w:t>
            </w:r>
            <w:proofErr w:type="spellEnd"/>
          </w:p>
        </w:tc>
        <w:tc>
          <w:tcPr>
            <w:tcW w:w="4556" w:type="dxa"/>
            <w:tcBorders>
              <w:top w:val="nil"/>
              <w:left w:val="nil"/>
              <w:bottom w:val="single" w:sz="8" w:space="0" w:color="auto"/>
              <w:right w:val="single" w:sz="8" w:space="0" w:color="auto"/>
            </w:tcBorders>
            <w:shd w:val="clear" w:color="auto" w:fill="auto"/>
            <w:hideMark/>
          </w:tcPr>
          <w:p w:rsidR="00560D8D" w:rsidRPr="003063FB" w:rsidRDefault="00560D8D" w:rsidP="00C36138">
            <w:pPr>
              <w:rPr>
                <w:sz w:val="28"/>
                <w:szCs w:val="28"/>
              </w:rPr>
            </w:pPr>
            <w:proofErr w:type="spellStart"/>
            <w:r w:rsidRPr="003063FB">
              <w:rPr>
                <w:sz w:val="28"/>
                <w:szCs w:val="28"/>
              </w:rPr>
              <w:t>Відділ</w:t>
            </w:r>
            <w:proofErr w:type="spellEnd"/>
            <w:r w:rsidRPr="003063FB">
              <w:rPr>
                <w:sz w:val="28"/>
                <w:szCs w:val="28"/>
              </w:rPr>
              <w:t xml:space="preserve"> </w:t>
            </w:r>
            <w:proofErr w:type="spellStart"/>
            <w:r w:rsidRPr="003063FB">
              <w:rPr>
                <w:sz w:val="28"/>
                <w:szCs w:val="28"/>
              </w:rPr>
              <w:t>охорони</w:t>
            </w:r>
            <w:proofErr w:type="spellEnd"/>
            <w:r w:rsidRPr="003063FB">
              <w:rPr>
                <w:sz w:val="28"/>
                <w:szCs w:val="28"/>
              </w:rPr>
              <w:t xml:space="preserve"> </w:t>
            </w:r>
            <w:proofErr w:type="spellStart"/>
            <w:r w:rsidRPr="003063FB">
              <w:rPr>
                <w:sz w:val="28"/>
                <w:szCs w:val="28"/>
              </w:rPr>
              <w:t>здоров’я</w:t>
            </w:r>
            <w:proofErr w:type="spellEnd"/>
            <w:r w:rsidRPr="003063FB">
              <w:rPr>
                <w:sz w:val="28"/>
                <w:szCs w:val="28"/>
              </w:rPr>
              <w:t xml:space="preserve">  </w:t>
            </w:r>
            <w:proofErr w:type="spellStart"/>
            <w:r w:rsidRPr="003063FB">
              <w:rPr>
                <w:sz w:val="28"/>
                <w:szCs w:val="28"/>
              </w:rPr>
              <w:t>Сумської</w:t>
            </w:r>
            <w:proofErr w:type="spellEnd"/>
            <w:r w:rsidRPr="003063FB">
              <w:rPr>
                <w:sz w:val="28"/>
                <w:szCs w:val="28"/>
              </w:rPr>
              <w:t xml:space="preserve"> </w:t>
            </w:r>
            <w:proofErr w:type="spellStart"/>
            <w:r w:rsidRPr="003063FB">
              <w:rPr>
                <w:sz w:val="28"/>
                <w:szCs w:val="28"/>
              </w:rPr>
              <w:t>міської</w:t>
            </w:r>
            <w:proofErr w:type="spellEnd"/>
            <w:r w:rsidRPr="003063FB">
              <w:rPr>
                <w:sz w:val="28"/>
                <w:szCs w:val="28"/>
              </w:rPr>
              <w:t xml:space="preserve"> </w:t>
            </w:r>
            <w:proofErr w:type="gramStart"/>
            <w:r w:rsidRPr="003063FB">
              <w:rPr>
                <w:sz w:val="28"/>
                <w:szCs w:val="28"/>
              </w:rPr>
              <w:t>ради</w:t>
            </w:r>
            <w:proofErr w:type="gramEnd"/>
          </w:p>
        </w:tc>
      </w:tr>
      <w:tr w:rsidR="00560D8D" w:rsidRPr="003063FB" w:rsidTr="00560D8D">
        <w:trPr>
          <w:trHeight w:val="554"/>
        </w:trPr>
        <w:tc>
          <w:tcPr>
            <w:tcW w:w="520" w:type="dxa"/>
            <w:tcBorders>
              <w:top w:val="nil"/>
              <w:left w:val="single" w:sz="8" w:space="0" w:color="auto"/>
              <w:bottom w:val="single" w:sz="8" w:space="0" w:color="auto"/>
              <w:right w:val="single" w:sz="8" w:space="0" w:color="auto"/>
            </w:tcBorders>
            <w:shd w:val="clear" w:color="auto" w:fill="auto"/>
            <w:hideMark/>
          </w:tcPr>
          <w:p w:rsidR="00560D8D" w:rsidRPr="003063FB" w:rsidRDefault="00560D8D" w:rsidP="00C36138">
            <w:pPr>
              <w:jc w:val="both"/>
              <w:rPr>
                <w:sz w:val="28"/>
                <w:szCs w:val="28"/>
              </w:rPr>
            </w:pPr>
            <w:r w:rsidRPr="003063FB">
              <w:rPr>
                <w:sz w:val="28"/>
                <w:szCs w:val="28"/>
              </w:rPr>
              <w:t>5.</w:t>
            </w:r>
          </w:p>
        </w:tc>
        <w:tc>
          <w:tcPr>
            <w:tcW w:w="4720" w:type="dxa"/>
            <w:tcBorders>
              <w:top w:val="nil"/>
              <w:left w:val="nil"/>
              <w:bottom w:val="single" w:sz="8" w:space="0" w:color="auto"/>
              <w:right w:val="single" w:sz="8" w:space="0" w:color="auto"/>
            </w:tcBorders>
            <w:shd w:val="clear" w:color="auto" w:fill="auto"/>
            <w:hideMark/>
          </w:tcPr>
          <w:p w:rsidR="00560D8D" w:rsidRPr="003063FB" w:rsidRDefault="00560D8D" w:rsidP="00C36138">
            <w:pPr>
              <w:rPr>
                <w:sz w:val="28"/>
                <w:szCs w:val="28"/>
              </w:rPr>
            </w:pPr>
            <w:proofErr w:type="spellStart"/>
            <w:r w:rsidRPr="003063FB">
              <w:rPr>
                <w:sz w:val="28"/>
                <w:szCs w:val="28"/>
              </w:rPr>
              <w:t>Співрозробники</w:t>
            </w:r>
            <w:proofErr w:type="spellEnd"/>
            <w:r w:rsidRPr="003063FB">
              <w:rPr>
                <w:sz w:val="28"/>
                <w:szCs w:val="28"/>
              </w:rPr>
              <w:t xml:space="preserve"> </w:t>
            </w:r>
            <w:proofErr w:type="spellStart"/>
            <w:r w:rsidRPr="003063FB">
              <w:rPr>
                <w:sz w:val="28"/>
                <w:szCs w:val="28"/>
              </w:rPr>
              <w:t>Програми</w:t>
            </w:r>
            <w:proofErr w:type="spellEnd"/>
          </w:p>
        </w:tc>
        <w:tc>
          <w:tcPr>
            <w:tcW w:w="4556" w:type="dxa"/>
            <w:tcBorders>
              <w:top w:val="nil"/>
              <w:left w:val="nil"/>
              <w:bottom w:val="single" w:sz="8" w:space="0" w:color="auto"/>
              <w:right w:val="single" w:sz="8" w:space="0" w:color="auto"/>
            </w:tcBorders>
            <w:shd w:val="clear" w:color="auto" w:fill="auto"/>
            <w:hideMark/>
          </w:tcPr>
          <w:p w:rsidR="00560D8D" w:rsidRPr="003063FB" w:rsidRDefault="00560D8D" w:rsidP="00C36138">
            <w:pPr>
              <w:jc w:val="center"/>
              <w:rPr>
                <w:sz w:val="28"/>
                <w:szCs w:val="28"/>
              </w:rPr>
            </w:pPr>
            <w:r w:rsidRPr="003063FB">
              <w:rPr>
                <w:sz w:val="28"/>
                <w:szCs w:val="28"/>
              </w:rPr>
              <w:t>-</w:t>
            </w:r>
          </w:p>
        </w:tc>
      </w:tr>
      <w:tr w:rsidR="00560D8D" w:rsidRPr="003063FB" w:rsidTr="00C36138">
        <w:trPr>
          <w:trHeight w:val="900"/>
        </w:trPr>
        <w:tc>
          <w:tcPr>
            <w:tcW w:w="520" w:type="dxa"/>
            <w:tcBorders>
              <w:top w:val="nil"/>
              <w:left w:val="single" w:sz="8" w:space="0" w:color="auto"/>
              <w:bottom w:val="single" w:sz="8" w:space="0" w:color="auto"/>
              <w:right w:val="single" w:sz="8" w:space="0" w:color="auto"/>
            </w:tcBorders>
            <w:shd w:val="clear" w:color="auto" w:fill="auto"/>
            <w:hideMark/>
          </w:tcPr>
          <w:p w:rsidR="00560D8D" w:rsidRPr="003063FB" w:rsidRDefault="00560D8D" w:rsidP="00C36138">
            <w:pPr>
              <w:jc w:val="both"/>
              <w:rPr>
                <w:sz w:val="28"/>
                <w:szCs w:val="28"/>
              </w:rPr>
            </w:pPr>
            <w:r w:rsidRPr="003063FB">
              <w:rPr>
                <w:sz w:val="28"/>
                <w:szCs w:val="28"/>
              </w:rPr>
              <w:t>6.</w:t>
            </w:r>
          </w:p>
        </w:tc>
        <w:tc>
          <w:tcPr>
            <w:tcW w:w="4720" w:type="dxa"/>
            <w:tcBorders>
              <w:top w:val="nil"/>
              <w:left w:val="nil"/>
              <w:bottom w:val="single" w:sz="8" w:space="0" w:color="auto"/>
              <w:right w:val="single" w:sz="8" w:space="0" w:color="auto"/>
            </w:tcBorders>
            <w:shd w:val="clear" w:color="auto" w:fill="auto"/>
            <w:hideMark/>
          </w:tcPr>
          <w:p w:rsidR="00560D8D" w:rsidRPr="003063FB" w:rsidRDefault="00560D8D" w:rsidP="00C36138">
            <w:pPr>
              <w:rPr>
                <w:sz w:val="28"/>
                <w:szCs w:val="28"/>
              </w:rPr>
            </w:pPr>
            <w:proofErr w:type="spellStart"/>
            <w:r w:rsidRPr="003063FB">
              <w:rPr>
                <w:sz w:val="28"/>
                <w:szCs w:val="28"/>
              </w:rPr>
              <w:t>Відповідальний</w:t>
            </w:r>
            <w:proofErr w:type="spellEnd"/>
            <w:r w:rsidRPr="003063FB">
              <w:rPr>
                <w:sz w:val="28"/>
                <w:szCs w:val="28"/>
              </w:rPr>
              <w:t xml:space="preserve"> </w:t>
            </w:r>
            <w:proofErr w:type="spellStart"/>
            <w:r w:rsidRPr="003063FB">
              <w:rPr>
                <w:sz w:val="28"/>
                <w:szCs w:val="28"/>
              </w:rPr>
              <w:t>виконавець</w:t>
            </w:r>
            <w:proofErr w:type="spellEnd"/>
            <w:r w:rsidRPr="003063FB">
              <w:rPr>
                <w:sz w:val="28"/>
                <w:szCs w:val="28"/>
              </w:rPr>
              <w:t xml:space="preserve"> </w:t>
            </w:r>
            <w:proofErr w:type="spellStart"/>
            <w:r w:rsidRPr="003063FB">
              <w:rPr>
                <w:sz w:val="28"/>
                <w:szCs w:val="28"/>
              </w:rPr>
              <w:t>Програми</w:t>
            </w:r>
            <w:proofErr w:type="spellEnd"/>
          </w:p>
        </w:tc>
        <w:tc>
          <w:tcPr>
            <w:tcW w:w="4556" w:type="dxa"/>
            <w:tcBorders>
              <w:top w:val="nil"/>
              <w:left w:val="nil"/>
              <w:bottom w:val="single" w:sz="8" w:space="0" w:color="auto"/>
              <w:right w:val="single" w:sz="8" w:space="0" w:color="auto"/>
            </w:tcBorders>
            <w:shd w:val="clear" w:color="auto" w:fill="auto"/>
            <w:hideMark/>
          </w:tcPr>
          <w:p w:rsidR="00560D8D" w:rsidRPr="003063FB" w:rsidRDefault="00560D8D" w:rsidP="00C36138">
            <w:pPr>
              <w:rPr>
                <w:sz w:val="28"/>
                <w:szCs w:val="28"/>
              </w:rPr>
            </w:pPr>
            <w:proofErr w:type="spellStart"/>
            <w:r w:rsidRPr="003063FB">
              <w:rPr>
                <w:sz w:val="28"/>
                <w:szCs w:val="28"/>
              </w:rPr>
              <w:t>Відділ</w:t>
            </w:r>
            <w:proofErr w:type="spellEnd"/>
            <w:r w:rsidRPr="003063FB">
              <w:rPr>
                <w:sz w:val="28"/>
                <w:szCs w:val="28"/>
              </w:rPr>
              <w:t xml:space="preserve"> </w:t>
            </w:r>
            <w:proofErr w:type="spellStart"/>
            <w:r w:rsidRPr="003063FB">
              <w:rPr>
                <w:sz w:val="28"/>
                <w:szCs w:val="28"/>
              </w:rPr>
              <w:t>охорони</w:t>
            </w:r>
            <w:proofErr w:type="spellEnd"/>
            <w:r w:rsidRPr="003063FB">
              <w:rPr>
                <w:sz w:val="28"/>
                <w:szCs w:val="28"/>
              </w:rPr>
              <w:t xml:space="preserve"> </w:t>
            </w:r>
            <w:proofErr w:type="spellStart"/>
            <w:r w:rsidRPr="003063FB">
              <w:rPr>
                <w:sz w:val="28"/>
                <w:szCs w:val="28"/>
              </w:rPr>
              <w:t>здоров’я</w:t>
            </w:r>
            <w:proofErr w:type="spellEnd"/>
            <w:r w:rsidRPr="003063FB">
              <w:rPr>
                <w:sz w:val="28"/>
                <w:szCs w:val="28"/>
              </w:rPr>
              <w:t xml:space="preserve">  </w:t>
            </w:r>
            <w:proofErr w:type="spellStart"/>
            <w:r w:rsidRPr="003063FB">
              <w:rPr>
                <w:sz w:val="28"/>
                <w:szCs w:val="28"/>
              </w:rPr>
              <w:t>Сумської</w:t>
            </w:r>
            <w:proofErr w:type="spellEnd"/>
            <w:r w:rsidRPr="003063FB">
              <w:rPr>
                <w:sz w:val="28"/>
                <w:szCs w:val="28"/>
              </w:rPr>
              <w:t xml:space="preserve"> </w:t>
            </w:r>
            <w:proofErr w:type="spellStart"/>
            <w:r w:rsidRPr="003063FB">
              <w:rPr>
                <w:sz w:val="28"/>
                <w:szCs w:val="28"/>
              </w:rPr>
              <w:t>міської</w:t>
            </w:r>
            <w:proofErr w:type="spellEnd"/>
            <w:r w:rsidRPr="003063FB">
              <w:rPr>
                <w:sz w:val="28"/>
                <w:szCs w:val="28"/>
              </w:rPr>
              <w:t xml:space="preserve"> </w:t>
            </w:r>
            <w:proofErr w:type="gramStart"/>
            <w:r w:rsidRPr="003063FB">
              <w:rPr>
                <w:sz w:val="28"/>
                <w:szCs w:val="28"/>
              </w:rPr>
              <w:t>ради</w:t>
            </w:r>
            <w:proofErr w:type="gramEnd"/>
          </w:p>
        </w:tc>
      </w:tr>
      <w:tr w:rsidR="00560D8D" w:rsidRPr="003063FB" w:rsidTr="00C36138">
        <w:trPr>
          <w:trHeight w:val="735"/>
        </w:trPr>
        <w:tc>
          <w:tcPr>
            <w:tcW w:w="520" w:type="dxa"/>
            <w:tcBorders>
              <w:top w:val="nil"/>
              <w:left w:val="single" w:sz="8" w:space="0" w:color="auto"/>
              <w:bottom w:val="single" w:sz="8" w:space="0" w:color="auto"/>
              <w:right w:val="single" w:sz="8" w:space="0" w:color="auto"/>
            </w:tcBorders>
            <w:shd w:val="clear" w:color="auto" w:fill="auto"/>
            <w:hideMark/>
          </w:tcPr>
          <w:p w:rsidR="00560D8D" w:rsidRPr="003063FB" w:rsidRDefault="00560D8D" w:rsidP="00C36138">
            <w:pPr>
              <w:jc w:val="both"/>
              <w:rPr>
                <w:sz w:val="28"/>
                <w:szCs w:val="28"/>
              </w:rPr>
            </w:pPr>
            <w:r w:rsidRPr="003063FB">
              <w:rPr>
                <w:sz w:val="28"/>
                <w:szCs w:val="28"/>
              </w:rPr>
              <w:t>7.</w:t>
            </w:r>
          </w:p>
        </w:tc>
        <w:tc>
          <w:tcPr>
            <w:tcW w:w="4720" w:type="dxa"/>
            <w:tcBorders>
              <w:top w:val="nil"/>
              <w:left w:val="nil"/>
              <w:bottom w:val="single" w:sz="8" w:space="0" w:color="auto"/>
              <w:right w:val="single" w:sz="8" w:space="0" w:color="auto"/>
            </w:tcBorders>
            <w:shd w:val="clear" w:color="auto" w:fill="auto"/>
            <w:hideMark/>
          </w:tcPr>
          <w:p w:rsidR="00560D8D" w:rsidRPr="003063FB" w:rsidRDefault="00560D8D" w:rsidP="00C36138">
            <w:pPr>
              <w:rPr>
                <w:sz w:val="28"/>
                <w:szCs w:val="28"/>
              </w:rPr>
            </w:pPr>
            <w:proofErr w:type="spellStart"/>
            <w:r w:rsidRPr="003063FB">
              <w:rPr>
                <w:sz w:val="28"/>
                <w:szCs w:val="28"/>
              </w:rPr>
              <w:t>Термін</w:t>
            </w:r>
            <w:proofErr w:type="spellEnd"/>
            <w:r w:rsidRPr="003063FB">
              <w:rPr>
                <w:sz w:val="28"/>
                <w:szCs w:val="28"/>
              </w:rPr>
              <w:t xml:space="preserve"> </w:t>
            </w:r>
            <w:proofErr w:type="spellStart"/>
            <w:r w:rsidRPr="003063FB">
              <w:rPr>
                <w:sz w:val="28"/>
                <w:szCs w:val="28"/>
              </w:rPr>
              <w:t>реалізації</w:t>
            </w:r>
            <w:proofErr w:type="spellEnd"/>
            <w:r w:rsidRPr="003063FB">
              <w:rPr>
                <w:sz w:val="28"/>
                <w:szCs w:val="28"/>
              </w:rPr>
              <w:t xml:space="preserve"> </w:t>
            </w:r>
            <w:proofErr w:type="spellStart"/>
            <w:r w:rsidRPr="003063FB">
              <w:rPr>
                <w:sz w:val="28"/>
                <w:szCs w:val="28"/>
              </w:rPr>
              <w:t>Програми</w:t>
            </w:r>
            <w:proofErr w:type="spellEnd"/>
          </w:p>
        </w:tc>
        <w:tc>
          <w:tcPr>
            <w:tcW w:w="4556" w:type="dxa"/>
            <w:tcBorders>
              <w:top w:val="nil"/>
              <w:left w:val="nil"/>
              <w:bottom w:val="single" w:sz="8" w:space="0" w:color="auto"/>
              <w:right w:val="single" w:sz="8" w:space="0" w:color="auto"/>
            </w:tcBorders>
            <w:shd w:val="clear" w:color="auto" w:fill="auto"/>
            <w:hideMark/>
          </w:tcPr>
          <w:p w:rsidR="00560D8D" w:rsidRPr="003063FB" w:rsidRDefault="00560D8D" w:rsidP="00C36138">
            <w:pPr>
              <w:rPr>
                <w:sz w:val="28"/>
                <w:szCs w:val="28"/>
              </w:rPr>
            </w:pPr>
            <w:r w:rsidRPr="003063FB">
              <w:rPr>
                <w:sz w:val="28"/>
                <w:szCs w:val="28"/>
              </w:rPr>
              <w:t>2019 – 2021 роки</w:t>
            </w:r>
          </w:p>
        </w:tc>
      </w:tr>
      <w:tr w:rsidR="00560D8D" w:rsidRPr="003063FB" w:rsidTr="00C36138">
        <w:trPr>
          <w:trHeight w:val="870"/>
        </w:trPr>
        <w:tc>
          <w:tcPr>
            <w:tcW w:w="520" w:type="dxa"/>
            <w:tcBorders>
              <w:top w:val="nil"/>
              <w:left w:val="single" w:sz="8" w:space="0" w:color="auto"/>
              <w:bottom w:val="single" w:sz="8" w:space="0" w:color="auto"/>
              <w:right w:val="single" w:sz="8" w:space="0" w:color="auto"/>
            </w:tcBorders>
            <w:shd w:val="clear" w:color="auto" w:fill="auto"/>
            <w:hideMark/>
          </w:tcPr>
          <w:p w:rsidR="00560D8D" w:rsidRPr="003063FB" w:rsidRDefault="00560D8D" w:rsidP="00C36138">
            <w:pPr>
              <w:jc w:val="both"/>
              <w:rPr>
                <w:sz w:val="28"/>
                <w:szCs w:val="28"/>
              </w:rPr>
            </w:pPr>
            <w:r w:rsidRPr="003063FB">
              <w:rPr>
                <w:sz w:val="28"/>
                <w:szCs w:val="28"/>
              </w:rPr>
              <w:t>8.</w:t>
            </w:r>
          </w:p>
        </w:tc>
        <w:tc>
          <w:tcPr>
            <w:tcW w:w="4720" w:type="dxa"/>
            <w:tcBorders>
              <w:top w:val="nil"/>
              <w:left w:val="nil"/>
              <w:bottom w:val="single" w:sz="8" w:space="0" w:color="auto"/>
              <w:right w:val="single" w:sz="8" w:space="0" w:color="auto"/>
            </w:tcBorders>
            <w:shd w:val="clear" w:color="auto" w:fill="auto"/>
            <w:hideMark/>
          </w:tcPr>
          <w:p w:rsidR="00560D8D" w:rsidRPr="003063FB" w:rsidRDefault="00560D8D" w:rsidP="00C36138">
            <w:pPr>
              <w:rPr>
                <w:sz w:val="28"/>
                <w:szCs w:val="28"/>
              </w:rPr>
            </w:pPr>
            <w:proofErr w:type="spellStart"/>
            <w:r w:rsidRPr="003063FB">
              <w:rPr>
                <w:sz w:val="28"/>
                <w:szCs w:val="28"/>
              </w:rPr>
              <w:t>Перелі</w:t>
            </w:r>
            <w:proofErr w:type="gramStart"/>
            <w:r w:rsidRPr="003063FB">
              <w:rPr>
                <w:sz w:val="28"/>
                <w:szCs w:val="28"/>
              </w:rPr>
              <w:t>к</w:t>
            </w:r>
            <w:proofErr w:type="spellEnd"/>
            <w:proofErr w:type="gramEnd"/>
            <w:r w:rsidRPr="003063FB">
              <w:rPr>
                <w:sz w:val="28"/>
                <w:szCs w:val="28"/>
              </w:rPr>
              <w:t xml:space="preserve"> </w:t>
            </w:r>
            <w:proofErr w:type="spellStart"/>
            <w:r w:rsidRPr="003063FB">
              <w:rPr>
                <w:sz w:val="28"/>
                <w:szCs w:val="28"/>
              </w:rPr>
              <w:t>бюджетів</w:t>
            </w:r>
            <w:proofErr w:type="spellEnd"/>
            <w:r w:rsidRPr="003063FB">
              <w:rPr>
                <w:sz w:val="28"/>
                <w:szCs w:val="28"/>
              </w:rPr>
              <w:t xml:space="preserve">, </w:t>
            </w:r>
            <w:proofErr w:type="spellStart"/>
            <w:r w:rsidRPr="003063FB">
              <w:rPr>
                <w:sz w:val="28"/>
                <w:szCs w:val="28"/>
              </w:rPr>
              <w:t>які</w:t>
            </w:r>
            <w:proofErr w:type="spellEnd"/>
            <w:r w:rsidRPr="003063FB">
              <w:rPr>
                <w:sz w:val="28"/>
                <w:szCs w:val="28"/>
              </w:rPr>
              <w:t xml:space="preserve"> </w:t>
            </w:r>
            <w:proofErr w:type="spellStart"/>
            <w:r w:rsidRPr="003063FB">
              <w:rPr>
                <w:sz w:val="28"/>
                <w:szCs w:val="28"/>
              </w:rPr>
              <w:t>беруть</w:t>
            </w:r>
            <w:proofErr w:type="spellEnd"/>
            <w:r w:rsidRPr="003063FB">
              <w:rPr>
                <w:sz w:val="28"/>
                <w:szCs w:val="28"/>
              </w:rPr>
              <w:t xml:space="preserve"> участь у </w:t>
            </w:r>
            <w:proofErr w:type="spellStart"/>
            <w:r w:rsidRPr="003063FB">
              <w:rPr>
                <w:sz w:val="28"/>
                <w:szCs w:val="28"/>
              </w:rPr>
              <w:t>виконанні</w:t>
            </w:r>
            <w:proofErr w:type="spellEnd"/>
            <w:r w:rsidRPr="003063FB">
              <w:rPr>
                <w:sz w:val="28"/>
                <w:szCs w:val="28"/>
              </w:rPr>
              <w:t xml:space="preserve"> </w:t>
            </w:r>
            <w:proofErr w:type="spellStart"/>
            <w:r w:rsidRPr="003063FB">
              <w:rPr>
                <w:sz w:val="28"/>
                <w:szCs w:val="28"/>
              </w:rPr>
              <w:t>Програми</w:t>
            </w:r>
            <w:proofErr w:type="spellEnd"/>
            <w:r w:rsidRPr="003063FB">
              <w:rPr>
                <w:sz w:val="28"/>
                <w:szCs w:val="28"/>
              </w:rPr>
              <w:t xml:space="preserve"> </w:t>
            </w:r>
          </w:p>
        </w:tc>
        <w:tc>
          <w:tcPr>
            <w:tcW w:w="4556" w:type="dxa"/>
            <w:tcBorders>
              <w:top w:val="nil"/>
              <w:left w:val="nil"/>
              <w:bottom w:val="single" w:sz="8" w:space="0" w:color="auto"/>
              <w:right w:val="single" w:sz="8" w:space="0" w:color="auto"/>
            </w:tcBorders>
            <w:shd w:val="clear" w:color="auto" w:fill="auto"/>
            <w:hideMark/>
          </w:tcPr>
          <w:p w:rsidR="00560D8D" w:rsidRPr="003063FB" w:rsidRDefault="00560D8D" w:rsidP="00C36138">
            <w:pPr>
              <w:rPr>
                <w:sz w:val="28"/>
                <w:szCs w:val="28"/>
              </w:rPr>
            </w:pPr>
            <w:proofErr w:type="spellStart"/>
            <w:r w:rsidRPr="003063FB">
              <w:rPr>
                <w:sz w:val="28"/>
                <w:szCs w:val="28"/>
              </w:rPr>
              <w:t>Міський</w:t>
            </w:r>
            <w:proofErr w:type="spellEnd"/>
            <w:r w:rsidRPr="003063FB">
              <w:rPr>
                <w:sz w:val="28"/>
                <w:szCs w:val="28"/>
              </w:rPr>
              <w:t xml:space="preserve"> бюджет </w:t>
            </w:r>
          </w:p>
        </w:tc>
      </w:tr>
      <w:tr w:rsidR="00560D8D" w:rsidRPr="003063FB" w:rsidTr="00C36138">
        <w:trPr>
          <w:trHeight w:val="975"/>
        </w:trPr>
        <w:tc>
          <w:tcPr>
            <w:tcW w:w="520" w:type="dxa"/>
            <w:vMerge w:val="restart"/>
            <w:tcBorders>
              <w:top w:val="nil"/>
              <w:left w:val="single" w:sz="8" w:space="0" w:color="auto"/>
              <w:bottom w:val="single" w:sz="8" w:space="0" w:color="000000"/>
              <w:right w:val="single" w:sz="8" w:space="0" w:color="auto"/>
            </w:tcBorders>
            <w:shd w:val="clear" w:color="auto" w:fill="auto"/>
            <w:hideMark/>
          </w:tcPr>
          <w:p w:rsidR="00560D8D" w:rsidRPr="003063FB" w:rsidRDefault="00560D8D" w:rsidP="00C36138">
            <w:pPr>
              <w:jc w:val="both"/>
              <w:rPr>
                <w:sz w:val="28"/>
                <w:szCs w:val="28"/>
              </w:rPr>
            </w:pPr>
            <w:r w:rsidRPr="003063FB">
              <w:rPr>
                <w:sz w:val="28"/>
                <w:szCs w:val="28"/>
              </w:rPr>
              <w:t>9.</w:t>
            </w:r>
          </w:p>
        </w:tc>
        <w:tc>
          <w:tcPr>
            <w:tcW w:w="4720" w:type="dxa"/>
            <w:vMerge w:val="restart"/>
            <w:tcBorders>
              <w:top w:val="nil"/>
              <w:left w:val="single" w:sz="8" w:space="0" w:color="auto"/>
              <w:bottom w:val="single" w:sz="8" w:space="0" w:color="000000"/>
              <w:right w:val="single" w:sz="8" w:space="0" w:color="auto"/>
            </w:tcBorders>
            <w:shd w:val="clear" w:color="auto" w:fill="auto"/>
            <w:hideMark/>
          </w:tcPr>
          <w:p w:rsidR="00560D8D" w:rsidRPr="003063FB" w:rsidRDefault="00560D8D" w:rsidP="00C36138">
            <w:pPr>
              <w:rPr>
                <w:sz w:val="28"/>
                <w:szCs w:val="28"/>
              </w:rPr>
            </w:pPr>
            <w:proofErr w:type="spellStart"/>
            <w:r w:rsidRPr="003063FB">
              <w:rPr>
                <w:sz w:val="28"/>
                <w:szCs w:val="28"/>
              </w:rPr>
              <w:t>Загальний</w:t>
            </w:r>
            <w:proofErr w:type="spellEnd"/>
            <w:r w:rsidRPr="003063FB">
              <w:rPr>
                <w:sz w:val="28"/>
                <w:szCs w:val="28"/>
              </w:rPr>
              <w:t xml:space="preserve"> </w:t>
            </w:r>
            <w:proofErr w:type="spellStart"/>
            <w:r w:rsidRPr="003063FB">
              <w:rPr>
                <w:sz w:val="28"/>
                <w:szCs w:val="28"/>
              </w:rPr>
              <w:t>обсяг</w:t>
            </w:r>
            <w:proofErr w:type="spellEnd"/>
            <w:r w:rsidRPr="003063FB">
              <w:rPr>
                <w:sz w:val="28"/>
                <w:szCs w:val="28"/>
              </w:rPr>
              <w:t xml:space="preserve"> </w:t>
            </w:r>
            <w:proofErr w:type="spellStart"/>
            <w:r w:rsidRPr="003063FB">
              <w:rPr>
                <w:sz w:val="28"/>
                <w:szCs w:val="28"/>
              </w:rPr>
              <w:t>фінансових</w:t>
            </w:r>
            <w:proofErr w:type="spellEnd"/>
            <w:r w:rsidRPr="003063FB">
              <w:rPr>
                <w:sz w:val="28"/>
                <w:szCs w:val="28"/>
              </w:rPr>
              <w:t xml:space="preserve"> </w:t>
            </w:r>
            <w:proofErr w:type="spellStart"/>
            <w:r w:rsidRPr="003063FB">
              <w:rPr>
                <w:sz w:val="28"/>
                <w:szCs w:val="28"/>
              </w:rPr>
              <w:t>ресурсів</w:t>
            </w:r>
            <w:proofErr w:type="spellEnd"/>
            <w:r w:rsidRPr="003063FB">
              <w:rPr>
                <w:sz w:val="28"/>
                <w:szCs w:val="28"/>
              </w:rPr>
              <w:t xml:space="preserve">, </w:t>
            </w:r>
            <w:proofErr w:type="spellStart"/>
            <w:r w:rsidRPr="003063FB">
              <w:rPr>
                <w:sz w:val="28"/>
                <w:szCs w:val="28"/>
              </w:rPr>
              <w:t>необхідних</w:t>
            </w:r>
            <w:proofErr w:type="spellEnd"/>
            <w:r w:rsidRPr="003063FB">
              <w:rPr>
                <w:sz w:val="28"/>
                <w:szCs w:val="28"/>
              </w:rPr>
              <w:t xml:space="preserve"> </w:t>
            </w:r>
            <w:proofErr w:type="gramStart"/>
            <w:r w:rsidRPr="003063FB">
              <w:rPr>
                <w:sz w:val="28"/>
                <w:szCs w:val="28"/>
              </w:rPr>
              <w:t>для</w:t>
            </w:r>
            <w:proofErr w:type="gramEnd"/>
            <w:r w:rsidRPr="003063FB">
              <w:rPr>
                <w:sz w:val="28"/>
                <w:szCs w:val="28"/>
              </w:rPr>
              <w:t xml:space="preserve"> </w:t>
            </w:r>
            <w:proofErr w:type="spellStart"/>
            <w:r w:rsidRPr="003063FB">
              <w:rPr>
                <w:sz w:val="28"/>
                <w:szCs w:val="28"/>
              </w:rPr>
              <w:t>реалізації</w:t>
            </w:r>
            <w:proofErr w:type="spellEnd"/>
            <w:r w:rsidRPr="003063FB">
              <w:rPr>
                <w:sz w:val="28"/>
                <w:szCs w:val="28"/>
              </w:rPr>
              <w:t xml:space="preserve"> </w:t>
            </w:r>
            <w:proofErr w:type="spellStart"/>
            <w:r w:rsidRPr="003063FB">
              <w:rPr>
                <w:sz w:val="28"/>
                <w:szCs w:val="28"/>
              </w:rPr>
              <w:t>Програми</w:t>
            </w:r>
            <w:proofErr w:type="spellEnd"/>
            <w:r w:rsidRPr="003063FB">
              <w:rPr>
                <w:sz w:val="28"/>
                <w:szCs w:val="28"/>
              </w:rPr>
              <w:t xml:space="preserve">, </w:t>
            </w:r>
            <w:proofErr w:type="spellStart"/>
            <w:r w:rsidRPr="003063FB">
              <w:rPr>
                <w:sz w:val="28"/>
                <w:szCs w:val="28"/>
              </w:rPr>
              <w:t>всього</w:t>
            </w:r>
            <w:proofErr w:type="spellEnd"/>
            <w:r w:rsidRPr="003063FB">
              <w:rPr>
                <w:sz w:val="28"/>
                <w:szCs w:val="28"/>
              </w:rPr>
              <w:t xml:space="preserve">, в тому </w:t>
            </w:r>
            <w:proofErr w:type="spellStart"/>
            <w:r w:rsidRPr="003063FB">
              <w:rPr>
                <w:sz w:val="28"/>
                <w:szCs w:val="28"/>
              </w:rPr>
              <w:t>числі</w:t>
            </w:r>
            <w:proofErr w:type="spellEnd"/>
            <w:r w:rsidRPr="003063FB">
              <w:rPr>
                <w:sz w:val="28"/>
                <w:szCs w:val="28"/>
              </w:rPr>
              <w:t xml:space="preserve">: </w:t>
            </w:r>
          </w:p>
        </w:tc>
        <w:tc>
          <w:tcPr>
            <w:tcW w:w="4556" w:type="dxa"/>
            <w:tcBorders>
              <w:top w:val="nil"/>
              <w:left w:val="nil"/>
              <w:bottom w:val="nil"/>
              <w:right w:val="single" w:sz="8" w:space="0" w:color="auto"/>
            </w:tcBorders>
            <w:shd w:val="clear" w:color="auto" w:fill="auto"/>
            <w:hideMark/>
          </w:tcPr>
          <w:p w:rsidR="00560D8D" w:rsidRPr="003063FB" w:rsidRDefault="00560D8D" w:rsidP="00C36138">
            <w:pPr>
              <w:rPr>
                <w:sz w:val="28"/>
                <w:szCs w:val="28"/>
              </w:rPr>
            </w:pPr>
            <w:proofErr w:type="spellStart"/>
            <w:r w:rsidRPr="003063FB">
              <w:rPr>
                <w:sz w:val="28"/>
                <w:szCs w:val="28"/>
              </w:rPr>
              <w:t>Усього</w:t>
            </w:r>
            <w:proofErr w:type="spellEnd"/>
            <w:r w:rsidRPr="003063FB">
              <w:rPr>
                <w:sz w:val="28"/>
                <w:szCs w:val="28"/>
              </w:rPr>
              <w:t xml:space="preserve"> на 2019 – 2021 роки – 1531327,8 тис</w:t>
            </w:r>
            <w:proofErr w:type="gramStart"/>
            <w:r w:rsidRPr="003063FB">
              <w:rPr>
                <w:sz w:val="28"/>
                <w:szCs w:val="28"/>
              </w:rPr>
              <w:t>.</w:t>
            </w:r>
            <w:proofErr w:type="gramEnd"/>
            <w:r w:rsidRPr="003063FB">
              <w:rPr>
                <w:sz w:val="28"/>
                <w:szCs w:val="28"/>
              </w:rPr>
              <w:t xml:space="preserve"> </w:t>
            </w:r>
            <w:proofErr w:type="spellStart"/>
            <w:proofErr w:type="gramStart"/>
            <w:r w:rsidRPr="003063FB">
              <w:rPr>
                <w:sz w:val="28"/>
                <w:szCs w:val="28"/>
              </w:rPr>
              <w:t>г</w:t>
            </w:r>
            <w:proofErr w:type="gramEnd"/>
            <w:r w:rsidRPr="003063FB">
              <w:rPr>
                <w:sz w:val="28"/>
                <w:szCs w:val="28"/>
              </w:rPr>
              <w:t>рн</w:t>
            </w:r>
            <w:proofErr w:type="spellEnd"/>
            <w:r w:rsidRPr="003063FB">
              <w:rPr>
                <w:sz w:val="28"/>
                <w:szCs w:val="28"/>
              </w:rPr>
              <w:t>, у т. ч.:</w:t>
            </w:r>
          </w:p>
        </w:tc>
      </w:tr>
      <w:tr w:rsidR="00560D8D" w:rsidRPr="003063FB" w:rsidTr="00C36138">
        <w:trPr>
          <w:trHeight w:val="450"/>
        </w:trPr>
        <w:tc>
          <w:tcPr>
            <w:tcW w:w="520" w:type="dxa"/>
            <w:vMerge/>
            <w:tcBorders>
              <w:top w:val="nil"/>
              <w:left w:val="single" w:sz="8" w:space="0" w:color="auto"/>
              <w:bottom w:val="single" w:sz="8" w:space="0" w:color="000000"/>
              <w:right w:val="single" w:sz="8" w:space="0" w:color="auto"/>
            </w:tcBorders>
            <w:vAlign w:val="center"/>
            <w:hideMark/>
          </w:tcPr>
          <w:p w:rsidR="00560D8D" w:rsidRPr="003063FB" w:rsidRDefault="00560D8D" w:rsidP="00C36138">
            <w:pPr>
              <w:rPr>
                <w:sz w:val="28"/>
                <w:szCs w:val="28"/>
              </w:rPr>
            </w:pPr>
          </w:p>
        </w:tc>
        <w:tc>
          <w:tcPr>
            <w:tcW w:w="4720" w:type="dxa"/>
            <w:vMerge/>
            <w:tcBorders>
              <w:top w:val="nil"/>
              <w:left w:val="single" w:sz="8" w:space="0" w:color="auto"/>
              <w:bottom w:val="single" w:sz="8" w:space="0" w:color="000000"/>
              <w:right w:val="single" w:sz="8" w:space="0" w:color="auto"/>
            </w:tcBorders>
            <w:vAlign w:val="center"/>
            <w:hideMark/>
          </w:tcPr>
          <w:p w:rsidR="00560D8D" w:rsidRPr="003063FB" w:rsidRDefault="00560D8D" w:rsidP="00C36138">
            <w:pPr>
              <w:rPr>
                <w:sz w:val="28"/>
                <w:szCs w:val="28"/>
              </w:rPr>
            </w:pPr>
          </w:p>
        </w:tc>
        <w:tc>
          <w:tcPr>
            <w:tcW w:w="4556" w:type="dxa"/>
            <w:tcBorders>
              <w:top w:val="nil"/>
              <w:left w:val="nil"/>
              <w:bottom w:val="nil"/>
              <w:right w:val="single" w:sz="8" w:space="0" w:color="auto"/>
            </w:tcBorders>
            <w:shd w:val="clear" w:color="auto" w:fill="auto"/>
            <w:hideMark/>
          </w:tcPr>
          <w:p w:rsidR="00560D8D" w:rsidRPr="003063FB" w:rsidRDefault="00560D8D" w:rsidP="00C36138">
            <w:pPr>
              <w:rPr>
                <w:sz w:val="28"/>
                <w:szCs w:val="28"/>
              </w:rPr>
            </w:pPr>
            <w:r w:rsidRPr="003063FB">
              <w:rPr>
                <w:sz w:val="28"/>
                <w:szCs w:val="28"/>
              </w:rPr>
              <w:t xml:space="preserve">2019 </w:t>
            </w:r>
            <w:proofErr w:type="spellStart"/>
            <w:proofErr w:type="gramStart"/>
            <w:r w:rsidRPr="003063FB">
              <w:rPr>
                <w:sz w:val="28"/>
                <w:szCs w:val="28"/>
              </w:rPr>
              <w:t>р</w:t>
            </w:r>
            <w:proofErr w:type="gramEnd"/>
            <w:r w:rsidRPr="003063FB">
              <w:rPr>
                <w:sz w:val="28"/>
                <w:szCs w:val="28"/>
              </w:rPr>
              <w:t>ік</w:t>
            </w:r>
            <w:proofErr w:type="spellEnd"/>
            <w:r w:rsidRPr="003063FB">
              <w:rPr>
                <w:sz w:val="28"/>
                <w:szCs w:val="28"/>
              </w:rPr>
              <w:t xml:space="preserve"> – 471569,2 тис. </w:t>
            </w:r>
            <w:proofErr w:type="spellStart"/>
            <w:r w:rsidRPr="003063FB">
              <w:rPr>
                <w:sz w:val="28"/>
                <w:szCs w:val="28"/>
              </w:rPr>
              <w:t>грн</w:t>
            </w:r>
            <w:proofErr w:type="spellEnd"/>
            <w:r w:rsidRPr="003063FB">
              <w:rPr>
                <w:sz w:val="28"/>
                <w:szCs w:val="28"/>
              </w:rPr>
              <w:t>,</w:t>
            </w:r>
          </w:p>
        </w:tc>
      </w:tr>
      <w:tr w:rsidR="00560D8D" w:rsidRPr="003063FB" w:rsidTr="00C36138">
        <w:trPr>
          <w:trHeight w:val="450"/>
        </w:trPr>
        <w:tc>
          <w:tcPr>
            <w:tcW w:w="520" w:type="dxa"/>
            <w:vMerge/>
            <w:tcBorders>
              <w:top w:val="nil"/>
              <w:left w:val="single" w:sz="8" w:space="0" w:color="auto"/>
              <w:bottom w:val="single" w:sz="8" w:space="0" w:color="000000"/>
              <w:right w:val="single" w:sz="8" w:space="0" w:color="auto"/>
            </w:tcBorders>
            <w:vAlign w:val="center"/>
            <w:hideMark/>
          </w:tcPr>
          <w:p w:rsidR="00560D8D" w:rsidRPr="003063FB" w:rsidRDefault="00560D8D" w:rsidP="00C36138">
            <w:pPr>
              <w:rPr>
                <w:sz w:val="28"/>
                <w:szCs w:val="28"/>
              </w:rPr>
            </w:pPr>
          </w:p>
        </w:tc>
        <w:tc>
          <w:tcPr>
            <w:tcW w:w="4720" w:type="dxa"/>
            <w:vMerge/>
            <w:tcBorders>
              <w:top w:val="nil"/>
              <w:left w:val="single" w:sz="8" w:space="0" w:color="auto"/>
              <w:bottom w:val="single" w:sz="8" w:space="0" w:color="000000"/>
              <w:right w:val="single" w:sz="8" w:space="0" w:color="auto"/>
            </w:tcBorders>
            <w:vAlign w:val="center"/>
            <w:hideMark/>
          </w:tcPr>
          <w:p w:rsidR="00560D8D" w:rsidRPr="003063FB" w:rsidRDefault="00560D8D" w:rsidP="00C36138">
            <w:pPr>
              <w:rPr>
                <w:sz w:val="28"/>
                <w:szCs w:val="28"/>
              </w:rPr>
            </w:pPr>
          </w:p>
        </w:tc>
        <w:tc>
          <w:tcPr>
            <w:tcW w:w="4556" w:type="dxa"/>
            <w:tcBorders>
              <w:top w:val="nil"/>
              <w:left w:val="nil"/>
              <w:bottom w:val="nil"/>
              <w:right w:val="single" w:sz="8" w:space="0" w:color="auto"/>
            </w:tcBorders>
            <w:shd w:val="clear" w:color="auto" w:fill="auto"/>
            <w:hideMark/>
          </w:tcPr>
          <w:p w:rsidR="00560D8D" w:rsidRPr="003063FB" w:rsidRDefault="00560D8D" w:rsidP="00C36138">
            <w:pPr>
              <w:rPr>
                <w:sz w:val="28"/>
                <w:szCs w:val="28"/>
              </w:rPr>
            </w:pPr>
            <w:r w:rsidRPr="003063FB">
              <w:rPr>
                <w:sz w:val="28"/>
                <w:szCs w:val="28"/>
              </w:rPr>
              <w:t xml:space="preserve">2020 </w:t>
            </w:r>
            <w:proofErr w:type="spellStart"/>
            <w:proofErr w:type="gramStart"/>
            <w:r w:rsidRPr="003063FB">
              <w:rPr>
                <w:sz w:val="28"/>
                <w:szCs w:val="28"/>
              </w:rPr>
              <w:t>р</w:t>
            </w:r>
            <w:proofErr w:type="gramEnd"/>
            <w:r w:rsidRPr="003063FB">
              <w:rPr>
                <w:sz w:val="28"/>
                <w:szCs w:val="28"/>
              </w:rPr>
              <w:t>ік</w:t>
            </w:r>
            <w:proofErr w:type="spellEnd"/>
            <w:r w:rsidRPr="003063FB">
              <w:rPr>
                <w:sz w:val="28"/>
                <w:szCs w:val="28"/>
              </w:rPr>
              <w:t xml:space="preserve"> – 512130,2 тис. </w:t>
            </w:r>
            <w:proofErr w:type="spellStart"/>
            <w:r w:rsidRPr="003063FB">
              <w:rPr>
                <w:sz w:val="28"/>
                <w:szCs w:val="28"/>
              </w:rPr>
              <w:t>грн</w:t>
            </w:r>
            <w:proofErr w:type="spellEnd"/>
            <w:r w:rsidRPr="003063FB">
              <w:rPr>
                <w:sz w:val="28"/>
                <w:szCs w:val="28"/>
              </w:rPr>
              <w:t>,</w:t>
            </w:r>
          </w:p>
        </w:tc>
      </w:tr>
      <w:tr w:rsidR="00560D8D" w:rsidRPr="003063FB" w:rsidTr="00C36138">
        <w:trPr>
          <w:trHeight w:val="450"/>
        </w:trPr>
        <w:tc>
          <w:tcPr>
            <w:tcW w:w="520" w:type="dxa"/>
            <w:vMerge/>
            <w:tcBorders>
              <w:top w:val="nil"/>
              <w:left w:val="single" w:sz="8" w:space="0" w:color="auto"/>
              <w:bottom w:val="single" w:sz="8" w:space="0" w:color="000000"/>
              <w:right w:val="single" w:sz="8" w:space="0" w:color="auto"/>
            </w:tcBorders>
            <w:vAlign w:val="center"/>
            <w:hideMark/>
          </w:tcPr>
          <w:p w:rsidR="00560D8D" w:rsidRPr="003063FB" w:rsidRDefault="00560D8D" w:rsidP="00C36138">
            <w:pPr>
              <w:rPr>
                <w:sz w:val="28"/>
                <w:szCs w:val="28"/>
              </w:rPr>
            </w:pPr>
          </w:p>
        </w:tc>
        <w:tc>
          <w:tcPr>
            <w:tcW w:w="4720" w:type="dxa"/>
            <w:vMerge/>
            <w:tcBorders>
              <w:top w:val="nil"/>
              <w:left w:val="single" w:sz="8" w:space="0" w:color="auto"/>
              <w:bottom w:val="single" w:sz="8" w:space="0" w:color="000000"/>
              <w:right w:val="single" w:sz="8" w:space="0" w:color="auto"/>
            </w:tcBorders>
            <w:vAlign w:val="center"/>
            <w:hideMark/>
          </w:tcPr>
          <w:p w:rsidR="00560D8D" w:rsidRPr="003063FB" w:rsidRDefault="00560D8D" w:rsidP="00C36138">
            <w:pPr>
              <w:rPr>
                <w:sz w:val="28"/>
                <w:szCs w:val="28"/>
              </w:rPr>
            </w:pPr>
          </w:p>
        </w:tc>
        <w:tc>
          <w:tcPr>
            <w:tcW w:w="4556" w:type="dxa"/>
            <w:tcBorders>
              <w:top w:val="nil"/>
              <w:left w:val="nil"/>
              <w:bottom w:val="single" w:sz="8" w:space="0" w:color="auto"/>
              <w:right w:val="single" w:sz="8" w:space="0" w:color="auto"/>
            </w:tcBorders>
            <w:shd w:val="clear" w:color="auto" w:fill="auto"/>
            <w:hideMark/>
          </w:tcPr>
          <w:p w:rsidR="00560D8D" w:rsidRPr="003063FB" w:rsidRDefault="00560D8D" w:rsidP="00C36138">
            <w:pPr>
              <w:rPr>
                <w:sz w:val="28"/>
                <w:szCs w:val="28"/>
              </w:rPr>
            </w:pPr>
            <w:r w:rsidRPr="003063FB">
              <w:rPr>
                <w:sz w:val="28"/>
                <w:szCs w:val="28"/>
              </w:rPr>
              <w:t xml:space="preserve">2021 </w:t>
            </w:r>
            <w:proofErr w:type="spellStart"/>
            <w:proofErr w:type="gramStart"/>
            <w:r w:rsidRPr="003063FB">
              <w:rPr>
                <w:sz w:val="28"/>
                <w:szCs w:val="28"/>
              </w:rPr>
              <w:t>р</w:t>
            </w:r>
            <w:proofErr w:type="gramEnd"/>
            <w:r w:rsidRPr="003063FB">
              <w:rPr>
                <w:sz w:val="28"/>
                <w:szCs w:val="28"/>
              </w:rPr>
              <w:t>ік</w:t>
            </w:r>
            <w:proofErr w:type="spellEnd"/>
            <w:r w:rsidRPr="003063FB">
              <w:rPr>
                <w:sz w:val="28"/>
                <w:szCs w:val="28"/>
              </w:rPr>
              <w:t xml:space="preserve"> – 547628,4 тис. </w:t>
            </w:r>
            <w:proofErr w:type="spellStart"/>
            <w:r w:rsidRPr="003063FB">
              <w:rPr>
                <w:sz w:val="28"/>
                <w:szCs w:val="28"/>
              </w:rPr>
              <w:t>гривень</w:t>
            </w:r>
            <w:proofErr w:type="spellEnd"/>
            <w:r w:rsidRPr="003063FB">
              <w:rPr>
                <w:sz w:val="28"/>
                <w:szCs w:val="28"/>
              </w:rPr>
              <w:t>.</w:t>
            </w:r>
          </w:p>
        </w:tc>
      </w:tr>
    </w:tbl>
    <w:p w:rsidR="00560D8D" w:rsidRPr="00D3429F" w:rsidRDefault="00560D8D" w:rsidP="00560D8D">
      <w:pPr>
        <w:pStyle w:val="aa"/>
        <w:spacing w:before="0" w:beforeAutospacing="0" w:after="0" w:afterAutospacing="0"/>
        <w:jc w:val="center"/>
        <w:rPr>
          <w:sz w:val="28"/>
          <w:szCs w:val="28"/>
          <w:lang w:val="uk-UA"/>
        </w:rPr>
      </w:pPr>
    </w:p>
    <w:p w:rsidR="00560D8D" w:rsidRPr="00D3429F" w:rsidRDefault="00560D8D" w:rsidP="00560D8D">
      <w:pPr>
        <w:pStyle w:val="aa"/>
        <w:spacing w:before="0" w:beforeAutospacing="0" w:after="0" w:afterAutospacing="0"/>
        <w:jc w:val="center"/>
        <w:rPr>
          <w:sz w:val="28"/>
          <w:szCs w:val="28"/>
        </w:rPr>
      </w:pPr>
    </w:p>
    <w:p w:rsidR="00560D8D" w:rsidRPr="00D3429F" w:rsidRDefault="00560D8D" w:rsidP="00560D8D">
      <w:pPr>
        <w:pStyle w:val="aa"/>
        <w:spacing w:before="0" w:beforeAutospacing="0" w:after="0" w:afterAutospacing="0"/>
        <w:jc w:val="center"/>
        <w:rPr>
          <w:sz w:val="28"/>
          <w:szCs w:val="28"/>
        </w:rPr>
      </w:pPr>
    </w:p>
    <w:p w:rsidR="00560D8D" w:rsidRPr="0088140D" w:rsidRDefault="00560D8D" w:rsidP="00D77098">
      <w:pPr>
        <w:pStyle w:val="aa"/>
        <w:spacing w:before="0" w:beforeAutospacing="0" w:after="0" w:afterAutospacing="0"/>
        <w:rPr>
          <w:sz w:val="28"/>
          <w:szCs w:val="28"/>
          <w:lang w:val="uk-UA"/>
        </w:rPr>
      </w:pPr>
    </w:p>
    <w:p w:rsidR="00560D8D" w:rsidRPr="00D3429F" w:rsidRDefault="00560D8D" w:rsidP="00560D8D">
      <w:pPr>
        <w:ind w:firstLine="708"/>
        <w:jc w:val="both"/>
        <w:rPr>
          <w:b/>
          <w:sz w:val="28"/>
          <w:szCs w:val="28"/>
          <w:lang w:val="en-US"/>
        </w:rPr>
      </w:pPr>
      <w:r w:rsidRPr="00D3429F">
        <w:rPr>
          <w:b/>
          <w:sz w:val="28"/>
          <w:szCs w:val="28"/>
          <w:lang w:val="uk-UA"/>
        </w:rPr>
        <w:lastRenderedPageBreak/>
        <w:t>1.2. Ресурсне забезпечення Програми</w:t>
      </w:r>
    </w:p>
    <w:p w:rsidR="00560D8D" w:rsidRPr="00D3429F" w:rsidRDefault="00560D8D" w:rsidP="00560D8D">
      <w:pPr>
        <w:ind w:firstLine="708"/>
        <w:jc w:val="both"/>
        <w:rPr>
          <w:b/>
          <w:sz w:val="28"/>
          <w:szCs w:val="28"/>
          <w:lang w:val="en-US"/>
        </w:rPr>
      </w:pPr>
    </w:p>
    <w:p w:rsidR="00560D8D" w:rsidRPr="00D3429F" w:rsidRDefault="00560D8D" w:rsidP="00560D8D">
      <w:pPr>
        <w:ind w:firstLine="720"/>
        <w:jc w:val="both"/>
        <w:rPr>
          <w:sz w:val="28"/>
          <w:szCs w:val="28"/>
          <w:lang w:val="uk-UA"/>
        </w:rPr>
      </w:pPr>
      <w:r w:rsidRPr="00D3429F">
        <w:rPr>
          <w:sz w:val="28"/>
          <w:szCs w:val="28"/>
          <w:lang w:val="uk-UA"/>
        </w:rPr>
        <w:t>Ресурсне забезпечення Програми складають кошти загального фонду державного бюджету, загального та спеціального фондів міського бюджету з урахуванням вимог Бюджетного кодексу України</w:t>
      </w:r>
    </w:p>
    <w:tbl>
      <w:tblPr>
        <w:tblW w:w="9266" w:type="dxa"/>
        <w:tblInd w:w="93" w:type="dxa"/>
        <w:tblLook w:val="04A0"/>
      </w:tblPr>
      <w:tblGrid>
        <w:gridCol w:w="1900"/>
        <w:gridCol w:w="2740"/>
        <w:gridCol w:w="1236"/>
        <w:gridCol w:w="1116"/>
        <w:gridCol w:w="1116"/>
        <w:gridCol w:w="1158"/>
      </w:tblGrid>
      <w:tr w:rsidR="00560D8D" w:rsidRPr="003063FB" w:rsidTr="00560D8D">
        <w:trPr>
          <w:trHeight w:val="270"/>
        </w:trPr>
        <w:tc>
          <w:tcPr>
            <w:tcW w:w="1900" w:type="dxa"/>
            <w:tcBorders>
              <w:top w:val="nil"/>
              <w:left w:val="nil"/>
              <w:bottom w:val="nil"/>
              <w:right w:val="nil"/>
            </w:tcBorders>
            <w:shd w:val="clear" w:color="auto" w:fill="auto"/>
            <w:noWrap/>
            <w:vAlign w:val="bottom"/>
            <w:hideMark/>
          </w:tcPr>
          <w:p w:rsidR="00560D8D" w:rsidRPr="003063FB" w:rsidRDefault="00560D8D" w:rsidP="00C36138">
            <w:pPr>
              <w:rPr>
                <w:rFonts w:ascii="Arial" w:hAnsi="Arial" w:cs="Arial"/>
                <w:sz w:val="20"/>
                <w:szCs w:val="20"/>
              </w:rPr>
            </w:pPr>
          </w:p>
        </w:tc>
        <w:tc>
          <w:tcPr>
            <w:tcW w:w="2740" w:type="dxa"/>
            <w:tcBorders>
              <w:top w:val="nil"/>
              <w:left w:val="nil"/>
              <w:bottom w:val="nil"/>
              <w:right w:val="nil"/>
            </w:tcBorders>
            <w:shd w:val="clear" w:color="auto" w:fill="auto"/>
            <w:noWrap/>
            <w:vAlign w:val="bottom"/>
            <w:hideMark/>
          </w:tcPr>
          <w:p w:rsidR="00560D8D" w:rsidRPr="003063FB" w:rsidRDefault="00560D8D" w:rsidP="00C36138">
            <w:pPr>
              <w:rPr>
                <w:rFonts w:ascii="Arial" w:hAnsi="Arial" w:cs="Arial"/>
                <w:sz w:val="20"/>
                <w:szCs w:val="20"/>
              </w:rPr>
            </w:pPr>
          </w:p>
        </w:tc>
        <w:tc>
          <w:tcPr>
            <w:tcW w:w="1236" w:type="dxa"/>
            <w:tcBorders>
              <w:top w:val="nil"/>
              <w:left w:val="nil"/>
              <w:bottom w:val="nil"/>
              <w:right w:val="nil"/>
            </w:tcBorders>
            <w:shd w:val="clear" w:color="auto" w:fill="auto"/>
            <w:noWrap/>
            <w:vAlign w:val="bottom"/>
            <w:hideMark/>
          </w:tcPr>
          <w:p w:rsidR="00560D8D" w:rsidRPr="003063FB" w:rsidRDefault="00560D8D" w:rsidP="00C36138">
            <w:pPr>
              <w:rPr>
                <w:rFonts w:ascii="Arial" w:hAnsi="Arial" w:cs="Arial"/>
                <w:sz w:val="20"/>
                <w:szCs w:val="20"/>
              </w:rPr>
            </w:pPr>
          </w:p>
        </w:tc>
        <w:tc>
          <w:tcPr>
            <w:tcW w:w="1116" w:type="dxa"/>
            <w:tcBorders>
              <w:top w:val="nil"/>
              <w:left w:val="nil"/>
              <w:bottom w:val="nil"/>
              <w:right w:val="nil"/>
            </w:tcBorders>
            <w:shd w:val="clear" w:color="auto" w:fill="auto"/>
            <w:noWrap/>
            <w:vAlign w:val="bottom"/>
            <w:hideMark/>
          </w:tcPr>
          <w:p w:rsidR="00560D8D" w:rsidRPr="003063FB" w:rsidRDefault="00560D8D" w:rsidP="00C36138">
            <w:pPr>
              <w:rPr>
                <w:rFonts w:ascii="Arial" w:hAnsi="Arial" w:cs="Arial"/>
                <w:sz w:val="20"/>
                <w:szCs w:val="20"/>
              </w:rPr>
            </w:pPr>
          </w:p>
        </w:tc>
        <w:tc>
          <w:tcPr>
            <w:tcW w:w="1116" w:type="dxa"/>
            <w:tcBorders>
              <w:top w:val="nil"/>
              <w:left w:val="nil"/>
              <w:bottom w:val="nil"/>
              <w:right w:val="nil"/>
            </w:tcBorders>
            <w:shd w:val="clear" w:color="auto" w:fill="auto"/>
            <w:noWrap/>
            <w:vAlign w:val="bottom"/>
            <w:hideMark/>
          </w:tcPr>
          <w:p w:rsidR="00560D8D" w:rsidRPr="003063FB" w:rsidRDefault="00560D8D" w:rsidP="00C36138">
            <w:pPr>
              <w:rPr>
                <w:rFonts w:ascii="Arial" w:hAnsi="Arial" w:cs="Arial"/>
                <w:sz w:val="20"/>
                <w:szCs w:val="20"/>
              </w:rPr>
            </w:pPr>
          </w:p>
        </w:tc>
        <w:tc>
          <w:tcPr>
            <w:tcW w:w="1158" w:type="dxa"/>
            <w:tcBorders>
              <w:top w:val="nil"/>
              <w:left w:val="nil"/>
              <w:bottom w:val="nil"/>
              <w:right w:val="nil"/>
            </w:tcBorders>
            <w:shd w:val="clear" w:color="auto" w:fill="auto"/>
            <w:noWrap/>
            <w:vAlign w:val="bottom"/>
            <w:hideMark/>
          </w:tcPr>
          <w:p w:rsidR="00560D8D" w:rsidRPr="00560D8D" w:rsidRDefault="00560D8D" w:rsidP="00C36138">
            <w:pPr>
              <w:rPr>
                <w:sz w:val="28"/>
                <w:szCs w:val="28"/>
              </w:rPr>
            </w:pPr>
            <w:proofErr w:type="spellStart"/>
            <w:r w:rsidRPr="00560D8D">
              <w:rPr>
                <w:sz w:val="28"/>
                <w:szCs w:val="28"/>
              </w:rPr>
              <w:t>тис</w:t>
            </w:r>
            <w:proofErr w:type="gramStart"/>
            <w:r w:rsidRPr="00560D8D">
              <w:rPr>
                <w:sz w:val="28"/>
                <w:szCs w:val="28"/>
              </w:rPr>
              <w:t>.г</w:t>
            </w:r>
            <w:proofErr w:type="gramEnd"/>
            <w:r w:rsidRPr="00560D8D">
              <w:rPr>
                <w:sz w:val="28"/>
                <w:szCs w:val="28"/>
              </w:rPr>
              <w:t>рн</w:t>
            </w:r>
            <w:proofErr w:type="spellEnd"/>
            <w:r w:rsidRPr="00560D8D">
              <w:rPr>
                <w:sz w:val="28"/>
                <w:szCs w:val="28"/>
              </w:rPr>
              <w:t>.</w:t>
            </w:r>
          </w:p>
        </w:tc>
      </w:tr>
      <w:tr w:rsidR="00560D8D" w:rsidRPr="003063FB" w:rsidTr="00560D8D">
        <w:trPr>
          <w:trHeight w:val="945"/>
        </w:trPr>
        <w:tc>
          <w:tcPr>
            <w:tcW w:w="4640" w:type="dxa"/>
            <w:gridSpan w:val="2"/>
            <w:tcBorders>
              <w:top w:val="single" w:sz="8" w:space="0" w:color="auto"/>
              <w:left w:val="single" w:sz="8" w:space="0" w:color="auto"/>
              <w:bottom w:val="nil"/>
              <w:right w:val="single" w:sz="4" w:space="0" w:color="auto"/>
            </w:tcBorders>
            <w:shd w:val="clear" w:color="000000" w:fill="FFFFFF"/>
            <w:hideMark/>
          </w:tcPr>
          <w:p w:rsidR="00560D8D" w:rsidRPr="003063FB" w:rsidRDefault="00560D8D" w:rsidP="00C36138">
            <w:pPr>
              <w:rPr>
                <w:sz w:val="28"/>
                <w:szCs w:val="28"/>
              </w:rPr>
            </w:pPr>
            <w:r>
              <w:rPr>
                <w:sz w:val="28"/>
                <w:szCs w:val="28"/>
              </w:rPr>
              <w:t>РАЗОМ ПО</w:t>
            </w:r>
            <w:r>
              <w:rPr>
                <w:sz w:val="28"/>
                <w:szCs w:val="28"/>
                <w:lang w:val="uk-UA"/>
              </w:rPr>
              <w:t xml:space="preserve"> </w:t>
            </w:r>
            <w:r w:rsidRPr="003063FB">
              <w:rPr>
                <w:sz w:val="28"/>
                <w:szCs w:val="28"/>
              </w:rPr>
              <w:t>ПРОГРАМІ</w:t>
            </w:r>
          </w:p>
          <w:p w:rsidR="00560D8D" w:rsidRPr="003063FB" w:rsidRDefault="00560D8D" w:rsidP="00C36138">
            <w:pPr>
              <w:rPr>
                <w:b/>
                <w:bCs/>
                <w:sz w:val="28"/>
                <w:szCs w:val="28"/>
              </w:rPr>
            </w:pPr>
            <w:r w:rsidRPr="003063FB">
              <w:rPr>
                <w:b/>
                <w:bCs/>
                <w:sz w:val="28"/>
                <w:szCs w:val="28"/>
              </w:rPr>
              <w:t> </w:t>
            </w:r>
          </w:p>
        </w:tc>
        <w:tc>
          <w:tcPr>
            <w:tcW w:w="1236" w:type="dxa"/>
            <w:tcBorders>
              <w:top w:val="single" w:sz="8" w:space="0" w:color="auto"/>
              <w:left w:val="nil"/>
              <w:bottom w:val="single" w:sz="8" w:space="0" w:color="auto"/>
              <w:right w:val="single" w:sz="4" w:space="0" w:color="auto"/>
            </w:tcBorders>
            <w:shd w:val="clear" w:color="000000" w:fill="FFFFFF"/>
            <w:hideMark/>
          </w:tcPr>
          <w:p w:rsidR="00560D8D" w:rsidRPr="003063FB" w:rsidRDefault="00560D8D" w:rsidP="00C36138">
            <w:r w:rsidRPr="003063FB">
              <w:t>1531327,8</w:t>
            </w:r>
          </w:p>
        </w:tc>
        <w:tc>
          <w:tcPr>
            <w:tcW w:w="1116" w:type="dxa"/>
            <w:tcBorders>
              <w:top w:val="single" w:sz="8" w:space="0" w:color="auto"/>
              <w:left w:val="nil"/>
              <w:bottom w:val="single" w:sz="8" w:space="0" w:color="auto"/>
              <w:right w:val="single" w:sz="4" w:space="0" w:color="auto"/>
            </w:tcBorders>
            <w:shd w:val="clear" w:color="000000" w:fill="FFFFFF"/>
            <w:hideMark/>
          </w:tcPr>
          <w:p w:rsidR="00560D8D" w:rsidRPr="003063FB" w:rsidRDefault="00560D8D" w:rsidP="00C36138">
            <w:r w:rsidRPr="003063FB">
              <w:t>471569,2</w:t>
            </w:r>
          </w:p>
        </w:tc>
        <w:tc>
          <w:tcPr>
            <w:tcW w:w="1116" w:type="dxa"/>
            <w:tcBorders>
              <w:top w:val="single" w:sz="8" w:space="0" w:color="auto"/>
              <w:left w:val="nil"/>
              <w:bottom w:val="single" w:sz="8" w:space="0" w:color="auto"/>
              <w:right w:val="single" w:sz="4" w:space="0" w:color="auto"/>
            </w:tcBorders>
            <w:shd w:val="clear" w:color="000000" w:fill="FFFFFF"/>
            <w:hideMark/>
          </w:tcPr>
          <w:p w:rsidR="00560D8D" w:rsidRPr="003063FB" w:rsidRDefault="00560D8D" w:rsidP="00C36138">
            <w:r w:rsidRPr="003063FB">
              <w:t>512130,2</w:t>
            </w:r>
          </w:p>
        </w:tc>
        <w:tc>
          <w:tcPr>
            <w:tcW w:w="1158" w:type="dxa"/>
            <w:tcBorders>
              <w:top w:val="single" w:sz="8" w:space="0" w:color="auto"/>
              <w:left w:val="nil"/>
              <w:bottom w:val="single" w:sz="8" w:space="0" w:color="auto"/>
              <w:right w:val="single" w:sz="4" w:space="0" w:color="auto"/>
            </w:tcBorders>
            <w:shd w:val="clear" w:color="000000" w:fill="FFFFFF"/>
            <w:hideMark/>
          </w:tcPr>
          <w:p w:rsidR="00560D8D" w:rsidRPr="003063FB" w:rsidRDefault="00560D8D" w:rsidP="00C36138">
            <w:r w:rsidRPr="003063FB">
              <w:t>547628,4</w:t>
            </w:r>
          </w:p>
        </w:tc>
      </w:tr>
      <w:tr w:rsidR="00560D8D" w:rsidRPr="003063FB" w:rsidTr="00560D8D">
        <w:trPr>
          <w:trHeight w:val="690"/>
        </w:trPr>
        <w:tc>
          <w:tcPr>
            <w:tcW w:w="190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560D8D" w:rsidRPr="003063FB" w:rsidRDefault="00560D8D" w:rsidP="00C36138">
            <w:pPr>
              <w:rPr>
                <w:sz w:val="28"/>
                <w:szCs w:val="28"/>
              </w:rPr>
            </w:pPr>
            <w:proofErr w:type="gramStart"/>
            <w:r w:rsidRPr="003063FB">
              <w:rPr>
                <w:sz w:val="28"/>
                <w:szCs w:val="28"/>
              </w:rPr>
              <w:t>у</w:t>
            </w:r>
            <w:proofErr w:type="gramEnd"/>
            <w:r w:rsidRPr="003063FB">
              <w:rPr>
                <w:sz w:val="28"/>
                <w:szCs w:val="28"/>
              </w:rPr>
              <w:t xml:space="preserve"> тому </w:t>
            </w:r>
            <w:proofErr w:type="spellStart"/>
            <w:r w:rsidRPr="003063FB">
              <w:rPr>
                <w:sz w:val="28"/>
                <w:szCs w:val="28"/>
              </w:rPr>
              <w:t>числі</w:t>
            </w:r>
            <w:proofErr w:type="spellEnd"/>
          </w:p>
        </w:tc>
        <w:tc>
          <w:tcPr>
            <w:tcW w:w="2740" w:type="dxa"/>
            <w:tcBorders>
              <w:top w:val="single" w:sz="4" w:space="0" w:color="auto"/>
              <w:left w:val="nil"/>
              <w:bottom w:val="single" w:sz="4" w:space="0" w:color="auto"/>
              <w:right w:val="single" w:sz="4" w:space="0" w:color="auto"/>
            </w:tcBorders>
            <w:shd w:val="clear" w:color="000000" w:fill="FFFFFF"/>
            <w:hideMark/>
          </w:tcPr>
          <w:p w:rsidR="00560D8D" w:rsidRPr="003063FB" w:rsidRDefault="00560D8D" w:rsidP="00C36138">
            <w:proofErr w:type="spellStart"/>
            <w:r w:rsidRPr="003063FB">
              <w:t>Кошти</w:t>
            </w:r>
            <w:proofErr w:type="spellEnd"/>
            <w:r w:rsidRPr="003063FB">
              <w:t xml:space="preserve"> </w:t>
            </w:r>
            <w:proofErr w:type="spellStart"/>
            <w:r w:rsidRPr="003063FB">
              <w:t>міського</w:t>
            </w:r>
            <w:proofErr w:type="spellEnd"/>
            <w:r w:rsidRPr="003063FB">
              <w:t xml:space="preserve"> бюджету (</w:t>
            </w:r>
            <w:proofErr w:type="spellStart"/>
            <w:r w:rsidRPr="003063FB">
              <w:t>загальний</w:t>
            </w:r>
            <w:proofErr w:type="spellEnd"/>
            <w:r w:rsidRPr="003063FB">
              <w:t xml:space="preserve"> фонд) </w:t>
            </w:r>
          </w:p>
        </w:tc>
        <w:tc>
          <w:tcPr>
            <w:tcW w:w="1236" w:type="dxa"/>
            <w:tcBorders>
              <w:top w:val="nil"/>
              <w:left w:val="nil"/>
              <w:bottom w:val="single" w:sz="4" w:space="0" w:color="auto"/>
              <w:right w:val="single" w:sz="4" w:space="0" w:color="auto"/>
            </w:tcBorders>
            <w:shd w:val="clear" w:color="000000" w:fill="FFFFFF"/>
            <w:hideMark/>
          </w:tcPr>
          <w:p w:rsidR="00560D8D" w:rsidRPr="003063FB" w:rsidRDefault="00560D8D" w:rsidP="00C36138">
            <w:r w:rsidRPr="003063FB">
              <w:t>484199,1</w:t>
            </w:r>
          </w:p>
        </w:tc>
        <w:tc>
          <w:tcPr>
            <w:tcW w:w="1116" w:type="dxa"/>
            <w:tcBorders>
              <w:top w:val="nil"/>
              <w:left w:val="nil"/>
              <w:bottom w:val="single" w:sz="4" w:space="0" w:color="auto"/>
              <w:right w:val="single" w:sz="4" w:space="0" w:color="auto"/>
            </w:tcBorders>
            <w:shd w:val="clear" w:color="000000" w:fill="FFFFFF"/>
            <w:hideMark/>
          </w:tcPr>
          <w:p w:rsidR="00560D8D" w:rsidRPr="003063FB" w:rsidRDefault="00560D8D" w:rsidP="00C36138">
            <w:r w:rsidRPr="003063FB">
              <w:t>149803,3</w:t>
            </w:r>
          </w:p>
        </w:tc>
        <w:tc>
          <w:tcPr>
            <w:tcW w:w="1116" w:type="dxa"/>
            <w:tcBorders>
              <w:top w:val="nil"/>
              <w:left w:val="nil"/>
              <w:bottom w:val="single" w:sz="4" w:space="0" w:color="auto"/>
              <w:right w:val="single" w:sz="4" w:space="0" w:color="auto"/>
            </w:tcBorders>
            <w:shd w:val="clear" w:color="000000" w:fill="FFFFFF"/>
            <w:hideMark/>
          </w:tcPr>
          <w:p w:rsidR="00560D8D" w:rsidRPr="003063FB" w:rsidRDefault="00560D8D" w:rsidP="00C36138">
            <w:r w:rsidRPr="003063FB">
              <w:t>161979,6</w:t>
            </w:r>
          </w:p>
        </w:tc>
        <w:tc>
          <w:tcPr>
            <w:tcW w:w="1158" w:type="dxa"/>
            <w:tcBorders>
              <w:top w:val="nil"/>
              <w:left w:val="nil"/>
              <w:bottom w:val="single" w:sz="4" w:space="0" w:color="auto"/>
              <w:right w:val="single" w:sz="4" w:space="0" w:color="auto"/>
            </w:tcBorders>
            <w:shd w:val="clear" w:color="000000" w:fill="FFFFFF"/>
            <w:hideMark/>
          </w:tcPr>
          <w:p w:rsidR="00560D8D" w:rsidRPr="003063FB" w:rsidRDefault="00560D8D" w:rsidP="00C36138">
            <w:r w:rsidRPr="003063FB">
              <w:t>172416,1</w:t>
            </w:r>
          </w:p>
        </w:tc>
      </w:tr>
      <w:tr w:rsidR="00560D8D" w:rsidRPr="003063FB" w:rsidTr="00560D8D">
        <w:trPr>
          <w:trHeight w:val="735"/>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560D8D" w:rsidRPr="003063FB" w:rsidRDefault="00560D8D" w:rsidP="00C36138">
            <w:pPr>
              <w:rPr>
                <w:sz w:val="28"/>
                <w:szCs w:val="28"/>
              </w:rPr>
            </w:pPr>
          </w:p>
        </w:tc>
        <w:tc>
          <w:tcPr>
            <w:tcW w:w="2740" w:type="dxa"/>
            <w:tcBorders>
              <w:top w:val="nil"/>
              <w:left w:val="nil"/>
              <w:bottom w:val="single" w:sz="4" w:space="0" w:color="auto"/>
              <w:right w:val="single" w:sz="4" w:space="0" w:color="auto"/>
            </w:tcBorders>
            <w:shd w:val="clear" w:color="000000" w:fill="FFFFFF"/>
            <w:hideMark/>
          </w:tcPr>
          <w:p w:rsidR="00560D8D" w:rsidRPr="003063FB" w:rsidRDefault="00560D8D" w:rsidP="00C36138">
            <w:proofErr w:type="spellStart"/>
            <w:r w:rsidRPr="003063FB">
              <w:t>Кошти</w:t>
            </w:r>
            <w:proofErr w:type="spellEnd"/>
            <w:r w:rsidRPr="003063FB">
              <w:t xml:space="preserve"> </w:t>
            </w:r>
            <w:proofErr w:type="spellStart"/>
            <w:r w:rsidRPr="003063FB">
              <w:t>міського</w:t>
            </w:r>
            <w:proofErr w:type="spellEnd"/>
            <w:r w:rsidRPr="003063FB">
              <w:t xml:space="preserve"> бюджету (</w:t>
            </w:r>
            <w:proofErr w:type="spellStart"/>
            <w:proofErr w:type="gramStart"/>
            <w:r w:rsidRPr="003063FB">
              <w:t>спец</w:t>
            </w:r>
            <w:proofErr w:type="gramEnd"/>
            <w:r w:rsidRPr="003063FB">
              <w:t>іальний</w:t>
            </w:r>
            <w:proofErr w:type="spellEnd"/>
            <w:r w:rsidRPr="003063FB">
              <w:t xml:space="preserve">  фонд) </w:t>
            </w:r>
          </w:p>
        </w:tc>
        <w:tc>
          <w:tcPr>
            <w:tcW w:w="1236" w:type="dxa"/>
            <w:tcBorders>
              <w:top w:val="nil"/>
              <w:left w:val="nil"/>
              <w:bottom w:val="single" w:sz="4" w:space="0" w:color="auto"/>
              <w:right w:val="single" w:sz="4" w:space="0" w:color="auto"/>
            </w:tcBorders>
            <w:shd w:val="clear" w:color="000000" w:fill="FFFFFF"/>
            <w:hideMark/>
          </w:tcPr>
          <w:p w:rsidR="00560D8D" w:rsidRPr="003063FB" w:rsidRDefault="00560D8D" w:rsidP="00C36138">
            <w:r w:rsidRPr="003063FB">
              <w:t>144363,0</w:t>
            </w:r>
          </w:p>
        </w:tc>
        <w:tc>
          <w:tcPr>
            <w:tcW w:w="1116" w:type="dxa"/>
            <w:tcBorders>
              <w:top w:val="nil"/>
              <w:left w:val="nil"/>
              <w:bottom w:val="single" w:sz="4" w:space="0" w:color="auto"/>
              <w:right w:val="single" w:sz="4" w:space="0" w:color="auto"/>
            </w:tcBorders>
            <w:shd w:val="clear" w:color="000000" w:fill="FFFFFF"/>
            <w:hideMark/>
          </w:tcPr>
          <w:p w:rsidR="00560D8D" w:rsidRPr="003063FB" w:rsidRDefault="00560D8D" w:rsidP="00C36138">
            <w:r w:rsidRPr="003063FB">
              <w:t>44746,4</w:t>
            </w:r>
          </w:p>
        </w:tc>
        <w:tc>
          <w:tcPr>
            <w:tcW w:w="1116" w:type="dxa"/>
            <w:tcBorders>
              <w:top w:val="nil"/>
              <w:left w:val="nil"/>
              <w:bottom w:val="single" w:sz="4" w:space="0" w:color="auto"/>
              <w:right w:val="single" w:sz="4" w:space="0" w:color="auto"/>
            </w:tcBorders>
            <w:shd w:val="clear" w:color="000000" w:fill="FFFFFF"/>
            <w:hideMark/>
          </w:tcPr>
          <w:p w:rsidR="00560D8D" w:rsidRPr="003063FB" w:rsidRDefault="00560D8D" w:rsidP="00C36138">
            <w:r w:rsidRPr="003063FB">
              <w:t>48263,0</w:t>
            </w:r>
          </w:p>
        </w:tc>
        <w:tc>
          <w:tcPr>
            <w:tcW w:w="1158" w:type="dxa"/>
            <w:tcBorders>
              <w:top w:val="nil"/>
              <w:left w:val="nil"/>
              <w:bottom w:val="single" w:sz="4" w:space="0" w:color="auto"/>
              <w:right w:val="single" w:sz="4" w:space="0" w:color="auto"/>
            </w:tcBorders>
            <w:shd w:val="clear" w:color="000000" w:fill="FFFFFF"/>
            <w:hideMark/>
          </w:tcPr>
          <w:p w:rsidR="00560D8D" w:rsidRPr="003063FB" w:rsidRDefault="00560D8D" w:rsidP="00C36138">
            <w:r w:rsidRPr="003063FB">
              <w:t>51353,6</w:t>
            </w:r>
          </w:p>
        </w:tc>
      </w:tr>
      <w:tr w:rsidR="00560D8D" w:rsidRPr="003063FB" w:rsidTr="00560D8D">
        <w:trPr>
          <w:trHeight w:val="1230"/>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560D8D" w:rsidRPr="003063FB" w:rsidRDefault="00560D8D" w:rsidP="00C36138">
            <w:pPr>
              <w:rPr>
                <w:sz w:val="28"/>
                <w:szCs w:val="28"/>
              </w:rPr>
            </w:pPr>
          </w:p>
        </w:tc>
        <w:tc>
          <w:tcPr>
            <w:tcW w:w="2740" w:type="dxa"/>
            <w:tcBorders>
              <w:top w:val="nil"/>
              <w:left w:val="nil"/>
              <w:bottom w:val="single" w:sz="8" w:space="0" w:color="auto"/>
              <w:right w:val="single" w:sz="4" w:space="0" w:color="auto"/>
            </w:tcBorders>
            <w:shd w:val="clear" w:color="000000" w:fill="FFFFFF"/>
            <w:hideMark/>
          </w:tcPr>
          <w:p w:rsidR="00560D8D" w:rsidRPr="003063FB" w:rsidRDefault="00560D8D" w:rsidP="00C36138">
            <w:proofErr w:type="spellStart"/>
            <w:r w:rsidRPr="003063FB">
              <w:t>Кошти</w:t>
            </w:r>
            <w:proofErr w:type="spellEnd"/>
            <w:r w:rsidRPr="003063FB">
              <w:t xml:space="preserve"> </w:t>
            </w:r>
            <w:proofErr w:type="gramStart"/>
            <w:r w:rsidRPr="003063FB">
              <w:t>державного</w:t>
            </w:r>
            <w:proofErr w:type="gramEnd"/>
            <w:r w:rsidRPr="003063FB">
              <w:t xml:space="preserve"> бюджету (</w:t>
            </w:r>
            <w:proofErr w:type="spellStart"/>
            <w:r w:rsidRPr="003063FB">
              <w:t>медична</w:t>
            </w:r>
            <w:proofErr w:type="spellEnd"/>
            <w:r w:rsidRPr="003063FB">
              <w:t xml:space="preserve"> </w:t>
            </w:r>
            <w:proofErr w:type="spellStart"/>
            <w:r w:rsidRPr="003063FB">
              <w:t>субвенція</w:t>
            </w:r>
            <w:proofErr w:type="spellEnd"/>
            <w:r w:rsidRPr="003063FB">
              <w:t xml:space="preserve">, </w:t>
            </w:r>
            <w:proofErr w:type="spellStart"/>
            <w:r w:rsidRPr="003063FB">
              <w:t>загальний</w:t>
            </w:r>
            <w:proofErr w:type="spellEnd"/>
            <w:r w:rsidRPr="003063FB">
              <w:t xml:space="preserve">  фонд) </w:t>
            </w:r>
          </w:p>
        </w:tc>
        <w:tc>
          <w:tcPr>
            <w:tcW w:w="1236" w:type="dxa"/>
            <w:tcBorders>
              <w:top w:val="nil"/>
              <w:left w:val="nil"/>
              <w:bottom w:val="single" w:sz="8" w:space="0" w:color="auto"/>
              <w:right w:val="single" w:sz="4" w:space="0" w:color="auto"/>
            </w:tcBorders>
            <w:shd w:val="clear" w:color="000000" w:fill="FFFFFF"/>
            <w:hideMark/>
          </w:tcPr>
          <w:p w:rsidR="00560D8D" w:rsidRPr="003063FB" w:rsidRDefault="00560D8D" w:rsidP="00C36138">
            <w:r w:rsidRPr="003063FB">
              <w:t>902765,7</w:t>
            </w:r>
          </w:p>
        </w:tc>
        <w:tc>
          <w:tcPr>
            <w:tcW w:w="1116" w:type="dxa"/>
            <w:tcBorders>
              <w:top w:val="nil"/>
              <w:left w:val="nil"/>
              <w:bottom w:val="single" w:sz="8" w:space="0" w:color="auto"/>
              <w:right w:val="single" w:sz="4" w:space="0" w:color="auto"/>
            </w:tcBorders>
            <w:shd w:val="clear" w:color="000000" w:fill="FFFFFF"/>
            <w:hideMark/>
          </w:tcPr>
          <w:p w:rsidR="00560D8D" w:rsidRPr="003063FB" w:rsidRDefault="00560D8D" w:rsidP="00C36138">
            <w:r w:rsidRPr="003063FB">
              <w:t>277019,4</w:t>
            </w:r>
          </w:p>
        </w:tc>
        <w:tc>
          <w:tcPr>
            <w:tcW w:w="1116" w:type="dxa"/>
            <w:tcBorders>
              <w:top w:val="nil"/>
              <w:left w:val="nil"/>
              <w:bottom w:val="single" w:sz="8" w:space="0" w:color="auto"/>
              <w:right w:val="single" w:sz="4" w:space="0" w:color="auto"/>
            </w:tcBorders>
            <w:shd w:val="clear" w:color="000000" w:fill="FFFFFF"/>
            <w:hideMark/>
          </w:tcPr>
          <w:p w:rsidR="00560D8D" w:rsidRPr="003063FB" w:rsidRDefault="00560D8D" w:rsidP="00C36138">
            <w:r w:rsidRPr="003063FB">
              <w:t>301887,6</w:t>
            </w:r>
          </w:p>
        </w:tc>
        <w:tc>
          <w:tcPr>
            <w:tcW w:w="1158" w:type="dxa"/>
            <w:tcBorders>
              <w:top w:val="nil"/>
              <w:left w:val="nil"/>
              <w:bottom w:val="single" w:sz="8" w:space="0" w:color="auto"/>
              <w:right w:val="single" w:sz="4" w:space="0" w:color="auto"/>
            </w:tcBorders>
            <w:shd w:val="clear" w:color="000000" w:fill="FFFFFF"/>
            <w:hideMark/>
          </w:tcPr>
          <w:p w:rsidR="00560D8D" w:rsidRPr="003063FB" w:rsidRDefault="00560D8D" w:rsidP="00C36138">
            <w:r w:rsidRPr="003063FB">
              <w:t>323858,7</w:t>
            </w:r>
          </w:p>
        </w:tc>
      </w:tr>
    </w:tbl>
    <w:p w:rsidR="00560D8D" w:rsidRPr="00D3429F" w:rsidRDefault="00560D8D" w:rsidP="00560D8D">
      <w:pPr>
        <w:pStyle w:val="aa"/>
        <w:spacing w:before="0" w:beforeAutospacing="0" w:after="0" w:afterAutospacing="0"/>
        <w:jc w:val="center"/>
        <w:rPr>
          <w:sz w:val="28"/>
          <w:szCs w:val="28"/>
          <w:lang w:val="uk-UA"/>
        </w:rPr>
      </w:pPr>
    </w:p>
    <w:p w:rsidR="00560D8D" w:rsidRDefault="00560D8D" w:rsidP="00560D8D">
      <w:pPr>
        <w:pStyle w:val="aa"/>
        <w:numPr>
          <w:ilvl w:val="0"/>
          <w:numId w:val="1"/>
        </w:numPr>
        <w:spacing w:before="0" w:beforeAutospacing="0" w:after="0" w:afterAutospacing="0"/>
        <w:jc w:val="center"/>
        <w:rPr>
          <w:b/>
          <w:sz w:val="28"/>
          <w:szCs w:val="28"/>
          <w:lang w:val="uk-UA"/>
        </w:rPr>
      </w:pPr>
      <w:r w:rsidRPr="00D3429F">
        <w:rPr>
          <w:b/>
          <w:sz w:val="28"/>
          <w:szCs w:val="28"/>
          <w:lang w:val="uk-UA"/>
        </w:rPr>
        <w:t>ПРОБЛЕМИ СФЕРИ ОХОРОНИ ЗДОРОВ’Я МІСТА</w:t>
      </w:r>
    </w:p>
    <w:p w:rsidR="00560D8D" w:rsidRPr="00D3429F" w:rsidRDefault="00560D8D" w:rsidP="00560D8D">
      <w:pPr>
        <w:pStyle w:val="aa"/>
        <w:spacing w:before="0" w:beforeAutospacing="0" w:after="0" w:afterAutospacing="0"/>
        <w:ind w:left="720"/>
        <w:rPr>
          <w:b/>
          <w:sz w:val="28"/>
          <w:szCs w:val="28"/>
          <w:lang w:val="uk-UA"/>
        </w:rPr>
      </w:pP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Реформування галузі охорони здоров’я міста, здійснення належного обсягу наданням медичної допомоги населенню міста Суми вимагає суттєвого покращення.</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Існуючі проблеми охорони здоров’я є непростими для вирішення, мають багатоаспектний комплексний характер, що обумовлює необхідність оновлення підходів до охорони здоров’я, розробки і реалізації нових стратегій та програм.</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Демографічна ситуація в місті характеризується від’ємним природним приростом: 2015р. – -3.0;</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 xml:space="preserve">          2016р. – -3.8;</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 xml:space="preserve">          2017р. – -3.8.</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Відмічається зростання загального тягаря хвороб. Викликає занепокоєння тенденція до погіршення стану здоров’я дорослого населення та молоді, збільшення частоти хвороб серцево-судинної системи, соціально-значущих хвороб, онкологічних захворювань.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560D8D" w:rsidRPr="00D3429F" w:rsidTr="00C36138">
        <w:tc>
          <w:tcPr>
            <w:tcW w:w="10811" w:type="dxa"/>
            <w:gridSpan w:val="3"/>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Захворюваність населення (вперше виявлено хвороб) серед дорослого населення</w:t>
            </w:r>
          </w:p>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(рівень на 1000 населення)</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2015</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2016</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2017</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573,44</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589,95</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573,51</w:t>
            </w:r>
          </w:p>
        </w:tc>
      </w:tr>
    </w:tbl>
    <w:p w:rsidR="00560D8D" w:rsidRPr="00D3429F" w:rsidRDefault="00560D8D" w:rsidP="00560D8D">
      <w:pPr>
        <w:pStyle w:val="aa"/>
        <w:spacing w:before="0" w:beforeAutospacing="0" w:after="0" w:afterAutospacing="0"/>
        <w:ind w:firstLine="720"/>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560D8D" w:rsidRPr="00D3429F" w:rsidTr="00C36138">
        <w:tc>
          <w:tcPr>
            <w:tcW w:w="10811" w:type="dxa"/>
            <w:gridSpan w:val="3"/>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Поширеність хвороб серед дорослого населення (рівень на 1000 населення)</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2015</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2016</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2017</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1974,42</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1998,69</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1992,44</w:t>
            </w:r>
          </w:p>
        </w:tc>
      </w:tr>
    </w:tbl>
    <w:p w:rsidR="00560D8D" w:rsidRPr="00D3429F" w:rsidRDefault="00560D8D" w:rsidP="00560D8D">
      <w:pPr>
        <w:pStyle w:val="aa"/>
        <w:spacing w:before="0" w:beforeAutospacing="0" w:after="0" w:afterAutospacing="0"/>
        <w:ind w:firstLine="720"/>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560D8D" w:rsidRPr="00D3429F" w:rsidTr="00C36138">
        <w:tc>
          <w:tcPr>
            <w:tcW w:w="10811" w:type="dxa"/>
            <w:gridSpan w:val="3"/>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lastRenderedPageBreak/>
              <w:t>Поширеність хвороб серед підлітків (рівень на 1000 населення)</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2015</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2016</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2017</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2219,7</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2431,1</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2629,4</w:t>
            </w:r>
          </w:p>
        </w:tc>
      </w:tr>
    </w:tbl>
    <w:p w:rsidR="00560D8D" w:rsidRPr="00D3429F" w:rsidRDefault="00560D8D" w:rsidP="00560D8D">
      <w:pPr>
        <w:pStyle w:val="aa"/>
        <w:spacing w:before="0" w:beforeAutospacing="0" w:after="0" w:afterAutospacing="0"/>
        <w:ind w:firstLine="720"/>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4"/>
        <w:gridCol w:w="3388"/>
        <w:gridCol w:w="3375"/>
      </w:tblGrid>
      <w:tr w:rsidR="00560D8D" w:rsidRPr="00D3429F" w:rsidTr="00C36138">
        <w:tc>
          <w:tcPr>
            <w:tcW w:w="10811" w:type="dxa"/>
            <w:gridSpan w:val="3"/>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Поширеність хвороб системи кровообігу серед дорослого населення</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2015</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2016</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2017</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65421,4</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66200,82</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66981,1</w:t>
            </w:r>
          </w:p>
        </w:tc>
      </w:tr>
    </w:tbl>
    <w:p w:rsidR="00560D8D" w:rsidRPr="00D3429F" w:rsidRDefault="00560D8D" w:rsidP="00560D8D">
      <w:pPr>
        <w:pStyle w:val="aa"/>
        <w:spacing w:before="0" w:beforeAutospacing="0" w:after="0" w:afterAutospacing="0"/>
        <w:ind w:firstLine="720"/>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560D8D" w:rsidRPr="00D3429F" w:rsidTr="00C36138">
        <w:trPr>
          <w:trHeight w:val="294"/>
        </w:trPr>
        <w:tc>
          <w:tcPr>
            <w:tcW w:w="10811" w:type="dxa"/>
            <w:gridSpan w:val="3"/>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Поширеність на ВІЛ/СНІД (рівень на 100 тисяч населення)</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2015</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2016</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2017</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206,1</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226,1</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251,8</w:t>
            </w:r>
          </w:p>
        </w:tc>
      </w:tr>
    </w:tbl>
    <w:p w:rsidR="00560D8D" w:rsidRPr="00D3429F" w:rsidRDefault="00560D8D" w:rsidP="00560D8D">
      <w:pPr>
        <w:pStyle w:val="aa"/>
        <w:spacing w:before="0" w:beforeAutospacing="0" w:after="0" w:afterAutospacing="0"/>
        <w:ind w:firstLine="720"/>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4"/>
        <w:gridCol w:w="3385"/>
        <w:gridCol w:w="3368"/>
      </w:tblGrid>
      <w:tr w:rsidR="00560D8D" w:rsidRPr="00D3429F" w:rsidTr="00C36138">
        <w:tc>
          <w:tcPr>
            <w:tcW w:w="10811" w:type="dxa"/>
            <w:gridSpan w:val="3"/>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Поширеність на туберкульоз (рівень на 100 тисяч населення)</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2015</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2016</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2017</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278,63</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165,33</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50,1</w:t>
            </w:r>
          </w:p>
        </w:tc>
      </w:tr>
    </w:tbl>
    <w:p w:rsidR="00560D8D" w:rsidRPr="00D3429F" w:rsidRDefault="00560D8D" w:rsidP="00560D8D">
      <w:pPr>
        <w:pStyle w:val="aa"/>
        <w:spacing w:before="0" w:beforeAutospacing="0" w:after="0" w:afterAutospacing="0"/>
        <w:ind w:firstLine="720"/>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560D8D" w:rsidRPr="00D3429F" w:rsidTr="00C36138">
        <w:tc>
          <w:tcPr>
            <w:tcW w:w="10811" w:type="dxa"/>
            <w:gridSpan w:val="3"/>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 xml:space="preserve">Поширеність на злоякісні захворювання </w:t>
            </w:r>
          </w:p>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(рівень на 100 тисяч населення)</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2015</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2016</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2017</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3683,84</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3836,63</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4639,74</w:t>
            </w:r>
          </w:p>
        </w:tc>
      </w:tr>
    </w:tbl>
    <w:p w:rsidR="00560D8D" w:rsidRPr="00D3429F" w:rsidRDefault="00560D8D" w:rsidP="00560D8D">
      <w:pPr>
        <w:pStyle w:val="aa"/>
        <w:spacing w:before="0" w:beforeAutospacing="0" w:after="0" w:afterAutospacing="0"/>
        <w:ind w:firstLine="720"/>
        <w:jc w:val="both"/>
        <w:rPr>
          <w:sz w:val="28"/>
          <w:szCs w:val="28"/>
          <w:lang w:val="uk-UA"/>
        </w:rPr>
      </w:pP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 xml:space="preserve">Зростання захворюваності населення відбувається внаслідок поширення чинників ризику, зокрема </w:t>
      </w:r>
      <w:proofErr w:type="spellStart"/>
      <w:r w:rsidRPr="00D3429F">
        <w:rPr>
          <w:sz w:val="28"/>
          <w:szCs w:val="28"/>
          <w:lang w:val="uk-UA"/>
        </w:rPr>
        <w:t>тютюнопаління</w:t>
      </w:r>
      <w:proofErr w:type="spellEnd"/>
      <w:r w:rsidRPr="00D3429F">
        <w:rPr>
          <w:sz w:val="28"/>
          <w:szCs w:val="28"/>
          <w:lang w:val="uk-UA"/>
        </w:rPr>
        <w:t>, зловживання алкоголем і вживання наркотиків, передусім серед осіб молодого віку. За останні 3 роки відмічено зростання поширеності захворювань на ВІЛ/СНІД.</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Захворюваність на інфекційні хвороби залишається також високою. Існує загроза поширення крапельних, особливо небезпечних, зоонозних інфекцій та паразитарних хвороб.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560D8D" w:rsidRPr="00D3429F" w:rsidTr="00C36138">
        <w:tc>
          <w:tcPr>
            <w:tcW w:w="10811" w:type="dxa"/>
            <w:gridSpan w:val="3"/>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Поширеність на інфекційні захворювання (рівень на 100 тисяч населення)</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2015</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2016</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2017</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3502,14</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3332,49</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3268,63</w:t>
            </w:r>
          </w:p>
        </w:tc>
      </w:tr>
    </w:tbl>
    <w:p w:rsidR="00560D8D" w:rsidRPr="00D3429F" w:rsidRDefault="00560D8D" w:rsidP="00560D8D">
      <w:pPr>
        <w:pStyle w:val="aa"/>
        <w:spacing w:before="0" w:beforeAutospacing="0" w:after="0" w:afterAutospacing="0"/>
        <w:ind w:firstLine="720"/>
        <w:jc w:val="both"/>
        <w:rPr>
          <w:sz w:val="28"/>
          <w:szCs w:val="28"/>
          <w:lang w:val="uk-UA"/>
        </w:rPr>
      </w:pP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Відмічається високий рівень захворюваності на цукровий діабет, його ускладнень, спричинених ними інвалідності і смертності.</w:t>
      </w:r>
    </w:p>
    <w:p w:rsidR="00560D8D" w:rsidRPr="00D3429F" w:rsidRDefault="00560D8D" w:rsidP="00560D8D">
      <w:pPr>
        <w:pStyle w:val="aa"/>
        <w:spacing w:before="0" w:beforeAutospacing="0" w:after="0" w:afterAutospacing="0"/>
        <w:ind w:firstLine="720"/>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560D8D" w:rsidRPr="00D3429F" w:rsidTr="00C36138">
        <w:tc>
          <w:tcPr>
            <w:tcW w:w="10811" w:type="dxa"/>
            <w:gridSpan w:val="3"/>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Рівень поширеності на цукровий діабет (на 1000 населення)</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2015</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2016</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2017</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38,53</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38,63</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39,52</w:t>
            </w:r>
          </w:p>
        </w:tc>
      </w:tr>
    </w:tbl>
    <w:p w:rsidR="00560D8D" w:rsidRPr="00D3429F" w:rsidRDefault="00560D8D" w:rsidP="00560D8D">
      <w:pPr>
        <w:pStyle w:val="aa"/>
        <w:spacing w:before="0" w:beforeAutospacing="0" w:after="0" w:afterAutospacing="0"/>
        <w:ind w:firstLine="720"/>
        <w:jc w:val="both"/>
        <w:rPr>
          <w:sz w:val="28"/>
          <w:szCs w:val="28"/>
          <w:lang w:val="uk-UA"/>
        </w:rPr>
      </w:pP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Цукровий діабет є соціальною проблемою, для розв’язання якої необхідна державна підтримка, координація зусиль усіх центральних та місцевих органів виконавчої влади.</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lastRenderedPageBreak/>
        <w:t>Занепокоєння викликає стан репродуктивного здоров’я городян, яке має стратегічне значення для забезпечення сталого розвитку міста.</w:t>
      </w:r>
    </w:p>
    <w:p w:rsidR="00560D8D" w:rsidRPr="00D3429F" w:rsidRDefault="00560D8D" w:rsidP="00560D8D">
      <w:pPr>
        <w:pStyle w:val="aa"/>
        <w:spacing w:before="0" w:beforeAutospacing="0" w:after="0" w:afterAutospacing="0"/>
        <w:ind w:firstLine="720"/>
        <w:jc w:val="both"/>
        <w:rPr>
          <w:sz w:val="28"/>
          <w:szCs w:val="28"/>
          <w:lang w:val="uk-UA"/>
        </w:rPr>
      </w:pP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В 2015 – 2017 роках відмічена тенденція до зменшення числа пологів:</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2015р. – 2303;</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2016р. – 1988;</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2017р. – 1861.</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В т.ч. за 6 місяців 2018 року число пологів збільшилось з 871 до 909 (динаміка +4,4% в порівнянні з 6 місяцями 2017 року).</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Рівень нормальних пологів теж зменшився в зв’язку зі значним збільшенням кількості вагітних з супутньою соматичною патологією.</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Враховуючи значне зростання щорічного обсягу медичної допомоги, наявну матеріально-технічну базу, фактичний рівень зношеності медичного обладнання та тривалі строки його експлуатації, в місті гостро стоїть питання необхідності придбання сучасного обладнання.</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На</w:t>
      </w:r>
      <w:r>
        <w:rPr>
          <w:sz w:val="28"/>
          <w:szCs w:val="28"/>
          <w:lang w:val="uk-UA"/>
        </w:rPr>
        <w:t xml:space="preserve"> </w:t>
      </w:r>
      <w:r w:rsidRPr="00D3429F">
        <w:rPr>
          <w:sz w:val="28"/>
          <w:szCs w:val="28"/>
          <w:lang w:val="uk-UA"/>
        </w:rPr>
        <w:t>сьогодні медичне обладнання для діагностики та лікування, що використовується в лікувальних закладах міста, в середньому на 80-85% вичерпало свій ресурс експлуатації. Не вистачає сучасного медичного обладнання для організації надання невідкладної медичної допомоги, раннього виявлення захворювань та проведення об’єктивної експертної оцінки патологічного процесу у хворих, діагностики вагітності та вроджених вад розвитку.</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Значну проблему складає кадровий дефіцит в сфері охорони здоров’я. Галузь потребує підготовки фахівців для надання первинної та спеціалізованої медичної допомоги, середніх та молодших медичних працівників, покращення умов їх праці.</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Одним із основних та дієвих заходів до оновлення кадрового потенціалу в закладах охорони здоров’я міста є забезпечення молодих спеціалістів житлом.</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Зумовлює необхідність подальшого поліпшення комплексу заходів, спрямованих на покращання репродуктивного здоров’я, рівень обізнаності щодо здорового способу життя, безпечної статевої поведінки, планування сім’ї, відповідального батьківства, методів профілактики незапланованої вагітності, використання сучасних методів контрацепції.</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Система охорони здоров’я не задовольняє у повному обсязі потреби населення у доступній, високоякісній та ефективній медичній допомозі. Попередні реформи у сфері охорони здоров’я не дали бажаного результату у зв’язку з тим, що мали непослідовний, переважно фрагментарний характер, систему надання медичної допомоги, що не дозволило адаптувати її до потреб населення.</w:t>
      </w:r>
    </w:p>
    <w:p w:rsidR="00560D8D" w:rsidRPr="00D3429F" w:rsidRDefault="00560D8D" w:rsidP="00560D8D">
      <w:pPr>
        <w:pStyle w:val="aa"/>
        <w:spacing w:before="0" w:beforeAutospacing="0" w:after="0" w:afterAutospacing="0"/>
        <w:jc w:val="both"/>
        <w:rPr>
          <w:sz w:val="28"/>
          <w:szCs w:val="28"/>
          <w:lang w:val="uk-UA"/>
        </w:rPr>
      </w:pPr>
      <w:r w:rsidRPr="00D3429F">
        <w:rPr>
          <w:sz w:val="28"/>
          <w:szCs w:val="28"/>
          <w:lang w:val="uk-UA"/>
        </w:rPr>
        <w:t> </w:t>
      </w:r>
    </w:p>
    <w:p w:rsidR="00560D8D" w:rsidRDefault="00560D8D" w:rsidP="00560D8D">
      <w:pPr>
        <w:pStyle w:val="aa"/>
        <w:numPr>
          <w:ilvl w:val="0"/>
          <w:numId w:val="1"/>
        </w:numPr>
        <w:spacing w:before="0" w:beforeAutospacing="0" w:after="0" w:afterAutospacing="0"/>
        <w:jc w:val="center"/>
        <w:rPr>
          <w:b/>
          <w:sz w:val="28"/>
          <w:szCs w:val="28"/>
          <w:lang w:val="uk-UA"/>
        </w:rPr>
      </w:pPr>
      <w:r w:rsidRPr="00D3429F">
        <w:rPr>
          <w:b/>
          <w:sz w:val="28"/>
          <w:szCs w:val="28"/>
          <w:lang w:val="uk-UA"/>
        </w:rPr>
        <w:t>МЕТА ПРОГРАМИ</w:t>
      </w:r>
    </w:p>
    <w:p w:rsidR="00560D8D" w:rsidRPr="00D3429F" w:rsidRDefault="00560D8D" w:rsidP="00560D8D">
      <w:pPr>
        <w:pStyle w:val="aa"/>
        <w:spacing w:before="0" w:beforeAutospacing="0" w:after="0" w:afterAutospacing="0"/>
        <w:ind w:left="360"/>
        <w:rPr>
          <w:b/>
          <w:sz w:val="28"/>
          <w:szCs w:val="28"/>
          <w:lang w:val="uk-UA"/>
        </w:rPr>
      </w:pP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 xml:space="preserve">Метою Програми є збереження та зміцнення здоров’я мешканців міста, підвищення ефективності заходів, спрямованих на профілактику захворювань, зниження рівнів захворюваності, інвалідності і смертності населення, підвищення </w:t>
      </w:r>
      <w:r w:rsidRPr="00D3429F">
        <w:rPr>
          <w:sz w:val="28"/>
          <w:szCs w:val="28"/>
          <w:lang w:val="uk-UA"/>
        </w:rPr>
        <w:lastRenderedPageBreak/>
        <w:t>якості та ефективності надання медичної допомоги, підвищення якості життя, забезпечення захисту прав громадян на охорону здоров’я.</w:t>
      </w:r>
    </w:p>
    <w:p w:rsidR="00560D8D" w:rsidRDefault="00560D8D" w:rsidP="00560D8D">
      <w:pPr>
        <w:pStyle w:val="aa"/>
        <w:spacing w:before="0" w:beforeAutospacing="0" w:after="0" w:afterAutospacing="0"/>
        <w:jc w:val="both"/>
        <w:rPr>
          <w:sz w:val="28"/>
          <w:szCs w:val="28"/>
        </w:rPr>
      </w:pPr>
      <w:r w:rsidRPr="00D3429F">
        <w:rPr>
          <w:sz w:val="28"/>
          <w:szCs w:val="28"/>
          <w:lang w:val="uk-UA"/>
        </w:rPr>
        <w:t> </w:t>
      </w:r>
    </w:p>
    <w:p w:rsidR="00D77098" w:rsidRPr="00D77098" w:rsidRDefault="00D77098" w:rsidP="00560D8D">
      <w:pPr>
        <w:pStyle w:val="aa"/>
        <w:spacing w:before="0" w:beforeAutospacing="0" w:after="0" w:afterAutospacing="0"/>
        <w:jc w:val="both"/>
        <w:rPr>
          <w:sz w:val="28"/>
          <w:szCs w:val="28"/>
        </w:rPr>
      </w:pPr>
    </w:p>
    <w:p w:rsidR="00560D8D" w:rsidRDefault="00560D8D" w:rsidP="00560D8D">
      <w:pPr>
        <w:pStyle w:val="aa"/>
        <w:numPr>
          <w:ilvl w:val="0"/>
          <w:numId w:val="1"/>
        </w:numPr>
        <w:spacing w:before="0" w:beforeAutospacing="0" w:after="0" w:afterAutospacing="0"/>
        <w:jc w:val="center"/>
        <w:rPr>
          <w:b/>
          <w:sz w:val="28"/>
          <w:szCs w:val="28"/>
          <w:lang w:val="uk-UA"/>
        </w:rPr>
      </w:pPr>
      <w:r w:rsidRPr="00D3429F">
        <w:rPr>
          <w:b/>
          <w:sz w:val="28"/>
          <w:szCs w:val="28"/>
          <w:lang w:val="uk-UA"/>
        </w:rPr>
        <w:t>ШЛЯХИ ТА СПОСОБИ РОЗВ’ЯЗАННЯ ПРОБЛЕМ</w:t>
      </w:r>
    </w:p>
    <w:p w:rsidR="00560D8D" w:rsidRPr="00D3429F" w:rsidRDefault="00560D8D" w:rsidP="00560D8D">
      <w:pPr>
        <w:pStyle w:val="aa"/>
        <w:spacing w:before="0" w:beforeAutospacing="0" w:after="0" w:afterAutospacing="0"/>
        <w:ind w:left="720"/>
        <w:rPr>
          <w:b/>
          <w:sz w:val="28"/>
          <w:szCs w:val="28"/>
          <w:lang w:val="uk-UA"/>
        </w:rPr>
      </w:pP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 Досягнення визначеної мети Програми можливе шляхом:</w:t>
      </w:r>
    </w:p>
    <w:p w:rsidR="00560D8D" w:rsidRPr="00D3429F" w:rsidRDefault="00560D8D" w:rsidP="00560D8D">
      <w:pPr>
        <w:pStyle w:val="aa"/>
        <w:spacing w:before="0" w:beforeAutospacing="0" w:after="0" w:afterAutospacing="0"/>
        <w:jc w:val="both"/>
        <w:rPr>
          <w:sz w:val="28"/>
          <w:szCs w:val="28"/>
          <w:lang w:val="uk-UA"/>
        </w:rPr>
      </w:pPr>
      <w:r w:rsidRPr="00D3429F">
        <w:rPr>
          <w:sz w:val="28"/>
          <w:szCs w:val="28"/>
          <w:lang w:val="uk-UA"/>
        </w:rPr>
        <w:t>- надання фінансової підтримки виділення додаткового фінансування комунальним некомерційним підприємствам для забезпечення якісного надання населенню міста первинної медичної допомоги за місцем проживання;</w:t>
      </w:r>
    </w:p>
    <w:p w:rsidR="00560D8D" w:rsidRPr="00D3429F" w:rsidRDefault="00560D8D" w:rsidP="00560D8D">
      <w:pPr>
        <w:pStyle w:val="aa"/>
        <w:spacing w:before="0" w:beforeAutospacing="0" w:after="0" w:afterAutospacing="0"/>
        <w:jc w:val="both"/>
        <w:rPr>
          <w:sz w:val="28"/>
          <w:szCs w:val="28"/>
          <w:lang w:val="uk-UA"/>
        </w:rPr>
      </w:pPr>
      <w:r w:rsidRPr="00D3429F">
        <w:rPr>
          <w:sz w:val="28"/>
          <w:szCs w:val="28"/>
          <w:lang w:val="uk-UA"/>
        </w:rPr>
        <w:t>- забезпечення умов безпечного материнства на І та ІІ рівні надання медичної допомоги;</w:t>
      </w:r>
    </w:p>
    <w:p w:rsidR="00560D8D" w:rsidRPr="00D3429F" w:rsidRDefault="00560D8D" w:rsidP="00560D8D">
      <w:pPr>
        <w:pStyle w:val="aa"/>
        <w:spacing w:before="0" w:beforeAutospacing="0" w:after="0" w:afterAutospacing="0"/>
        <w:jc w:val="both"/>
        <w:rPr>
          <w:sz w:val="28"/>
          <w:szCs w:val="28"/>
          <w:lang w:val="uk-UA" w:eastAsia="ru-RU"/>
        </w:rPr>
      </w:pPr>
      <w:r w:rsidRPr="00D3429F">
        <w:rPr>
          <w:sz w:val="28"/>
          <w:szCs w:val="28"/>
          <w:lang w:val="uk-UA"/>
        </w:rPr>
        <w:t>- проведення відповідних з</w:t>
      </w:r>
      <w:r w:rsidRPr="00D3429F">
        <w:rPr>
          <w:sz w:val="28"/>
          <w:szCs w:val="28"/>
          <w:lang w:val="uk-UA" w:eastAsia="ru-RU"/>
        </w:rPr>
        <w:t xml:space="preserve">аходів щодо реалізації сталої відповіді на епідемію туберкульозу, в т.ч. </w:t>
      </w:r>
      <w:proofErr w:type="spellStart"/>
      <w:r w:rsidRPr="00D3429F">
        <w:rPr>
          <w:sz w:val="28"/>
          <w:szCs w:val="28"/>
          <w:lang w:val="uk-UA" w:eastAsia="ru-RU"/>
        </w:rPr>
        <w:t>хіміорезистентного</w:t>
      </w:r>
      <w:proofErr w:type="spellEnd"/>
      <w:r w:rsidRPr="00D3429F">
        <w:rPr>
          <w:sz w:val="28"/>
          <w:szCs w:val="28"/>
          <w:lang w:val="uk-UA" w:eastAsia="ru-RU"/>
        </w:rPr>
        <w:t xml:space="preserve">, ВІЛ-інфекції/ </w:t>
      </w:r>
      <w:proofErr w:type="spellStart"/>
      <w:r w:rsidRPr="00D3429F">
        <w:rPr>
          <w:sz w:val="28"/>
          <w:szCs w:val="28"/>
          <w:lang w:val="uk-UA" w:eastAsia="ru-RU"/>
        </w:rPr>
        <w:t>СНІДу</w:t>
      </w:r>
      <w:proofErr w:type="spellEnd"/>
      <w:r w:rsidRPr="00D3429F">
        <w:rPr>
          <w:sz w:val="28"/>
          <w:szCs w:val="28"/>
          <w:lang w:val="uk-UA" w:eastAsia="ru-RU"/>
        </w:rPr>
        <w:t xml:space="preserve"> та вірусного гепатиту;</w:t>
      </w:r>
    </w:p>
    <w:p w:rsidR="00560D8D" w:rsidRPr="00D3429F" w:rsidRDefault="00560D8D" w:rsidP="00560D8D">
      <w:pPr>
        <w:pStyle w:val="aa"/>
        <w:spacing w:before="0" w:beforeAutospacing="0" w:after="0" w:afterAutospacing="0"/>
        <w:jc w:val="both"/>
        <w:rPr>
          <w:sz w:val="28"/>
          <w:szCs w:val="28"/>
          <w:lang w:val="uk-UA" w:eastAsia="ru-RU"/>
        </w:rPr>
      </w:pPr>
      <w:r w:rsidRPr="00D3429F">
        <w:rPr>
          <w:sz w:val="28"/>
          <w:szCs w:val="28"/>
          <w:lang w:val="uk-UA" w:eastAsia="ru-RU"/>
        </w:rPr>
        <w:t>- проведення ефективної боротьби з онкологічними захворюваннями;</w:t>
      </w:r>
    </w:p>
    <w:p w:rsidR="00560D8D" w:rsidRPr="00D3429F" w:rsidRDefault="00560D8D" w:rsidP="00560D8D">
      <w:pPr>
        <w:pStyle w:val="aa"/>
        <w:spacing w:before="0" w:beforeAutospacing="0" w:after="0" w:afterAutospacing="0"/>
        <w:jc w:val="both"/>
        <w:rPr>
          <w:sz w:val="28"/>
          <w:szCs w:val="28"/>
          <w:lang w:val="uk-UA" w:eastAsia="ru-RU"/>
        </w:rPr>
      </w:pPr>
      <w:r w:rsidRPr="00D3429F">
        <w:rPr>
          <w:sz w:val="28"/>
          <w:szCs w:val="28"/>
          <w:lang w:val="uk-UA" w:eastAsia="ru-RU"/>
        </w:rPr>
        <w:t>- проведення заходів, спрямованих на запобігання і лікування серцево-судинних та судинно-мозкових захворювань серед населення міста;</w:t>
      </w:r>
    </w:p>
    <w:p w:rsidR="00560D8D" w:rsidRPr="00D3429F" w:rsidRDefault="00560D8D" w:rsidP="00560D8D">
      <w:pPr>
        <w:pStyle w:val="aa"/>
        <w:spacing w:before="0" w:beforeAutospacing="0" w:after="0" w:afterAutospacing="0"/>
        <w:jc w:val="both"/>
        <w:rPr>
          <w:sz w:val="28"/>
          <w:szCs w:val="28"/>
          <w:lang w:val="uk-UA" w:eastAsia="ru-RU"/>
        </w:rPr>
      </w:pPr>
      <w:r w:rsidRPr="00D3429F">
        <w:rPr>
          <w:sz w:val="28"/>
          <w:szCs w:val="28"/>
          <w:lang w:val="uk-UA" w:eastAsia="ru-RU"/>
        </w:rPr>
        <w:t>- проведення ефективних заходів щодо покращення медичної та соціальної реабілітація хворих, покращення умов їх перебування в соціумі;</w:t>
      </w:r>
    </w:p>
    <w:p w:rsidR="00560D8D" w:rsidRPr="00D3429F" w:rsidRDefault="00560D8D" w:rsidP="00560D8D">
      <w:pPr>
        <w:pStyle w:val="aa"/>
        <w:spacing w:before="0" w:beforeAutospacing="0" w:after="0" w:afterAutospacing="0"/>
        <w:jc w:val="both"/>
        <w:rPr>
          <w:sz w:val="28"/>
          <w:szCs w:val="28"/>
          <w:lang w:val="uk-UA"/>
        </w:rPr>
      </w:pPr>
      <w:r w:rsidRPr="00D3429F">
        <w:rPr>
          <w:sz w:val="28"/>
          <w:szCs w:val="28"/>
          <w:lang w:val="uk-UA"/>
        </w:rPr>
        <w:t>- активізування профілактичного напрямку дій щодо боротьби з серцево-судинними, онкологічними захворюваннями, захворюванням населення на цукровий діабет та соціально значущі захворювання;</w:t>
      </w:r>
    </w:p>
    <w:p w:rsidR="00560D8D" w:rsidRPr="00D3429F" w:rsidRDefault="00560D8D" w:rsidP="00560D8D">
      <w:pPr>
        <w:pStyle w:val="aa"/>
        <w:spacing w:before="0" w:beforeAutospacing="0" w:after="0" w:afterAutospacing="0"/>
        <w:jc w:val="both"/>
        <w:rPr>
          <w:sz w:val="28"/>
          <w:szCs w:val="28"/>
          <w:lang w:val="uk-UA" w:eastAsia="ru-RU"/>
        </w:rPr>
      </w:pPr>
      <w:r w:rsidRPr="00D3429F">
        <w:rPr>
          <w:sz w:val="28"/>
          <w:szCs w:val="28"/>
          <w:lang w:val="uk-UA"/>
        </w:rPr>
        <w:t>- фінансування і</w:t>
      </w:r>
      <w:r w:rsidRPr="00D3429F">
        <w:rPr>
          <w:sz w:val="28"/>
          <w:szCs w:val="28"/>
          <w:lang w:val="uk-UA" w:eastAsia="ru-RU"/>
        </w:rPr>
        <w:t>нформаційно-аналітичних систем в закладах охорони здоров’я з метою проведення аналізу статистичних даних захворюваності населення;</w:t>
      </w:r>
    </w:p>
    <w:p w:rsidR="00560D8D" w:rsidRPr="00D3429F" w:rsidRDefault="00560D8D" w:rsidP="00560D8D">
      <w:pPr>
        <w:pStyle w:val="aa"/>
        <w:spacing w:before="0" w:beforeAutospacing="0" w:after="0" w:afterAutospacing="0"/>
        <w:jc w:val="both"/>
        <w:rPr>
          <w:sz w:val="28"/>
          <w:szCs w:val="28"/>
          <w:lang w:val="uk-UA"/>
        </w:rPr>
      </w:pPr>
      <w:r w:rsidRPr="00D3429F">
        <w:rPr>
          <w:sz w:val="28"/>
          <w:szCs w:val="28"/>
          <w:lang w:val="uk-UA" w:eastAsia="ru-RU"/>
        </w:rPr>
        <w:t>- забезпечення утримання закладів охорони здоров’я міста з поетапним оновленням матеріально-технічної бази;</w:t>
      </w:r>
    </w:p>
    <w:p w:rsidR="00560D8D" w:rsidRPr="00D3429F" w:rsidRDefault="00560D8D" w:rsidP="00560D8D">
      <w:pPr>
        <w:pStyle w:val="aa"/>
        <w:spacing w:before="0" w:beforeAutospacing="0" w:after="0" w:afterAutospacing="0"/>
        <w:jc w:val="both"/>
        <w:rPr>
          <w:sz w:val="28"/>
          <w:szCs w:val="28"/>
          <w:lang w:val="uk-UA"/>
        </w:rPr>
      </w:pPr>
      <w:r w:rsidRPr="00D3429F">
        <w:rPr>
          <w:sz w:val="28"/>
          <w:szCs w:val="28"/>
          <w:lang w:val="uk-UA"/>
        </w:rPr>
        <w:t>- автономізація закладів охорони здоров'я міста;</w:t>
      </w:r>
    </w:p>
    <w:p w:rsidR="00560D8D" w:rsidRPr="00D3429F" w:rsidRDefault="00560D8D" w:rsidP="00560D8D">
      <w:pPr>
        <w:pStyle w:val="aa"/>
        <w:spacing w:before="0" w:beforeAutospacing="0" w:after="0" w:afterAutospacing="0"/>
        <w:jc w:val="both"/>
        <w:rPr>
          <w:sz w:val="28"/>
          <w:szCs w:val="28"/>
          <w:lang w:val="uk-UA"/>
        </w:rPr>
      </w:pPr>
      <w:r w:rsidRPr="00D3429F">
        <w:rPr>
          <w:sz w:val="28"/>
          <w:szCs w:val="28"/>
          <w:lang w:val="uk-UA"/>
        </w:rPr>
        <w:t>- створення єдиної електронної системи обміну медичною інформацією;</w:t>
      </w:r>
    </w:p>
    <w:p w:rsidR="00560D8D" w:rsidRPr="00D3429F" w:rsidRDefault="00560D8D" w:rsidP="00560D8D">
      <w:pPr>
        <w:pStyle w:val="aa"/>
        <w:spacing w:before="0" w:beforeAutospacing="0" w:after="0" w:afterAutospacing="0"/>
        <w:jc w:val="both"/>
        <w:rPr>
          <w:sz w:val="28"/>
          <w:szCs w:val="28"/>
          <w:lang w:val="uk-UA"/>
        </w:rPr>
      </w:pPr>
      <w:r w:rsidRPr="00D3429F">
        <w:rPr>
          <w:sz w:val="28"/>
          <w:szCs w:val="28"/>
          <w:lang w:val="uk-UA"/>
        </w:rPr>
        <w:t>- вирішення кадрового питання;</w:t>
      </w:r>
    </w:p>
    <w:p w:rsidR="00560D8D" w:rsidRPr="00D3429F" w:rsidRDefault="00560D8D" w:rsidP="00560D8D">
      <w:pPr>
        <w:pStyle w:val="aa"/>
        <w:spacing w:before="0" w:beforeAutospacing="0" w:after="0" w:afterAutospacing="0"/>
        <w:jc w:val="both"/>
        <w:rPr>
          <w:sz w:val="28"/>
          <w:szCs w:val="28"/>
          <w:lang w:val="uk-UA"/>
        </w:rPr>
      </w:pPr>
      <w:r w:rsidRPr="00D3429F">
        <w:rPr>
          <w:sz w:val="28"/>
          <w:szCs w:val="28"/>
          <w:lang w:val="uk-UA"/>
        </w:rPr>
        <w:t>- підвищення якості кадрового забезпечення та рівня професійної підготовки фахівців з питань профілактики і раннього виявлення хвороб, діагностики та лікування;</w:t>
      </w:r>
    </w:p>
    <w:p w:rsidR="00560D8D" w:rsidRPr="00D3429F" w:rsidRDefault="00560D8D" w:rsidP="00560D8D">
      <w:pPr>
        <w:pStyle w:val="aa"/>
        <w:spacing w:before="0" w:beforeAutospacing="0" w:after="0" w:afterAutospacing="0"/>
        <w:jc w:val="both"/>
        <w:rPr>
          <w:sz w:val="28"/>
          <w:szCs w:val="28"/>
          <w:lang w:val="uk-UA"/>
        </w:rPr>
      </w:pPr>
      <w:r w:rsidRPr="00D3429F">
        <w:rPr>
          <w:sz w:val="28"/>
          <w:szCs w:val="28"/>
          <w:lang w:val="uk-UA"/>
        </w:rPr>
        <w:t>- забезпечення надання своєчасної сучасної невідкладної допомоги та оснащення закладів охорони здоров’я необхідним для її надання медичним обладнанням;</w:t>
      </w:r>
    </w:p>
    <w:p w:rsidR="00560D8D" w:rsidRPr="00D3429F" w:rsidRDefault="00560D8D" w:rsidP="00560D8D">
      <w:pPr>
        <w:pStyle w:val="aa"/>
        <w:spacing w:before="0" w:beforeAutospacing="0" w:after="0" w:afterAutospacing="0"/>
        <w:jc w:val="both"/>
        <w:rPr>
          <w:sz w:val="28"/>
          <w:szCs w:val="28"/>
          <w:lang w:val="uk-UA"/>
        </w:rPr>
      </w:pPr>
      <w:r w:rsidRPr="00D3429F">
        <w:rPr>
          <w:sz w:val="28"/>
          <w:szCs w:val="28"/>
          <w:lang w:val="uk-UA"/>
        </w:rPr>
        <w:t>- підвищення ефективності санітарно-освітньої роботи та пропаганди здорового способу життя з широким використанням сучасних технологій та засобів масової інформації;</w:t>
      </w:r>
    </w:p>
    <w:p w:rsidR="00560D8D" w:rsidRPr="00D3429F" w:rsidRDefault="00560D8D" w:rsidP="00560D8D">
      <w:pPr>
        <w:pStyle w:val="aa"/>
        <w:spacing w:before="0" w:beforeAutospacing="0" w:after="0" w:afterAutospacing="0"/>
        <w:jc w:val="both"/>
        <w:rPr>
          <w:sz w:val="28"/>
          <w:szCs w:val="28"/>
          <w:lang w:val="uk-UA"/>
        </w:rPr>
      </w:pPr>
      <w:r w:rsidRPr="00D3429F">
        <w:rPr>
          <w:sz w:val="28"/>
          <w:szCs w:val="28"/>
          <w:lang w:val="uk-UA"/>
        </w:rPr>
        <w:t>- спрямування зусиль медичних працівників на виявлення захворювань у ранніх стадіях та проведення ефективної профілактики їх на функціональній стадії або на стадії мінімальних морфологічних змін;</w:t>
      </w:r>
    </w:p>
    <w:p w:rsidR="00560D8D" w:rsidRPr="00D3429F" w:rsidRDefault="00560D8D" w:rsidP="00560D8D">
      <w:pPr>
        <w:pStyle w:val="aa"/>
        <w:spacing w:before="0" w:beforeAutospacing="0" w:after="0" w:afterAutospacing="0"/>
        <w:jc w:val="both"/>
        <w:rPr>
          <w:sz w:val="28"/>
          <w:szCs w:val="28"/>
          <w:lang w:val="uk-UA"/>
        </w:rPr>
      </w:pPr>
      <w:r w:rsidRPr="00D3429F">
        <w:rPr>
          <w:sz w:val="28"/>
          <w:szCs w:val="28"/>
          <w:lang w:val="uk-UA"/>
        </w:rPr>
        <w:t>- пріоритетності надання медичної допомоги дітям, матерям та населенню похилого віку.</w:t>
      </w:r>
    </w:p>
    <w:p w:rsidR="00560D8D" w:rsidRPr="0088140D" w:rsidRDefault="00560D8D" w:rsidP="00560D8D">
      <w:pPr>
        <w:pStyle w:val="aa"/>
        <w:spacing w:before="0" w:beforeAutospacing="0" w:after="0" w:afterAutospacing="0"/>
        <w:jc w:val="both"/>
        <w:rPr>
          <w:sz w:val="28"/>
          <w:szCs w:val="28"/>
          <w:lang w:val="uk-UA"/>
        </w:rPr>
      </w:pPr>
      <w:r w:rsidRPr="00D3429F">
        <w:rPr>
          <w:sz w:val="28"/>
          <w:szCs w:val="28"/>
          <w:lang w:val="uk-UA"/>
        </w:rPr>
        <w:t> </w:t>
      </w:r>
    </w:p>
    <w:p w:rsidR="00560D8D" w:rsidRDefault="00560D8D" w:rsidP="00560D8D">
      <w:pPr>
        <w:pStyle w:val="aa"/>
        <w:numPr>
          <w:ilvl w:val="0"/>
          <w:numId w:val="1"/>
        </w:numPr>
        <w:spacing w:before="0" w:beforeAutospacing="0" w:after="0" w:afterAutospacing="0"/>
        <w:jc w:val="center"/>
        <w:rPr>
          <w:b/>
          <w:sz w:val="28"/>
          <w:szCs w:val="28"/>
          <w:lang w:val="uk-UA"/>
        </w:rPr>
      </w:pPr>
      <w:r w:rsidRPr="00D3429F">
        <w:rPr>
          <w:b/>
          <w:sz w:val="28"/>
          <w:szCs w:val="28"/>
          <w:lang w:val="uk-UA"/>
        </w:rPr>
        <w:lastRenderedPageBreak/>
        <w:t>ОБСЯГИ ТА ДЖЕРЕЛА ФІНАНСУВАННЯ</w:t>
      </w:r>
    </w:p>
    <w:p w:rsidR="00560D8D" w:rsidRPr="00D3429F" w:rsidRDefault="00560D8D" w:rsidP="00560D8D">
      <w:pPr>
        <w:pStyle w:val="aa"/>
        <w:spacing w:before="0" w:beforeAutospacing="0" w:after="0" w:afterAutospacing="0"/>
        <w:ind w:left="720"/>
        <w:rPr>
          <w:b/>
          <w:sz w:val="28"/>
          <w:szCs w:val="28"/>
          <w:lang w:val="uk-UA"/>
        </w:rPr>
      </w:pP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 xml:space="preserve">Фінансування завдань і заходів Програми планується здійснювати за рахунок централізованих поставок Міністерства охорони здоров’я України з державного бюджету, медичної субвенції, за рахунок коштів міського бюджету, інших джерел, не заборонених чинним законодавством. Фінансування заходів Програми здійснюється у межах видатків, що передбачаються у державному, міському бюджетах, бюджетах розпорядників коштів, відповідальних за їх виконання. </w:t>
      </w:r>
      <w:r w:rsidRPr="00D3429F">
        <w:rPr>
          <w:i/>
          <w:sz w:val="28"/>
          <w:szCs w:val="28"/>
          <w:lang w:val="uk-UA"/>
        </w:rPr>
        <w:t>Обсяги фінансування можуть корегуватися в межах бюджетного періоду без внесення змін до даної Програми.</w:t>
      </w:r>
      <w:r w:rsidRPr="00D3429F">
        <w:rPr>
          <w:sz w:val="28"/>
          <w:szCs w:val="28"/>
          <w:lang w:val="uk-UA"/>
        </w:rPr>
        <w:t xml:space="preserve"> Обсяг бюджетних коштів визначається щороку, виходячи із фінансової можливості бюджету</w:t>
      </w:r>
      <w:r w:rsidR="008E497E">
        <w:rPr>
          <w:sz w:val="28"/>
          <w:szCs w:val="28"/>
          <w:lang w:val="uk-UA"/>
        </w:rPr>
        <w:t xml:space="preserve"> (додаток 2)</w:t>
      </w:r>
      <w:r w:rsidRPr="00D3429F">
        <w:rPr>
          <w:sz w:val="28"/>
          <w:szCs w:val="28"/>
          <w:lang w:val="uk-UA"/>
        </w:rPr>
        <w:t>.</w:t>
      </w:r>
    </w:p>
    <w:p w:rsidR="00560D8D" w:rsidRDefault="00560D8D" w:rsidP="00560D8D">
      <w:pPr>
        <w:pStyle w:val="aa"/>
        <w:spacing w:before="0" w:beforeAutospacing="0" w:after="0" w:afterAutospacing="0"/>
        <w:jc w:val="both"/>
        <w:rPr>
          <w:sz w:val="28"/>
          <w:szCs w:val="28"/>
          <w:lang w:val="uk-UA"/>
        </w:rPr>
      </w:pPr>
      <w:r w:rsidRPr="00D3429F">
        <w:rPr>
          <w:sz w:val="28"/>
          <w:szCs w:val="28"/>
          <w:lang w:val="uk-UA"/>
        </w:rPr>
        <w:t> </w:t>
      </w:r>
    </w:p>
    <w:p w:rsidR="00560D8D" w:rsidRDefault="00560D8D" w:rsidP="00560D8D">
      <w:pPr>
        <w:pStyle w:val="aa"/>
        <w:spacing w:before="0" w:beforeAutospacing="0" w:after="0" w:afterAutospacing="0"/>
        <w:jc w:val="both"/>
        <w:rPr>
          <w:sz w:val="28"/>
          <w:szCs w:val="28"/>
          <w:lang w:val="uk-UA"/>
        </w:rPr>
      </w:pPr>
    </w:p>
    <w:p w:rsidR="00560D8D" w:rsidRPr="00D3429F" w:rsidRDefault="00560D8D" w:rsidP="00560D8D">
      <w:pPr>
        <w:pStyle w:val="aa"/>
        <w:spacing w:before="0" w:beforeAutospacing="0" w:after="0" w:afterAutospacing="0"/>
        <w:jc w:val="both"/>
        <w:rPr>
          <w:sz w:val="28"/>
          <w:szCs w:val="28"/>
          <w:lang w:val="uk-UA"/>
        </w:rPr>
      </w:pPr>
    </w:p>
    <w:p w:rsidR="00560D8D" w:rsidRPr="00D3429F" w:rsidRDefault="00560D8D" w:rsidP="00560D8D">
      <w:pPr>
        <w:pStyle w:val="aa"/>
        <w:spacing w:before="0" w:beforeAutospacing="0" w:after="0" w:afterAutospacing="0"/>
        <w:jc w:val="center"/>
        <w:rPr>
          <w:b/>
          <w:sz w:val="28"/>
          <w:szCs w:val="28"/>
          <w:lang w:val="uk-UA"/>
        </w:rPr>
      </w:pPr>
      <w:r w:rsidRPr="00D3429F">
        <w:rPr>
          <w:b/>
          <w:sz w:val="28"/>
          <w:szCs w:val="28"/>
          <w:lang w:val="uk-UA"/>
        </w:rPr>
        <w:t>6. КООРДИНАЦІЯ ТА КОНТРОЛЬ ЗА ХОДОМ ВИКОНАННЯ</w:t>
      </w:r>
    </w:p>
    <w:p w:rsidR="00560D8D" w:rsidRDefault="00560D8D" w:rsidP="00560D8D">
      <w:pPr>
        <w:pStyle w:val="aa"/>
        <w:spacing w:before="0" w:beforeAutospacing="0" w:after="0" w:afterAutospacing="0"/>
        <w:jc w:val="center"/>
        <w:rPr>
          <w:b/>
          <w:sz w:val="28"/>
          <w:szCs w:val="28"/>
          <w:lang w:val="uk-UA"/>
        </w:rPr>
      </w:pPr>
      <w:r w:rsidRPr="00D3429F">
        <w:rPr>
          <w:b/>
          <w:sz w:val="28"/>
          <w:szCs w:val="28"/>
          <w:lang w:val="uk-UA"/>
        </w:rPr>
        <w:t>ПРОГРАМИ</w:t>
      </w:r>
    </w:p>
    <w:p w:rsidR="00560D8D" w:rsidRPr="00D3429F" w:rsidRDefault="00560D8D" w:rsidP="00560D8D">
      <w:pPr>
        <w:pStyle w:val="aa"/>
        <w:spacing w:before="0" w:beforeAutospacing="0" w:after="0" w:afterAutospacing="0"/>
        <w:jc w:val="center"/>
        <w:rPr>
          <w:b/>
          <w:sz w:val="28"/>
          <w:szCs w:val="28"/>
          <w:lang w:val="uk-UA"/>
        </w:rPr>
      </w:pP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Координацію дій між виконавцями Програми та контроль за її виконанням здійснює відділ охорони здоров’я Сумської міської ради</w:t>
      </w:r>
      <w:r w:rsidR="0088140D">
        <w:rPr>
          <w:sz w:val="28"/>
          <w:szCs w:val="28"/>
          <w:lang w:val="uk-UA"/>
        </w:rPr>
        <w:t xml:space="preserve"> (додаток 1)</w:t>
      </w:r>
      <w:r w:rsidRPr="00D3429F">
        <w:rPr>
          <w:sz w:val="28"/>
          <w:szCs w:val="28"/>
          <w:lang w:val="uk-UA"/>
        </w:rPr>
        <w:t>.</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Відділ охорони здоров’я Сумської міської ради щороку до 01 квітня звітує перед Сумською міською радою про виконання Програми.</w:t>
      </w:r>
    </w:p>
    <w:p w:rsidR="00560D8D" w:rsidRDefault="00560D8D">
      <w:pPr>
        <w:rPr>
          <w:lang w:val="uk-UA"/>
        </w:rPr>
      </w:pPr>
    </w:p>
    <w:p w:rsidR="00560D8D" w:rsidRDefault="00560D8D">
      <w:pPr>
        <w:rPr>
          <w:lang w:val="uk-UA"/>
        </w:rPr>
      </w:pPr>
    </w:p>
    <w:p w:rsidR="00D77098" w:rsidRDefault="00D77098">
      <w:pPr>
        <w:rPr>
          <w:lang w:val="uk-UA"/>
        </w:rPr>
      </w:pPr>
    </w:p>
    <w:p w:rsidR="0088140D" w:rsidRDefault="0088140D">
      <w:pPr>
        <w:rPr>
          <w:lang w:val="uk-UA"/>
        </w:rPr>
      </w:pPr>
    </w:p>
    <w:p w:rsidR="0088140D" w:rsidRDefault="0088140D">
      <w:pPr>
        <w:rPr>
          <w:lang w:val="uk-UA"/>
        </w:rPr>
      </w:pPr>
    </w:p>
    <w:p w:rsidR="00D77098" w:rsidRDefault="00D77098">
      <w:pPr>
        <w:rPr>
          <w:lang w:val="uk-UA"/>
        </w:rPr>
      </w:pPr>
    </w:p>
    <w:p w:rsidR="00560D8D" w:rsidRDefault="00560D8D">
      <w:pPr>
        <w:rPr>
          <w:lang w:val="uk-UA"/>
        </w:rPr>
      </w:pPr>
    </w:p>
    <w:p w:rsidR="00560D8D" w:rsidRPr="00D77098" w:rsidRDefault="00D77098">
      <w:pPr>
        <w:rPr>
          <w:b/>
          <w:sz w:val="28"/>
          <w:szCs w:val="28"/>
          <w:lang w:val="uk-UA"/>
        </w:rPr>
      </w:pPr>
      <w:r w:rsidRPr="00D77098">
        <w:rPr>
          <w:b/>
          <w:sz w:val="28"/>
          <w:szCs w:val="28"/>
        </w:rPr>
        <w:t>В.</w:t>
      </w:r>
      <w:r w:rsidRPr="00D77098">
        <w:rPr>
          <w:b/>
          <w:sz w:val="28"/>
          <w:szCs w:val="28"/>
          <w:lang w:val="uk-UA"/>
        </w:rPr>
        <w:t>о. начальника відділу</w:t>
      </w:r>
      <w:r>
        <w:rPr>
          <w:b/>
          <w:sz w:val="28"/>
          <w:szCs w:val="28"/>
          <w:lang w:val="uk-UA"/>
        </w:rPr>
        <w:t xml:space="preserve">                                                           О.Ю. </w:t>
      </w:r>
      <w:proofErr w:type="spellStart"/>
      <w:r>
        <w:rPr>
          <w:b/>
          <w:sz w:val="28"/>
          <w:szCs w:val="28"/>
          <w:lang w:val="uk-UA"/>
        </w:rPr>
        <w:t>Чумаченко</w:t>
      </w:r>
      <w:proofErr w:type="spellEnd"/>
    </w:p>
    <w:sectPr w:rsidR="00560D8D" w:rsidRPr="00D77098" w:rsidSect="0088140D">
      <w:footerReference w:type="default" r:id="rId7"/>
      <w:pgSz w:w="11906" w:h="16838"/>
      <w:pgMar w:top="1134" w:right="567"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F1A" w:rsidRDefault="001D7F1A" w:rsidP="00D77098">
      <w:r>
        <w:separator/>
      </w:r>
    </w:p>
  </w:endnote>
  <w:endnote w:type="continuationSeparator" w:id="0">
    <w:p w:rsidR="001D7F1A" w:rsidRDefault="001D7F1A" w:rsidP="00D770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11799"/>
      <w:docPartObj>
        <w:docPartGallery w:val="Общ"/>
        <w:docPartUnique/>
      </w:docPartObj>
    </w:sdtPr>
    <w:sdtContent>
      <w:p w:rsidR="00D77098" w:rsidRDefault="00D77098">
        <w:pPr>
          <w:pStyle w:val="ab"/>
          <w:jc w:val="right"/>
        </w:pPr>
        <w:fldSimple w:instr=" PAGE   \* MERGEFORMAT ">
          <w:r w:rsidR="00C02C1A">
            <w:rPr>
              <w:noProof/>
            </w:rPr>
            <w:t>1</w:t>
          </w:r>
        </w:fldSimple>
      </w:p>
    </w:sdtContent>
  </w:sdt>
  <w:p w:rsidR="00D77098" w:rsidRDefault="00D7709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F1A" w:rsidRDefault="001D7F1A" w:rsidP="00D77098">
      <w:r>
        <w:separator/>
      </w:r>
    </w:p>
  </w:footnote>
  <w:footnote w:type="continuationSeparator" w:id="0">
    <w:p w:rsidR="001D7F1A" w:rsidRDefault="001D7F1A" w:rsidP="00D770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C4756"/>
    <w:multiLevelType w:val="hybridMultilevel"/>
    <w:tmpl w:val="E036F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53F5"/>
    <w:rsid w:val="00006D76"/>
    <w:rsid w:val="001D7F1A"/>
    <w:rsid w:val="001E53F5"/>
    <w:rsid w:val="005052F0"/>
    <w:rsid w:val="00560D8D"/>
    <w:rsid w:val="00691BD8"/>
    <w:rsid w:val="006A2D68"/>
    <w:rsid w:val="00707D91"/>
    <w:rsid w:val="007609FD"/>
    <w:rsid w:val="007C3077"/>
    <w:rsid w:val="008434DD"/>
    <w:rsid w:val="0088140D"/>
    <w:rsid w:val="008E497E"/>
    <w:rsid w:val="009142B8"/>
    <w:rsid w:val="00B43AD9"/>
    <w:rsid w:val="00C02C1A"/>
    <w:rsid w:val="00D03FD5"/>
    <w:rsid w:val="00D05E92"/>
    <w:rsid w:val="00D13453"/>
    <w:rsid w:val="00D77098"/>
    <w:rsid w:val="00ED6753"/>
    <w:rsid w:val="00F54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2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052F0"/>
    <w:pPr>
      <w:keepNext/>
      <w:ind w:firstLine="540"/>
      <w:outlineLvl w:val="0"/>
    </w:pPr>
    <w:rPr>
      <w:sz w:val="28"/>
      <w:lang w:val="uk-UA"/>
    </w:rPr>
  </w:style>
  <w:style w:type="paragraph" w:styleId="2">
    <w:name w:val="heading 2"/>
    <w:basedOn w:val="a"/>
    <w:next w:val="a"/>
    <w:link w:val="20"/>
    <w:semiHidden/>
    <w:unhideWhenUsed/>
    <w:qFormat/>
    <w:rsid w:val="005052F0"/>
    <w:pPr>
      <w:keepNext/>
      <w:ind w:firstLine="708"/>
      <w:jc w:val="center"/>
      <w:outlineLvl w:val="1"/>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52F0"/>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semiHidden/>
    <w:rsid w:val="005052F0"/>
    <w:rPr>
      <w:rFonts w:ascii="Times New Roman" w:eastAsia="Times New Roman" w:hAnsi="Times New Roman" w:cs="Times New Roman"/>
      <w:b/>
      <w:bCs/>
      <w:sz w:val="28"/>
      <w:szCs w:val="24"/>
      <w:lang w:val="uk-UA" w:eastAsia="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3"/>
    <w:semiHidden/>
    <w:locked/>
    <w:rsid w:val="005052F0"/>
    <w:rPr>
      <w:sz w:val="24"/>
      <w:szCs w:val="24"/>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11"/>
    <w:semiHidden/>
    <w:unhideWhenUsed/>
    <w:rsid w:val="005052F0"/>
    <w:pPr>
      <w:tabs>
        <w:tab w:val="center" w:pos="4677"/>
        <w:tab w:val="right" w:pos="9355"/>
      </w:tabs>
    </w:pPr>
    <w:rPr>
      <w:rFonts w:asciiTheme="minorHAnsi" w:eastAsiaTheme="minorHAnsi" w:hAnsiTheme="minorHAnsi" w:cstheme="minorBidi"/>
      <w:lang w:eastAsia="en-US"/>
    </w:rPr>
  </w:style>
  <w:style w:type="character" w:customStyle="1" w:styleId="a4">
    <w:name w:val="Верхний колонтитул Знак"/>
    <w:basedOn w:val="a0"/>
    <w:uiPriority w:val="99"/>
    <w:semiHidden/>
    <w:rsid w:val="005052F0"/>
    <w:rPr>
      <w:rFonts w:ascii="Times New Roman" w:eastAsia="Times New Roman" w:hAnsi="Times New Roman" w:cs="Times New Roman"/>
      <w:sz w:val="24"/>
      <w:szCs w:val="24"/>
      <w:lang w:eastAsia="ru-RU"/>
    </w:rPr>
  </w:style>
  <w:style w:type="paragraph" w:styleId="a5">
    <w:name w:val="caption"/>
    <w:basedOn w:val="a"/>
    <w:next w:val="a"/>
    <w:semiHidden/>
    <w:unhideWhenUsed/>
    <w:qFormat/>
    <w:rsid w:val="005052F0"/>
    <w:pPr>
      <w:jc w:val="center"/>
    </w:pPr>
    <w:rPr>
      <w:b/>
      <w:bCs/>
      <w:sz w:val="32"/>
      <w:lang w:val="uk-UA"/>
    </w:rPr>
  </w:style>
  <w:style w:type="character" w:customStyle="1" w:styleId="12">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link w:val="a6"/>
    <w:semiHidden/>
    <w:locked/>
    <w:rsid w:val="005052F0"/>
    <w:rPr>
      <w:sz w:val="24"/>
      <w:szCs w:val="24"/>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12"/>
    <w:semiHidden/>
    <w:unhideWhenUsed/>
    <w:rsid w:val="005052F0"/>
    <w:pPr>
      <w:spacing w:after="120"/>
    </w:pPr>
    <w:rPr>
      <w:rFonts w:asciiTheme="minorHAnsi" w:eastAsiaTheme="minorHAnsi" w:hAnsiTheme="minorHAnsi" w:cstheme="minorBidi"/>
      <w:lang w:eastAsia="en-US"/>
    </w:rPr>
  </w:style>
  <w:style w:type="character" w:customStyle="1" w:styleId="a7">
    <w:name w:val="Основной текст Знак"/>
    <w:basedOn w:val="a0"/>
    <w:uiPriority w:val="99"/>
    <w:semiHidden/>
    <w:rsid w:val="005052F0"/>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5052F0"/>
    <w:pPr>
      <w:autoSpaceDE w:val="0"/>
      <w:autoSpaceDN w:val="0"/>
      <w:adjustRightInd w:val="0"/>
      <w:ind w:firstLine="709"/>
      <w:jc w:val="both"/>
    </w:pPr>
    <w:rPr>
      <w:color w:val="000000"/>
      <w:sz w:val="26"/>
      <w:szCs w:val="26"/>
      <w:lang w:val="uk-UA"/>
    </w:rPr>
  </w:style>
  <w:style w:type="character" w:customStyle="1" w:styleId="22">
    <w:name w:val="Основной текст с отступом 2 Знак"/>
    <w:basedOn w:val="a0"/>
    <w:link w:val="21"/>
    <w:semiHidden/>
    <w:rsid w:val="005052F0"/>
    <w:rPr>
      <w:rFonts w:ascii="Times New Roman" w:eastAsia="Times New Roman" w:hAnsi="Times New Roman" w:cs="Times New Roman"/>
      <w:color w:val="000000"/>
      <w:sz w:val="26"/>
      <w:szCs w:val="26"/>
      <w:lang w:val="uk-UA" w:eastAsia="ru-RU"/>
    </w:rPr>
  </w:style>
  <w:style w:type="paragraph" w:styleId="a8">
    <w:name w:val="Body Text Indent"/>
    <w:basedOn w:val="a"/>
    <w:link w:val="a9"/>
    <w:rsid w:val="00F5454F"/>
    <w:pPr>
      <w:spacing w:after="120"/>
      <w:ind w:left="283"/>
    </w:pPr>
    <w:rPr>
      <w:lang w:val="uk-UA" w:eastAsia="uk-UA"/>
    </w:rPr>
  </w:style>
  <w:style w:type="character" w:customStyle="1" w:styleId="a9">
    <w:name w:val="Основной текст с отступом Знак"/>
    <w:basedOn w:val="a0"/>
    <w:link w:val="a8"/>
    <w:rsid w:val="00F5454F"/>
    <w:rPr>
      <w:rFonts w:ascii="Times New Roman" w:eastAsia="Times New Roman" w:hAnsi="Times New Roman" w:cs="Times New Roman"/>
      <w:sz w:val="24"/>
      <w:szCs w:val="24"/>
      <w:lang w:val="uk-UA" w:eastAsia="uk-UA"/>
    </w:rPr>
  </w:style>
  <w:style w:type="paragraph" w:styleId="aa">
    <w:name w:val="Normal (Web)"/>
    <w:basedOn w:val="a"/>
    <w:uiPriority w:val="99"/>
    <w:unhideWhenUsed/>
    <w:rsid w:val="00560D8D"/>
    <w:pPr>
      <w:spacing w:before="100" w:beforeAutospacing="1" w:after="100" w:afterAutospacing="1"/>
    </w:pPr>
    <w:rPr>
      <w:lang w:val="en-US" w:eastAsia="en-US"/>
    </w:rPr>
  </w:style>
  <w:style w:type="paragraph" w:styleId="ab">
    <w:name w:val="footer"/>
    <w:basedOn w:val="a"/>
    <w:link w:val="ac"/>
    <w:uiPriority w:val="99"/>
    <w:unhideWhenUsed/>
    <w:rsid w:val="00D77098"/>
    <w:pPr>
      <w:tabs>
        <w:tab w:val="center" w:pos="4677"/>
        <w:tab w:val="right" w:pos="9355"/>
      </w:tabs>
    </w:pPr>
  </w:style>
  <w:style w:type="character" w:customStyle="1" w:styleId="ac">
    <w:name w:val="Нижний колонтитул Знак"/>
    <w:basedOn w:val="a0"/>
    <w:link w:val="ab"/>
    <w:uiPriority w:val="99"/>
    <w:rsid w:val="00D7709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9607910">
      <w:bodyDiv w:val="1"/>
      <w:marLeft w:val="0"/>
      <w:marRight w:val="0"/>
      <w:marTop w:val="0"/>
      <w:marBottom w:val="0"/>
      <w:divBdr>
        <w:top w:val="none" w:sz="0" w:space="0" w:color="auto"/>
        <w:left w:val="none" w:sz="0" w:space="0" w:color="auto"/>
        <w:bottom w:val="none" w:sz="0" w:space="0" w:color="auto"/>
        <w:right w:val="none" w:sz="0" w:space="0" w:color="auto"/>
      </w:divBdr>
    </w:div>
    <w:div w:id="175573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1857</Words>
  <Characters>10585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Стеценко Світлана Миколаївна</dc:creator>
  <cp:lastModifiedBy>Admin</cp:lastModifiedBy>
  <cp:revision>5</cp:revision>
  <cp:lastPrinted>2018-12-10T14:07:00Z</cp:lastPrinted>
  <dcterms:created xsi:type="dcterms:W3CDTF">2018-12-10T13:35:00Z</dcterms:created>
  <dcterms:modified xsi:type="dcterms:W3CDTF">2018-12-10T14:07:00Z</dcterms:modified>
</cp:coreProperties>
</file>