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7" w:type="dxa"/>
        <w:jc w:val="center"/>
        <w:tblLook w:val="01E0" w:firstRow="1" w:lastRow="1" w:firstColumn="1" w:lastColumn="1" w:noHBand="0" w:noVBand="0"/>
      </w:tblPr>
      <w:tblGrid>
        <w:gridCol w:w="4602"/>
        <w:gridCol w:w="1008"/>
        <w:gridCol w:w="4757"/>
      </w:tblGrid>
      <w:tr w:rsidR="00E6277A" w:rsidRPr="00E44652" w:rsidTr="00927A5E">
        <w:trPr>
          <w:trHeight w:val="1135"/>
          <w:jc w:val="center"/>
        </w:trPr>
        <w:tc>
          <w:tcPr>
            <w:tcW w:w="4962" w:type="dxa"/>
          </w:tcPr>
          <w:p w:rsidR="00E6277A" w:rsidRPr="002A04F2" w:rsidRDefault="00E6277A" w:rsidP="00F347F5">
            <w:pPr>
              <w:ind w:right="-284"/>
              <w:rPr>
                <w:color w:val="auto"/>
                <w:sz w:val="28"/>
                <w:szCs w:val="28"/>
              </w:rPr>
            </w:pPr>
          </w:p>
        </w:tc>
        <w:tc>
          <w:tcPr>
            <w:tcW w:w="448" w:type="dxa"/>
          </w:tcPr>
          <w:p w:rsidR="00E6277A" w:rsidRPr="00E44652" w:rsidRDefault="006D71AB" w:rsidP="00911854">
            <w:pPr>
              <w:pStyle w:val="a4"/>
              <w:tabs>
                <w:tab w:val="clear" w:pos="4153"/>
                <w:tab w:val="clear" w:pos="8306"/>
                <w:tab w:val="center" w:pos="4253"/>
              </w:tabs>
              <w:ind w:right="-284"/>
              <w:rPr>
                <w:color w:val="auto"/>
                <w:sz w:val="28"/>
                <w:szCs w:val="28"/>
              </w:rPr>
            </w:pPr>
            <w:r w:rsidRPr="00E44652">
              <w:rPr>
                <w:noProof/>
                <w:color w:val="auto"/>
                <w:sz w:val="28"/>
                <w:szCs w:val="28"/>
                <w:lang w:val="en-US" w:eastAsia="en-US"/>
              </w:rPr>
              <w:drawing>
                <wp:anchor distT="0" distB="0" distL="114935" distR="114935" simplePos="0" relativeHeight="251660288" behindDoc="0" locked="0" layoutInCell="1" allowOverlap="1" wp14:anchorId="13C2EEA1" wp14:editId="384963BD">
                  <wp:simplePos x="0" y="0"/>
                  <wp:positionH relativeFrom="page">
                    <wp:posOffset>137160</wp:posOffset>
                  </wp:positionH>
                  <wp:positionV relativeFrom="paragraph">
                    <wp:posOffset>0</wp:posOffset>
                  </wp:positionV>
                  <wp:extent cx="502920" cy="628650"/>
                  <wp:effectExtent l="0" t="0" r="0" b="0"/>
                  <wp:wrapTopAndBottom/>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02920" cy="628650"/>
                          </a:xfrm>
                          <a:prstGeom prst="rect">
                            <a:avLst/>
                          </a:prstGeom>
                          <a:noFill/>
                          <a:ln w="9525">
                            <a:noFill/>
                            <a:miter lim="800000"/>
                            <a:headEnd/>
                            <a:tailEnd/>
                          </a:ln>
                        </pic:spPr>
                      </pic:pic>
                    </a:graphicData>
                  </a:graphic>
                  <wp14:sizeRelV relativeFrom="margin">
                    <wp14:pctHeight>0</wp14:pctHeight>
                  </wp14:sizeRelV>
                </wp:anchor>
              </w:drawing>
            </w:r>
          </w:p>
        </w:tc>
        <w:tc>
          <w:tcPr>
            <w:tcW w:w="4957" w:type="dxa"/>
          </w:tcPr>
          <w:p w:rsidR="00F2525E" w:rsidRPr="00E44652" w:rsidRDefault="00455F6B" w:rsidP="005B3887">
            <w:pPr>
              <w:pStyle w:val="a4"/>
              <w:ind w:right="-284"/>
              <w:jc w:val="center"/>
              <w:rPr>
                <w:color w:val="auto"/>
                <w:sz w:val="28"/>
                <w:szCs w:val="28"/>
              </w:rPr>
            </w:pPr>
            <w:r w:rsidRPr="00E44652">
              <w:rPr>
                <w:color w:val="auto"/>
                <w:sz w:val="28"/>
                <w:szCs w:val="28"/>
              </w:rPr>
              <w:t>Проект</w:t>
            </w:r>
          </w:p>
          <w:p w:rsidR="00455F6B" w:rsidRPr="00E44652" w:rsidRDefault="00455F6B" w:rsidP="005B3887">
            <w:pPr>
              <w:pStyle w:val="a4"/>
              <w:ind w:right="-284"/>
              <w:jc w:val="center"/>
              <w:rPr>
                <w:color w:val="auto"/>
                <w:sz w:val="28"/>
                <w:szCs w:val="28"/>
              </w:rPr>
            </w:pPr>
            <w:r w:rsidRPr="00E44652">
              <w:rPr>
                <w:color w:val="auto"/>
                <w:sz w:val="28"/>
                <w:szCs w:val="28"/>
              </w:rPr>
              <w:t>оприлюднено</w:t>
            </w:r>
          </w:p>
          <w:p w:rsidR="00455F6B" w:rsidRPr="00E44652" w:rsidRDefault="00455F6B" w:rsidP="005B3887">
            <w:pPr>
              <w:pStyle w:val="a4"/>
              <w:ind w:right="-284"/>
              <w:jc w:val="center"/>
              <w:rPr>
                <w:color w:val="auto"/>
                <w:sz w:val="28"/>
                <w:szCs w:val="28"/>
              </w:rPr>
            </w:pPr>
            <w:r w:rsidRPr="00E44652">
              <w:rPr>
                <w:color w:val="auto"/>
                <w:sz w:val="28"/>
                <w:szCs w:val="28"/>
              </w:rPr>
              <w:t>«___» ___________2018 р.</w:t>
            </w:r>
          </w:p>
        </w:tc>
      </w:tr>
    </w:tbl>
    <w:p w:rsidR="00E6277A" w:rsidRPr="00E44652" w:rsidRDefault="00E6277A" w:rsidP="00F347F5">
      <w:pPr>
        <w:ind w:right="-284"/>
        <w:jc w:val="center"/>
        <w:rPr>
          <w:color w:val="auto"/>
          <w:sz w:val="36"/>
          <w:szCs w:val="36"/>
        </w:rPr>
      </w:pPr>
      <w:r w:rsidRPr="00E44652">
        <w:rPr>
          <w:color w:val="auto"/>
          <w:sz w:val="36"/>
          <w:szCs w:val="36"/>
        </w:rPr>
        <w:t>Сумська міська рада</w:t>
      </w:r>
    </w:p>
    <w:p w:rsidR="00E6277A" w:rsidRPr="00E44652" w:rsidRDefault="00E6277A" w:rsidP="00F347F5">
      <w:pPr>
        <w:ind w:right="-284"/>
        <w:jc w:val="center"/>
        <w:rPr>
          <w:color w:val="auto"/>
          <w:sz w:val="36"/>
          <w:szCs w:val="36"/>
        </w:rPr>
      </w:pPr>
      <w:r w:rsidRPr="00E44652">
        <w:rPr>
          <w:color w:val="auto"/>
          <w:sz w:val="36"/>
          <w:szCs w:val="36"/>
        </w:rPr>
        <w:t>Виконавчий комітет</w:t>
      </w:r>
    </w:p>
    <w:p w:rsidR="00E6277A" w:rsidRPr="00E44652" w:rsidRDefault="00E6277A" w:rsidP="00F347F5">
      <w:pPr>
        <w:ind w:right="-284"/>
        <w:jc w:val="center"/>
        <w:rPr>
          <w:b/>
          <w:bCs/>
          <w:color w:val="auto"/>
          <w:sz w:val="28"/>
          <w:szCs w:val="28"/>
        </w:rPr>
      </w:pPr>
      <w:r w:rsidRPr="00E44652">
        <w:rPr>
          <w:b/>
          <w:bCs/>
          <w:color w:val="auto"/>
          <w:sz w:val="36"/>
          <w:szCs w:val="36"/>
        </w:rPr>
        <w:t>РІШЕННЯ</w:t>
      </w:r>
    </w:p>
    <w:p w:rsidR="00E6277A" w:rsidRPr="00E44652" w:rsidRDefault="00E6277A" w:rsidP="00F347F5">
      <w:pPr>
        <w:ind w:right="-284"/>
        <w:jc w:val="center"/>
        <w:rPr>
          <w:color w:val="auto"/>
          <w:sz w:val="28"/>
          <w:szCs w:val="28"/>
        </w:rPr>
      </w:pPr>
    </w:p>
    <w:tbl>
      <w:tblPr>
        <w:tblW w:w="0" w:type="auto"/>
        <w:tblInd w:w="-34" w:type="dxa"/>
        <w:tblLook w:val="01E0" w:firstRow="1" w:lastRow="1" w:firstColumn="1" w:lastColumn="1" w:noHBand="0" w:noVBand="0"/>
      </w:tblPr>
      <w:tblGrid>
        <w:gridCol w:w="4820"/>
      </w:tblGrid>
      <w:tr w:rsidR="00E6277A" w:rsidRPr="00E44652" w:rsidTr="00B377E9">
        <w:trPr>
          <w:trHeight w:val="2094"/>
        </w:trPr>
        <w:tc>
          <w:tcPr>
            <w:tcW w:w="4820" w:type="dxa"/>
          </w:tcPr>
          <w:p w:rsidR="00E6277A" w:rsidRPr="00E44652" w:rsidRDefault="000026A5" w:rsidP="006D71AB">
            <w:pPr>
              <w:ind w:right="49"/>
              <w:jc w:val="both"/>
              <w:rPr>
                <w:color w:val="auto"/>
                <w:sz w:val="28"/>
                <w:szCs w:val="28"/>
              </w:rPr>
            </w:pPr>
            <w:r w:rsidRPr="00E44652">
              <w:rPr>
                <w:color w:val="auto"/>
                <w:sz w:val="28"/>
                <w:szCs w:val="28"/>
              </w:rPr>
              <w:t>в</w:t>
            </w:r>
            <w:r w:rsidR="008B0057" w:rsidRPr="00E44652">
              <w:rPr>
                <w:color w:val="auto"/>
                <w:sz w:val="28"/>
                <w:szCs w:val="28"/>
              </w:rPr>
              <w:t>ід</w:t>
            </w:r>
            <w:r w:rsidRPr="00E44652">
              <w:rPr>
                <w:color w:val="auto"/>
                <w:sz w:val="28"/>
                <w:szCs w:val="28"/>
              </w:rPr>
              <w:t xml:space="preserve"> </w:t>
            </w:r>
            <w:r w:rsidR="00455F6B" w:rsidRPr="00E44652">
              <w:rPr>
                <w:color w:val="auto"/>
                <w:sz w:val="28"/>
                <w:szCs w:val="28"/>
              </w:rPr>
              <w:t xml:space="preserve">                        </w:t>
            </w:r>
            <w:r w:rsidR="00E6277A" w:rsidRPr="00E44652">
              <w:rPr>
                <w:color w:val="auto"/>
                <w:sz w:val="28"/>
                <w:szCs w:val="28"/>
              </w:rPr>
              <w:t>№</w:t>
            </w:r>
            <w:r w:rsidRPr="00E44652">
              <w:rPr>
                <w:color w:val="auto"/>
                <w:sz w:val="28"/>
                <w:szCs w:val="28"/>
              </w:rPr>
              <w:t xml:space="preserve"> </w:t>
            </w:r>
          </w:p>
          <w:p w:rsidR="00E6277A" w:rsidRPr="00E44652" w:rsidRDefault="00E6277A" w:rsidP="006D71AB">
            <w:pPr>
              <w:ind w:right="49"/>
              <w:jc w:val="both"/>
              <w:rPr>
                <w:b/>
                <w:bCs/>
                <w:color w:val="auto"/>
                <w:sz w:val="28"/>
                <w:szCs w:val="28"/>
              </w:rPr>
            </w:pPr>
          </w:p>
          <w:p w:rsidR="00E6277A" w:rsidRPr="00E44652" w:rsidRDefault="00E6277A" w:rsidP="006D71AB">
            <w:pPr>
              <w:ind w:right="49"/>
              <w:jc w:val="both"/>
              <w:rPr>
                <w:b/>
                <w:bCs/>
                <w:color w:val="auto"/>
                <w:sz w:val="28"/>
                <w:szCs w:val="28"/>
              </w:rPr>
            </w:pPr>
            <w:r w:rsidRPr="00E44652">
              <w:rPr>
                <w:b/>
                <w:bCs/>
                <w:color w:val="auto"/>
                <w:sz w:val="28"/>
                <w:szCs w:val="28"/>
              </w:rPr>
              <w:t xml:space="preserve">Про </w:t>
            </w:r>
            <w:r w:rsidR="00F2525E" w:rsidRPr="00E44652">
              <w:rPr>
                <w:b/>
                <w:bCs/>
                <w:color w:val="auto"/>
                <w:sz w:val="28"/>
                <w:szCs w:val="28"/>
              </w:rPr>
              <w:t>організацію</w:t>
            </w:r>
            <w:r w:rsidR="000026A5" w:rsidRPr="00E44652">
              <w:rPr>
                <w:b/>
                <w:color w:val="auto"/>
                <w:sz w:val="28"/>
                <w:szCs w:val="28"/>
              </w:rPr>
              <w:t xml:space="preserve"> проведення конкурсу з </w:t>
            </w:r>
            <w:r w:rsidR="000026A5" w:rsidRPr="00E44652">
              <w:rPr>
                <w:rFonts w:eastAsia="Times New Roman"/>
                <w:b/>
                <w:bCs/>
                <w:color w:val="auto"/>
                <w:sz w:val="28"/>
                <w:szCs w:val="28"/>
              </w:rPr>
              <w:t>призначення управителя багатоквартирного будинку</w:t>
            </w:r>
            <w:r w:rsidR="006D3244" w:rsidRPr="00E44652">
              <w:rPr>
                <w:rFonts w:eastAsia="Times New Roman"/>
                <w:b/>
                <w:bCs/>
                <w:color w:val="auto"/>
                <w:sz w:val="28"/>
                <w:szCs w:val="28"/>
              </w:rPr>
              <w:t xml:space="preserve"> в місті Суми</w:t>
            </w:r>
          </w:p>
        </w:tc>
      </w:tr>
    </w:tbl>
    <w:p w:rsidR="00E6277A" w:rsidRPr="00E44652" w:rsidRDefault="001D5647" w:rsidP="006D71AB">
      <w:pPr>
        <w:ind w:right="49" w:firstLine="709"/>
        <w:jc w:val="both"/>
        <w:rPr>
          <w:bCs/>
          <w:color w:val="auto"/>
          <w:sz w:val="28"/>
          <w:szCs w:val="28"/>
        </w:rPr>
      </w:pPr>
      <w:r w:rsidRPr="00E44652">
        <w:rPr>
          <w:color w:val="auto"/>
          <w:sz w:val="28"/>
          <w:szCs w:val="28"/>
        </w:rPr>
        <w:t>З метою забезпечення</w:t>
      </w:r>
      <w:r w:rsidR="00693D4F" w:rsidRPr="00E44652">
        <w:rPr>
          <w:color w:val="auto"/>
          <w:sz w:val="28"/>
          <w:szCs w:val="28"/>
        </w:rPr>
        <w:t xml:space="preserve"> належного утримання багатоквартирних будинків міста, в яких не створено об’єднання співвласників багатоквартирного будинку, співвласники яких не прийняли рішення про форму управління багатоквартирним будинком</w:t>
      </w:r>
      <w:r w:rsidR="0076034B" w:rsidRPr="00E44652">
        <w:rPr>
          <w:iCs/>
          <w:sz w:val="28"/>
          <w:szCs w:val="28"/>
        </w:rPr>
        <w:t xml:space="preserve"> та не надали департаменту інфраструктури міста Сумської міської ради протоколи зборів співвласників багатоквартирного будинку з питань визначення управителя та його відкликання, затвердження та зміни умов договору з управителем, обрання </w:t>
      </w:r>
      <w:r w:rsidR="0076034B" w:rsidRPr="00E44652">
        <w:rPr>
          <w:sz w:val="28"/>
          <w:szCs w:val="28"/>
          <w:lang w:eastAsia="en-US"/>
        </w:rPr>
        <w:t xml:space="preserve">уповноваженої особи (осіб) співвласників під час укладання, внесення змін та розірвання договору з управителем, здійснення контролю за його виконанням для зберігання та розміщення </w:t>
      </w:r>
      <w:r w:rsidR="0076034B" w:rsidRPr="00E44652">
        <w:rPr>
          <w:sz w:val="28"/>
          <w:szCs w:val="28"/>
          <w:shd w:val="clear" w:color="auto" w:fill="FFFFFF"/>
        </w:rPr>
        <w:t xml:space="preserve">їх результативних частин на </w:t>
      </w:r>
      <w:r w:rsidR="0076034B" w:rsidRPr="00E44652">
        <w:rPr>
          <w:sz w:val="28"/>
          <w:szCs w:val="28"/>
          <w:lang w:eastAsia="en-US"/>
        </w:rPr>
        <w:t>офіційному веб-сайті Сумської міської ради</w:t>
      </w:r>
      <w:r w:rsidR="00693D4F" w:rsidRPr="00E44652">
        <w:rPr>
          <w:color w:val="auto"/>
          <w:sz w:val="28"/>
          <w:szCs w:val="28"/>
        </w:rPr>
        <w:t xml:space="preserve">, відповідно до </w:t>
      </w:r>
      <w:r w:rsidR="004177D1" w:rsidRPr="00E44652">
        <w:rPr>
          <w:color w:val="auto"/>
          <w:sz w:val="28"/>
          <w:szCs w:val="28"/>
        </w:rPr>
        <w:t xml:space="preserve">підпунктів 1, 20 пункту «а» та підпунктів 1, 2 </w:t>
      </w:r>
      <w:proofErr w:type="spellStart"/>
      <w:r w:rsidR="004177D1" w:rsidRPr="00E44652">
        <w:rPr>
          <w:color w:val="auto"/>
          <w:sz w:val="28"/>
          <w:szCs w:val="28"/>
        </w:rPr>
        <w:t>пунуту</w:t>
      </w:r>
      <w:proofErr w:type="spellEnd"/>
      <w:r w:rsidR="004177D1" w:rsidRPr="00E44652">
        <w:rPr>
          <w:color w:val="auto"/>
          <w:sz w:val="28"/>
          <w:szCs w:val="28"/>
        </w:rPr>
        <w:t xml:space="preserve"> «б» статті 30 Закону України «Про місцеве самоврядування в Україні», </w:t>
      </w:r>
      <w:r w:rsidR="00650027" w:rsidRPr="00E44652">
        <w:rPr>
          <w:color w:val="auto"/>
          <w:sz w:val="28"/>
          <w:szCs w:val="28"/>
        </w:rPr>
        <w:t xml:space="preserve">статей 10, 15, пункту 3-1 розділу </w:t>
      </w:r>
      <w:r w:rsidR="00650027" w:rsidRPr="00E44652">
        <w:rPr>
          <w:color w:val="auto"/>
          <w:sz w:val="28"/>
          <w:szCs w:val="28"/>
          <w:lang w:val="en-US"/>
        </w:rPr>
        <w:t>V</w:t>
      </w:r>
      <w:r w:rsidR="00650027" w:rsidRPr="00E44652">
        <w:rPr>
          <w:color w:val="auto"/>
          <w:sz w:val="28"/>
          <w:szCs w:val="28"/>
        </w:rPr>
        <w:t xml:space="preserve">І «Прикінцеві та перехідні положення» </w:t>
      </w:r>
      <w:r w:rsidR="00455F6B" w:rsidRPr="00E44652">
        <w:rPr>
          <w:color w:val="auto"/>
          <w:sz w:val="28"/>
          <w:szCs w:val="28"/>
        </w:rPr>
        <w:t>Закону</w:t>
      </w:r>
      <w:r w:rsidR="00693D4F" w:rsidRPr="00E44652">
        <w:rPr>
          <w:color w:val="auto"/>
          <w:sz w:val="28"/>
          <w:szCs w:val="28"/>
        </w:rPr>
        <w:t xml:space="preserve"> України «Про житлово-комунальні послуги», </w:t>
      </w:r>
      <w:r w:rsidR="006D3244" w:rsidRPr="00E44652">
        <w:rPr>
          <w:color w:val="auto"/>
          <w:sz w:val="28"/>
          <w:szCs w:val="28"/>
        </w:rPr>
        <w:t xml:space="preserve">пункту 5 статті 13 Закону України </w:t>
      </w:r>
      <w:r w:rsidR="00693D4F" w:rsidRPr="00E44652">
        <w:rPr>
          <w:color w:val="auto"/>
          <w:sz w:val="28"/>
          <w:szCs w:val="28"/>
        </w:rPr>
        <w:t xml:space="preserve">«Про особливості здійснення права власності у багатоквартирному будинку», </w:t>
      </w:r>
      <w:r w:rsidR="001E6E42" w:rsidRPr="00E44652">
        <w:rPr>
          <w:color w:val="auto"/>
          <w:sz w:val="28"/>
          <w:szCs w:val="28"/>
        </w:rPr>
        <w:t xml:space="preserve">постанови Кабінету Міністрів України від 24.02.2016 № 109 «Про затвердження Порядку зберігання протоколів зборів співвласників багатоквартирного будинку та розміщення інформації про рішення, прийняті такими зборами», </w:t>
      </w:r>
      <w:r w:rsidR="00693D4F" w:rsidRPr="00E44652">
        <w:rPr>
          <w:color w:val="auto"/>
          <w:sz w:val="28"/>
          <w:szCs w:val="28"/>
        </w:rPr>
        <w:t xml:space="preserve">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w:t>
      </w:r>
      <w:r w:rsidR="00E6277A" w:rsidRPr="00E44652">
        <w:rPr>
          <w:color w:val="auto"/>
          <w:sz w:val="28"/>
          <w:szCs w:val="28"/>
        </w:rPr>
        <w:t>керуючись</w:t>
      </w:r>
      <w:r w:rsidR="00041B88" w:rsidRPr="00E44652">
        <w:rPr>
          <w:color w:val="auto"/>
          <w:sz w:val="28"/>
          <w:szCs w:val="28"/>
        </w:rPr>
        <w:t xml:space="preserve"> статтею 40 Закону України</w:t>
      </w:r>
      <w:r w:rsidR="00E6277A" w:rsidRPr="00E44652">
        <w:rPr>
          <w:color w:val="auto"/>
          <w:sz w:val="28"/>
          <w:szCs w:val="28"/>
        </w:rPr>
        <w:t xml:space="preserve"> «Про місцеве самоврядування в Україні», </w:t>
      </w:r>
      <w:r w:rsidR="00E6277A" w:rsidRPr="00E44652">
        <w:rPr>
          <w:b/>
          <w:bCs/>
          <w:color w:val="auto"/>
          <w:sz w:val="28"/>
          <w:szCs w:val="28"/>
        </w:rPr>
        <w:t>виконавчий комітет Сумської міської ради</w:t>
      </w:r>
    </w:p>
    <w:p w:rsidR="00E6277A" w:rsidRPr="00E44652" w:rsidRDefault="00E6277A" w:rsidP="006D71AB">
      <w:pPr>
        <w:ind w:right="49" w:firstLine="709"/>
        <w:jc w:val="both"/>
        <w:rPr>
          <w:color w:val="auto"/>
          <w:sz w:val="28"/>
          <w:szCs w:val="28"/>
        </w:rPr>
      </w:pPr>
      <w:bookmarkStart w:id="0" w:name="n3"/>
      <w:bookmarkEnd w:id="0"/>
    </w:p>
    <w:p w:rsidR="00E6277A" w:rsidRPr="00E44652" w:rsidRDefault="00E6277A" w:rsidP="006D71AB">
      <w:pPr>
        <w:ind w:right="49" w:firstLine="709"/>
        <w:jc w:val="center"/>
        <w:rPr>
          <w:b/>
          <w:bCs/>
          <w:color w:val="auto"/>
          <w:sz w:val="28"/>
          <w:szCs w:val="28"/>
        </w:rPr>
      </w:pPr>
      <w:r w:rsidRPr="00E44652">
        <w:rPr>
          <w:b/>
          <w:bCs/>
          <w:color w:val="auto"/>
          <w:sz w:val="28"/>
          <w:szCs w:val="28"/>
        </w:rPr>
        <w:t>ВИРІШИВ:</w:t>
      </w:r>
    </w:p>
    <w:p w:rsidR="00E6277A" w:rsidRPr="00E44652" w:rsidRDefault="00E6277A" w:rsidP="006D71AB">
      <w:pPr>
        <w:ind w:right="49" w:firstLine="709"/>
        <w:rPr>
          <w:b/>
          <w:bCs/>
          <w:color w:val="auto"/>
          <w:sz w:val="28"/>
          <w:szCs w:val="28"/>
        </w:rPr>
      </w:pPr>
    </w:p>
    <w:p w:rsidR="00D87704" w:rsidRPr="00E44652" w:rsidRDefault="00262F6A" w:rsidP="00277E88">
      <w:pPr>
        <w:pStyle w:val="a7"/>
        <w:numPr>
          <w:ilvl w:val="0"/>
          <w:numId w:val="1"/>
        </w:numPr>
        <w:tabs>
          <w:tab w:val="left" w:pos="993"/>
        </w:tabs>
        <w:ind w:left="0" w:right="49" w:firstLine="709"/>
        <w:jc w:val="both"/>
        <w:rPr>
          <w:bCs/>
          <w:color w:val="auto"/>
          <w:sz w:val="28"/>
          <w:szCs w:val="28"/>
        </w:rPr>
      </w:pPr>
      <w:r w:rsidRPr="00E44652">
        <w:rPr>
          <w:rFonts w:eastAsia="Times New Roman"/>
          <w:color w:val="auto"/>
          <w:sz w:val="28"/>
          <w:szCs w:val="28"/>
        </w:rPr>
        <w:t xml:space="preserve"> </w:t>
      </w:r>
      <w:r w:rsidR="006B2E93" w:rsidRPr="00E44652">
        <w:rPr>
          <w:rFonts w:eastAsia="Times New Roman"/>
          <w:color w:val="auto"/>
          <w:sz w:val="28"/>
          <w:szCs w:val="28"/>
        </w:rPr>
        <w:t xml:space="preserve">Виступити організатором конкурсу з призначення управителя </w:t>
      </w:r>
      <w:r w:rsidR="006B2E93" w:rsidRPr="00E44652">
        <w:rPr>
          <w:color w:val="auto"/>
          <w:sz w:val="28"/>
          <w:szCs w:val="28"/>
        </w:rPr>
        <w:t>багатоквартирн</w:t>
      </w:r>
      <w:r w:rsidR="007D3866" w:rsidRPr="00E44652">
        <w:rPr>
          <w:color w:val="auto"/>
          <w:sz w:val="28"/>
          <w:szCs w:val="28"/>
        </w:rPr>
        <w:t>ого</w:t>
      </w:r>
      <w:r w:rsidR="006D3244" w:rsidRPr="00E44652">
        <w:rPr>
          <w:color w:val="auto"/>
          <w:sz w:val="28"/>
          <w:szCs w:val="28"/>
        </w:rPr>
        <w:t xml:space="preserve"> будинк</w:t>
      </w:r>
      <w:r w:rsidR="007D3866" w:rsidRPr="00E44652">
        <w:rPr>
          <w:color w:val="auto"/>
          <w:sz w:val="28"/>
          <w:szCs w:val="28"/>
        </w:rPr>
        <w:t>у</w:t>
      </w:r>
      <w:r w:rsidR="006D3244" w:rsidRPr="00E44652">
        <w:rPr>
          <w:color w:val="auto"/>
          <w:sz w:val="28"/>
          <w:szCs w:val="28"/>
        </w:rPr>
        <w:t xml:space="preserve"> </w:t>
      </w:r>
      <w:r w:rsidR="007D3866" w:rsidRPr="00E44652">
        <w:rPr>
          <w:color w:val="auto"/>
          <w:sz w:val="28"/>
          <w:szCs w:val="28"/>
        </w:rPr>
        <w:t>в</w:t>
      </w:r>
      <w:r w:rsidR="006D3244" w:rsidRPr="00E44652">
        <w:rPr>
          <w:color w:val="auto"/>
          <w:sz w:val="28"/>
          <w:szCs w:val="28"/>
        </w:rPr>
        <w:t xml:space="preserve"> місті Суми</w:t>
      </w:r>
      <w:r w:rsidR="00E0542B" w:rsidRPr="00E44652">
        <w:rPr>
          <w:color w:val="auto"/>
          <w:sz w:val="28"/>
          <w:szCs w:val="28"/>
        </w:rPr>
        <w:t xml:space="preserve"> та о</w:t>
      </w:r>
      <w:r w:rsidR="00D72323" w:rsidRPr="00E44652">
        <w:rPr>
          <w:rFonts w:eastAsia="Times New Roman"/>
          <w:color w:val="auto"/>
          <w:sz w:val="28"/>
          <w:szCs w:val="28"/>
        </w:rPr>
        <w:t xml:space="preserve">голосити конкурс з призначення управителя багатоквартирного будинку </w:t>
      </w:r>
      <w:r w:rsidR="006D3244" w:rsidRPr="00E44652">
        <w:rPr>
          <w:rFonts w:eastAsia="Times New Roman"/>
          <w:color w:val="auto"/>
          <w:sz w:val="28"/>
          <w:szCs w:val="28"/>
        </w:rPr>
        <w:t xml:space="preserve">в місті Суми </w:t>
      </w:r>
      <w:r w:rsidR="001B4197" w:rsidRPr="00E44652">
        <w:rPr>
          <w:rFonts w:eastAsia="Times New Roman"/>
          <w:color w:val="auto"/>
          <w:sz w:val="28"/>
          <w:szCs w:val="28"/>
        </w:rPr>
        <w:t>згідно з переліком будинків</w:t>
      </w:r>
      <w:r w:rsidR="0043023E" w:rsidRPr="00E44652">
        <w:rPr>
          <w:rFonts w:eastAsia="Times New Roman"/>
          <w:color w:val="auto"/>
          <w:sz w:val="28"/>
          <w:szCs w:val="28"/>
        </w:rPr>
        <w:t>, зазначеним у д</w:t>
      </w:r>
      <w:r w:rsidR="00D87704" w:rsidRPr="00E44652">
        <w:rPr>
          <w:rFonts w:eastAsia="Times New Roman"/>
          <w:color w:val="auto"/>
          <w:sz w:val="28"/>
          <w:szCs w:val="28"/>
        </w:rPr>
        <w:t>одатк</w:t>
      </w:r>
      <w:r w:rsidR="00E0542B" w:rsidRPr="00E44652">
        <w:rPr>
          <w:rFonts w:eastAsia="Times New Roman"/>
          <w:color w:val="auto"/>
          <w:sz w:val="28"/>
          <w:szCs w:val="28"/>
        </w:rPr>
        <w:t>у</w:t>
      </w:r>
      <w:r w:rsidR="00D87704" w:rsidRPr="00E44652">
        <w:rPr>
          <w:rFonts w:eastAsia="Times New Roman"/>
          <w:color w:val="auto"/>
          <w:sz w:val="28"/>
          <w:szCs w:val="28"/>
        </w:rPr>
        <w:t xml:space="preserve"> </w:t>
      </w:r>
      <w:r w:rsidR="00434E29" w:rsidRPr="00E44652">
        <w:rPr>
          <w:rFonts w:eastAsia="Times New Roman"/>
          <w:color w:val="auto"/>
          <w:sz w:val="28"/>
          <w:szCs w:val="28"/>
          <w:lang w:val="ru-RU"/>
        </w:rPr>
        <w:t>1</w:t>
      </w:r>
      <w:r w:rsidR="00D87704" w:rsidRPr="00E44652">
        <w:rPr>
          <w:rFonts w:eastAsia="Times New Roman"/>
          <w:color w:val="auto"/>
          <w:sz w:val="28"/>
          <w:szCs w:val="28"/>
        </w:rPr>
        <w:t>.</w:t>
      </w:r>
    </w:p>
    <w:p w:rsidR="006D3244" w:rsidRPr="00E44652" w:rsidRDefault="006D3244" w:rsidP="006D3244">
      <w:pPr>
        <w:pStyle w:val="a7"/>
        <w:rPr>
          <w:bCs/>
          <w:color w:val="auto"/>
          <w:sz w:val="28"/>
          <w:szCs w:val="28"/>
        </w:rPr>
      </w:pPr>
    </w:p>
    <w:p w:rsidR="00D87704" w:rsidRPr="00E44652" w:rsidRDefault="00D87704" w:rsidP="006D71AB">
      <w:pPr>
        <w:numPr>
          <w:ilvl w:val="0"/>
          <w:numId w:val="1"/>
        </w:numPr>
        <w:tabs>
          <w:tab w:val="left" w:pos="993"/>
        </w:tabs>
        <w:ind w:left="0" w:right="49" w:firstLine="709"/>
        <w:jc w:val="both"/>
        <w:rPr>
          <w:bCs/>
          <w:color w:val="auto"/>
          <w:sz w:val="28"/>
          <w:szCs w:val="28"/>
        </w:rPr>
      </w:pPr>
      <w:r w:rsidRPr="00E44652">
        <w:rPr>
          <w:rFonts w:eastAsia="Times New Roman"/>
          <w:color w:val="auto"/>
          <w:sz w:val="28"/>
          <w:szCs w:val="28"/>
        </w:rPr>
        <w:lastRenderedPageBreak/>
        <w:t>Створити конкурсну комісію з призначення управителя багатоквартирного будинку</w:t>
      </w:r>
      <w:r w:rsidR="00A37440" w:rsidRPr="00E44652">
        <w:rPr>
          <w:rFonts w:eastAsia="Times New Roman"/>
          <w:color w:val="auto"/>
          <w:sz w:val="28"/>
          <w:szCs w:val="28"/>
        </w:rPr>
        <w:t xml:space="preserve"> в місті Суми</w:t>
      </w:r>
      <w:r w:rsidRPr="00E44652">
        <w:rPr>
          <w:rFonts w:eastAsia="Times New Roman"/>
          <w:color w:val="auto"/>
          <w:sz w:val="28"/>
          <w:szCs w:val="28"/>
        </w:rPr>
        <w:t xml:space="preserve"> та затвердити її склад згідно з </w:t>
      </w:r>
      <w:r w:rsidR="0043023E" w:rsidRPr="00E44652">
        <w:rPr>
          <w:rFonts w:eastAsia="Times New Roman"/>
          <w:color w:val="auto"/>
          <w:sz w:val="28"/>
          <w:szCs w:val="28"/>
        </w:rPr>
        <w:t>д</w:t>
      </w:r>
      <w:r w:rsidRPr="00E44652">
        <w:rPr>
          <w:rFonts w:eastAsia="Times New Roman"/>
          <w:color w:val="auto"/>
          <w:sz w:val="28"/>
          <w:szCs w:val="28"/>
        </w:rPr>
        <w:t xml:space="preserve">одатком </w:t>
      </w:r>
      <w:r w:rsidR="00434E29" w:rsidRPr="00E44652">
        <w:rPr>
          <w:rFonts w:eastAsia="Times New Roman"/>
          <w:color w:val="auto"/>
          <w:sz w:val="28"/>
          <w:szCs w:val="28"/>
          <w:lang w:val="ru-RU"/>
        </w:rPr>
        <w:t>2</w:t>
      </w:r>
      <w:r w:rsidRPr="00E44652">
        <w:rPr>
          <w:rFonts w:eastAsia="Times New Roman"/>
          <w:color w:val="auto"/>
          <w:sz w:val="28"/>
          <w:szCs w:val="28"/>
        </w:rPr>
        <w:t>.</w:t>
      </w:r>
    </w:p>
    <w:p w:rsidR="00A37440" w:rsidRPr="00E44652" w:rsidRDefault="00A37440" w:rsidP="00A37440">
      <w:pPr>
        <w:pStyle w:val="a7"/>
        <w:rPr>
          <w:bCs/>
          <w:color w:val="auto"/>
          <w:sz w:val="28"/>
          <w:szCs w:val="28"/>
        </w:rPr>
      </w:pPr>
    </w:p>
    <w:p w:rsidR="00D87704" w:rsidRPr="00E44652" w:rsidRDefault="00D87704" w:rsidP="006D71AB">
      <w:pPr>
        <w:numPr>
          <w:ilvl w:val="0"/>
          <w:numId w:val="1"/>
        </w:numPr>
        <w:tabs>
          <w:tab w:val="left" w:pos="993"/>
        </w:tabs>
        <w:ind w:left="0" w:right="49" w:firstLine="709"/>
        <w:jc w:val="both"/>
        <w:rPr>
          <w:bCs/>
          <w:color w:val="auto"/>
          <w:sz w:val="28"/>
          <w:szCs w:val="28"/>
        </w:rPr>
      </w:pPr>
      <w:r w:rsidRPr="00E44652">
        <w:rPr>
          <w:rFonts w:eastAsia="Times New Roman"/>
          <w:color w:val="auto"/>
          <w:sz w:val="28"/>
          <w:szCs w:val="28"/>
        </w:rPr>
        <w:t xml:space="preserve">Затвердити Положення про конкурсну комісію з призначення управителя багатоквартирного будинку </w:t>
      </w:r>
      <w:r w:rsidR="00A37440" w:rsidRPr="00E44652">
        <w:rPr>
          <w:rFonts w:eastAsia="Times New Roman"/>
          <w:color w:val="auto"/>
          <w:sz w:val="28"/>
          <w:szCs w:val="28"/>
        </w:rPr>
        <w:t xml:space="preserve">в місті Суми </w:t>
      </w:r>
      <w:r w:rsidRPr="00E44652">
        <w:rPr>
          <w:rFonts w:eastAsia="Times New Roman"/>
          <w:color w:val="auto"/>
          <w:sz w:val="28"/>
          <w:szCs w:val="28"/>
        </w:rPr>
        <w:t xml:space="preserve">згідно з </w:t>
      </w:r>
      <w:r w:rsidR="0043023E" w:rsidRPr="00E44652">
        <w:rPr>
          <w:rFonts w:eastAsia="Times New Roman"/>
          <w:color w:val="auto"/>
          <w:sz w:val="28"/>
          <w:szCs w:val="28"/>
        </w:rPr>
        <w:t>д</w:t>
      </w:r>
      <w:r w:rsidRPr="00E44652">
        <w:rPr>
          <w:rFonts w:eastAsia="Times New Roman"/>
          <w:color w:val="auto"/>
          <w:sz w:val="28"/>
          <w:szCs w:val="28"/>
        </w:rPr>
        <w:t xml:space="preserve">одатком </w:t>
      </w:r>
      <w:r w:rsidR="00434E29" w:rsidRPr="00E44652">
        <w:rPr>
          <w:rFonts w:eastAsia="Times New Roman"/>
          <w:color w:val="auto"/>
          <w:sz w:val="28"/>
          <w:szCs w:val="28"/>
          <w:lang w:val="ru-RU"/>
        </w:rPr>
        <w:t>3</w:t>
      </w:r>
      <w:r w:rsidRPr="00E44652">
        <w:rPr>
          <w:rFonts w:eastAsia="Times New Roman"/>
          <w:color w:val="auto"/>
          <w:sz w:val="28"/>
          <w:szCs w:val="28"/>
        </w:rPr>
        <w:t>.</w:t>
      </w:r>
    </w:p>
    <w:p w:rsidR="00A37440" w:rsidRPr="00E44652" w:rsidRDefault="00A37440" w:rsidP="00A37440">
      <w:pPr>
        <w:tabs>
          <w:tab w:val="left" w:pos="993"/>
        </w:tabs>
        <w:ind w:left="709" w:right="49"/>
        <w:jc w:val="both"/>
        <w:rPr>
          <w:bCs/>
          <w:color w:val="auto"/>
          <w:sz w:val="28"/>
          <w:szCs w:val="28"/>
        </w:rPr>
      </w:pPr>
    </w:p>
    <w:p w:rsidR="003F1D6F" w:rsidRPr="00E44652" w:rsidRDefault="00E0542B" w:rsidP="003F1D6F">
      <w:pPr>
        <w:ind w:right="49" w:firstLine="709"/>
        <w:jc w:val="both"/>
        <w:rPr>
          <w:bCs/>
          <w:color w:val="auto"/>
          <w:sz w:val="28"/>
          <w:szCs w:val="28"/>
        </w:rPr>
      </w:pPr>
      <w:r w:rsidRPr="00E44652">
        <w:rPr>
          <w:b/>
          <w:bCs/>
          <w:color w:val="auto"/>
          <w:sz w:val="28"/>
          <w:szCs w:val="28"/>
        </w:rPr>
        <w:t>4</w:t>
      </w:r>
      <w:r w:rsidR="003F1D6F" w:rsidRPr="00E44652">
        <w:rPr>
          <w:b/>
          <w:bCs/>
          <w:color w:val="auto"/>
          <w:sz w:val="28"/>
          <w:szCs w:val="28"/>
        </w:rPr>
        <w:t>.</w:t>
      </w:r>
      <w:r w:rsidR="003F1D6F" w:rsidRPr="00E44652">
        <w:rPr>
          <w:bCs/>
          <w:color w:val="auto"/>
          <w:sz w:val="28"/>
          <w:szCs w:val="28"/>
        </w:rPr>
        <w:t xml:space="preserve"> Доручити конкурсній комісії з призначення управителя багатоквартирного будинку </w:t>
      </w:r>
      <w:r w:rsidR="00A37440" w:rsidRPr="00E44652">
        <w:rPr>
          <w:bCs/>
          <w:color w:val="auto"/>
          <w:sz w:val="28"/>
          <w:szCs w:val="28"/>
        </w:rPr>
        <w:t xml:space="preserve">в місті Суми </w:t>
      </w:r>
      <w:r w:rsidR="003F1D6F" w:rsidRPr="00E44652">
        <w:rPr>
          <w:bCs/>
          <w:color w:val="auto"/>
          <w:sz w:val="28"/>
          <w:szCs w:val="28"/>
        </w:rPr>
        <w:t>(Журба О.І.):</w:t>
      </w:r>
    </w:p>
    <w:p w:rsidR="003F1D6F" w:rsidRPr="00E44652" w:rsidRDefault="00E0542B" w:rsidP="003F1D6F">
      <w:pPr>
        <w:ind w:right="49" w:firstLine="709"/>
        <w:jc w:val="both"/>
        <w:rPr>
          <w:bCs/>
          <w:color w:val="auto"/>
          <w:sz w:val="28"/>
          <w:szCs w:val="28"/>
        </w:rPr>
      </w:pPr>
      <w:r w:rsidRPr="00E44652">
        <w:rPr>
          <w:b/>
          <w:bCs/>
          <w:color w:val="auto"/>
          <w:sz w:val="28"/>
          <w:szCs w:val="28"/>
        </w:rPr>
        <w:t>4</w:t>
      </w:r>
      <w:r w:rsidR="003F1D6F" w:rsidRPr="00E44652">
        <w:rPr>
          <w:b/>
          <w:bCs/>
          <w:color w:val="auto"/>
          <w:sz w:val="28"/>
          <w:szCs w:val="28"/>
        </w:rPr>
        <w:t>.1.</w:t>
      </w:r>
      <w:r w:rsidR="003F1D6F" w:rsidRPr="00E44652">
        <w:rPr>
          <w:bCs/>
          <w:color w:val="auto"/>
          <w:sz w:val="28"/>
          <w:szCs w:val="28"/>
        </w:rPr>
        <w:t xml:space="preserve"> Розробити план роб</w:t>
      </w:r>
      <w:r w:rsidR="00A37440" w:rsidRPr="00E44652">
        <w:rPr>
          <w:bCs/>
          <w:color w:val="auto"/>
          <w:sz w:val="28"/>
          <w:szCs w:val="28"/>
        </w:rPr>
        <w:t>оти</w:t>
      </w:r>
      <w:r w:rsidR="003F1D6F" w:rsidRPr="00E44652">
        <w:rPr>
          <w:bCs/>
          <w:color w:val="auto"/>
          <w:sz w:val="28"/>
          <w:szCs w:val="28"/>
        </w:rPr>
        <w:t xml:space="preserve"> з підготовки та проведення конкурсу з призначення управителя багатоквартирного будинку </w:t>
      </w:r>
      <w:r w:rsidR="00A37440" w:rsidRPr="00E44652">
        <w:rPr>
          <w:bCs/>
          <w:color w:val="auto"/>
          <w:sz w:val="28"/>
          <w:szCs w:val="28"/>
        </w:rPr>
        <w:t xml:space="preserve">в </w:t>
      </w:r>
      <w:r w:rsidR="003F1D6F" w:rsidRPr="00E44652">
        <w:rPr>
          <w:bCs/>
          <w:color w:val="auto"/>
          <w:sz w:val="28"/>
          <w:szCs w:val="28"/>
        </w:rPr>
        <w:t>міст</w:t>
      </w:r>
      <w:r w:rsidR="00A37440" w:rsidRPr="00E44652">
        <w:rPr>
          <w:bCs/>
          <w:color w:val="auto"/>
          <w:sz w:val="28"/>
          <w:szCs w:val="28"/>
        </w:rPr>
        <w:t>і</w:t>
      </w:r>
      <w:r w:rsidR="003F1D6F" w:rsidRPr="00E44652">
        <w:rPr>
          <w:bCs/>
          <w:color w:val="auto"/>
          <w:sz w:val="28"/>
          <w:szCs w:val="28"/>
        </w:rPr>
        <w:t xml:space="preserve"> Суми.</w:t>
      </w:r>
    </w:p>
    <w:p w:rsidR="003F1D6F" w:rsidRPr="00E44652" w:rsidRDefault="00E0542B" w:rsidP="003F1D6F">
      <w:pPr>
        <w:ind w:right="49" w:firstLine="709"/>
        <w:jc w:val="both"/>
        <w:rPr>
          <w:bCs/>
          <w:color w:val="auto"/>
          <w:sz w:val="28"/>
          <w:szCs w:val="28"/>
        </w:rPr>
      </w:pPr>
      <w:r w:rsidRPr="00E44652">
        <w:rPr>
          <w:b/>
          <w:bCs/>
          <w:color w:val="auto"/>
          <w:sz w:val="28"/>
          <w:szCs w:val="28"/>
        </w:rPr>
        <w:t>4</w:t>
      </w:r>
      <w:r w:rsidR="003F1D6F" w:rsidRPr="00E44652">
        <w:rPr>
          <w:b/>
          <w:bCs/>
          <w:color w:val="auto"/>
          <w:sz w:val="28"/>
          <w:szCs w:val="28"/>
        </w:rPr>
        <w:t>.2.</w:t>
      </w:r>
      <w:r w:rsidR="003F1D6F" w:rsidRPr="00E44652">
        <w:rPr>
          <w:bCs/>
          <w:color w:val="auto"/>
          <w:sz w:val="28"/>
          <w:szCs w:val="28"/>
        </w:rPr>
        <w:t xml:space="preserve"> Разом з департаментом інфраструктури міста Сумської міської ради (Яременко Г.І.) сформувати об’єкти конкурсу з призначення управителя багатоквартирного будинку в місті Суми та визначити технічні характеристики </w:t>
      </w:r>
      <w:r w:rsidR="00A37440" w:rsidRPr="00E44652">
        <w:rPr>
          <w:bCs/>
          <w:color w:val="auto"/>
          <w:sz w:val="28"/>
          <w:szCs w:val="28"/>
        </w:rPr>
        <w:t>багатоквартирних</w:t>
      </w:r>
      <w:r w:rsidR="00126503" w:rsidRPr="00E44652">
        <w:rPr>
          <w:bCs/>
          <w:color w:val="auto"/>
          <w:sz w:val="28"/>
          <w:szCs w:val="28"/>
        </w:rPr>
        <w:t xml:space="preserve"> будинків.</w:t>
      </w:r>
    </w:p>
    <w:p w:rsidR="003F1D6F" w:rsidRPr="00E44652" w:rsidRDefault="00E0542B" w:rsidP="003F1D6F">
      <w:pPr>
        <w:ind w:right="49" w:firstLine="709"/>
        <w:jc w:val="both"/>
        <w:rPr>
          <w:bCs/>
          <w:color w:val="auto"/>
          <w:sz w:val="28"/>
          <w:szCs w:val="28"/>
        </w:rPr>
      </w:pPr>
      <w:r w:rsidRPr="00E44652">
        <w:rPr>
          <w:b/>
          <w:bCs/>
          <w:color w:val="auto"/>
          <w:sz w:val="28"/>
          <w:szCs w:val="28"/>
        </w:rPr>
        <w:t>4</w:t>
      </w:r>
      <w:r w:rsidR="003F1D6F" w:rsidRPr="00E44652">
        <w:rPr>
          <w:b/>
          <w:bCs/>
          <w:color w:val="auto"/>
          <w:sz w:val="28"/>
          <w:szCs w:val="28"/>
        </w:rPr>
        <w:t>.3.</w:t>
      </w:r>
      <w:r w:rsidR="003F1D6F" w:rsidRPr="00E44652">
        <w:rPr>
          <w:bCs/>
          <w:color w:val="auto"/>
          <w:sz w:val="28"/>
          <w:szCs w:val="28"/>
        </w:rPr>
        <w:t xml:space="preserve"> Розробити конкурсну документацію для проведенн</w:t>
      </w:r>
      <w:r w:rsidR="008056CE" w:rsidRPr="00E44652">
        <w:rPr>
          <w:bCs/>
          <w:color w:val="auto"/>
          <w:sz w:val="28"/>
          <w:szCs w:val="28"/>
        </w:rPr>
        <w:t>я</w:t>
      </w:r>
      <w:r w:rsidR="003F1D6F" w:rsidRPr="00E44652">
        <w:rPr>
          <w:bCs/>
          <w:color w:val="auto"/>
          <w:sz w:val="28"/>
          <w:szCs w:val="28"/>
        </w:rPr>
        <w:t xml:space="preserve"> конкурсу з призначення управителя багатоквартирного будинку в місті Суми та подати її на затвердження виконавчому комітету Сумської міської ради.</w:t>
      </w:r>
    </w:p>
    <w:p w:rsidR="00C72AA5" w:rsidRPr="00E44652" w:rsidRDefault="00C72AA5" w:rsidP="003F1D6F">
      <w:pPr>
        <w:ind w:right="49" w:firstLine="709"/>
        <w:jc w:val="both"/>
        <w:rPr>
          <w:bCs/>
          <w:color w:val="auto"/>
          <w:sz w:val="28"/>
          <w:szCs w:val="28"/>
        </w:rPr>
      </w:pPr>
    </w:p>
    <w:p w:rsidR="006C3973" w:rsidRPr="00E44652" w:rsidRDefault="00C72AA5" w:rsidP="003F1D6F">
      <w:pPr>
        <w:ind w:right="49" w:firstLine="709"/>
        <w:jc w:val="both"/>
        <w:rPr>
          <w:bCs/>
          <w:color w:val="auto"/>
          <w:sz w:val="28"/>
          <w:szCs w:val="28"/>
        </w:rPr>
      </w:pPr>
      <w:r w:rsidRPr="00E44652">
        <w:rPr>
          <w:b/>
          <w:iCs/>
          <w:sz w:val="28"/>
          <w:szCs w:val="28"/>
        </w:rPr>
        <w:t xml:space="preserve">5. </w:t>
      </w:r>
      <w:r w:rsidRPr="00E44652">
        <w:rPr>
          <w:iCs/>
          <w:sz w:val="28"/>
          <w:szCs w:val="28"/>
        </w:rPr>
        <w:t xml:space="preserve">Уповноважити конкурсну комісію з призначення управителя багатоквартирного будинку в місті Суми своїм рішенням виключати з об’єктів конкурсу багатоквартирні будинки, співвласники яких до дати проведення конкурсу в установленому законодавством порядку створили об’єднання співвласників багатоквартирного будинку або надали департаменту інфраструктури міста Сумської міської ради протоколи зборів співвласників багатоквартирного будинку з питань визначення управителя та його відкликання, затвердження та зміни умов договору з управителем, обрання </w:t>
      </w:r>
      <w:r w:rsidRPr="00E44652">
        <w:rPr>
          <w:sz w:val="28"/>
          <w:szCs w:val="28"/>
          <w:lang w:eastAsia="en-US"/>
        </w:rPr>
        <w:t xml:space="preserve">уповноваженої особи (осіб) співвласників під час укладання, внесення змін та розірвання договору з управителем, здійснення контролю за його виконанням для зберігання та розміщення </w:t>
      </w:r>
      <w:r w:rsidRPr="00E44652">
        <w:rPr>
          <w:sz w:val="28"/>
          <w:szCs w:val="28"/>
          <w:shd w:val="clear" w:color="auto" w:fill="FFFFFF"/>
        </w:rPr>
        <w:t xml:space="preserve">їх результативних частин на </w:t>
      </w:r>
      <w:r w:rsidRPr="00E44652">
        <w:rPr>
          <w:sz w:val="28"/>
          <w:szCs w:val="28"/>
          <w:lang w:eastAsia="en-US"/>
        </w:rPr>
        <w:t>офіційному веб-сайті Сумської міської ради</w:t>
      </w:r>
      <w:r w:rsidR="00473C33" w:rsidRPr="00E44652">
        <w:rPr>
          <w:sz w:val="28"/>
          <w:szCs w:val="28"/>
          <w:lang w:eastAsia="en-US"/>
        </w:rPr>
        <w:t>.</w:t>
      </w:r>
    </w:p>
    <w:p w:rsidR="00126503" w:rsidRPr="00E44652" w:rsidRDefault="00126503" w:rsidP="003F1D6F">
      <w:pPr>
        <w:ind w:right="49" w:firstLine="709"/>
        <w:jc w:val="both"/>
        <w:rPr>
          <w:bCs/>
          <w:color w:val="auto"/>
          <w:sz w:val="28"/>
          <w:szCs w:val="28"/>
        </w:rPr>
      </w:pPr>
    </w:p>
    <w:p w:rsidR="003F1D6F" w:rsidRPr="00E44652" w:rsidRDefault="00473C33" w:rsidP="00126503">
      <w:pPr>
        <w:ind w:right="49" w:firstLine="709"/>
        <w:jc w:val="both"/>
        <w:rPr>
          <w:bCs/>
          <w:color w:val="auto"/>
          <w:sz w:val="28"/>
          <w:szCs w:val="28"/>
        </w:rPr>
      </w:pPr>
      <w:r w:rsidRPr="00E44652">
        <w:rPr>
          <w:b/>
          <w:bCs/>
          <w:color w:val="auto"/>
          <w:sz w:val="28"/>
          <w:szCs w:val="28"/>
        </w:rPr>
        <w:t>6</w:t>
      </w:r>
      <w:r w:rsidR="00126503" w:rsidRPr="00E44652">
        <w:rPr>
          <w:b/>
          <w:bCs/>
          <w:color w:val="auto"/>
          <w:sz w:val="28"/>
          <w:szCs w:val="28"/>
        </w:rPr>
        <w:t>.</w:t>
      </w:r>
      <w:r w:rsidR="00126503" w:rsidRPr="00E44652">
        <w:rPr>
          <w:bCs/>
          <w:color w:val="auto"/>
          <w:sz w:val="28"/>
          <w:szCs w:val="28"/>
        </w:rPr>
        <w:t xml:space="preserve"> </w:t>
      </w:r>
      <w:r w:rsidR="003F1D6F" w:rsidRPr="00E44652">
        <w:rPr>
          <w:bCs/>
          <w:color w:val="auto"/>
          <w:sz w:val="28"/>
          <w:szCs w:val="28"/>
        </w:rPr>
        <w:t xml:space="preserve">Департаменту інфраструктури міста Сумської міської ради (Яременко Г.І.) за вимогою конкурсної комісії з призначення управителя багатоквартирного будинку </w:t>
      </w:r>
      <w:r w:rsidR="00126503" w:rsidRPr="00E44652">
        <w:rPr>
          <w:bCs/>
          <w:color w:val="auto"/>
          <w:sz w:val="28"/>
          <w:szCs w:val="28"/>
        </w:rPr>
        <w:t xml:space="preserve">в місті Суми </w:t>
      </w:r>
      <w:r w:rsidR="003F1D6F" w:rsidRPr="00E44652">
        <w:rPr>
          <w:bCs/>
          <w:color w:val="auto"/>
          <w:sz w:val="28"/>
          <w:szCs w:val="28"/>
        </w:rPr>
        <w:t>або її голови у визначений ними строк виконувати доручення та надавати всю необхідну інформацію.</w:t>
      </w:r>
    </w:p>
    <w:p w:rsidR="00126503" w:rsidRPr="00E44652" w:rsidRDefault="00126503" w:rsidP="00126503">
      <w:pPr>
        <w:ind w:firstLine="709"/>
      </w:pPr>
    </w:p>
    <w:p w:rsidR="003F1D6F" w:rsidRPr="00E44652" w:rsidRDefault="00473C33" w:rsidP="003F1D6F">
      <w:pPr>
        <w:ind w:right="49" w:firstLine="709"/>
        <w:jc w:val="both"/>
        <w:rPr>
          <w:bCs/>
          <w:color w:val="auto"/>
          <w:sz w:val="28"/>
          <w:szCs w:val="28"/>
        </w:rPr>
      </w:pPr>
      <w:r w:rsidRPr="00E44652">
        <w:rPr>
          <w:b/>
          <w:bCs/>
          <w:color w:val="auto"/>
          <w:sz w:val="28"/>
          <w:szCs w:val="28"/>
        </w:rPr>
        <w:t>7</w:t>
      </w:r>
      <w:r w:rsidR="003F1D6F" w:rsidRPr="00E44652">
        <w:rPr>
          <w:b/>
          <w:bCs/>
          <w:color w:val="auto"/>
          <w:sz w:val="28"/>
          <w:szCs w:val="28"/>
        </w:rPr>
        <w:t>.</w:t>
      </w:r>
      <w:r w:rsidR="003F1D6F" w:rsidRPr="00E44652">
        <w:rPr>
          <w:bCs/>
          <w:color w:val="auto"/>
          <w:sz w:val="28"/>
          <w:szCs w:val="28"/>
        </w:rPr>
        <w:t xml:space="preserve"> Управлінню з господарських та загальних питань Сумської міської ради (</w:t>
      </w:r>
      <w:proofErr w:type="spellStart"/>
      <w:r w:rsidR="003F1D6F" w:rsidRPr="00E44652">
        <w:rPr>
          <w:bCs/>
          <w:color w:val="auto"/>
          <w:sz w:val="28"/>
          <w:szCs w:val="28"/>
        </w:rPr>
        <w:t>Коцур</w:t>
      </w:r>
      <w:proofErr w:type="spellEnd"/>
      <w:r w:rsidR="003F1D6F" w:rsidRPr="00E44652">
        <w:rPr>
          <w:bCs/>
          <w:color w:val="auto"/>
          <w:sz w:val="28"/>
          <w:szCs w:val="28"/>
        </w:rPr>
        <w:t xml:space="preserve"> М.В.) здійснити матеріально-технічне забезпечення роботи конкурсної комісії з призначення управителя багатоквартирного будинку </w:t>
      </w:r>
      <w:r w:rsidR="00126503" w:rsidRPr="00E44652">
        <w:rPr>
          <w:bCs/>
          <w:color w:val="auto"/>
          <w:sz w:val="28"/>
          <w:szCs w:val="28"/>
        </w:rPr>
        <w:t xml:space="preserve">в місті Суми </w:t>
      </w:r>
      <w:r w:rsidR="003F1D6F" w:rsidRPr="00E44652">
        <w:rPr>
          <w:bCs/>
          <w:color w:val="auto"/>
          <w:sz w:val="28"/>
          <w:szCs w:val="28"/>
        </w:rPr>
        <w:t>згідно з кошторисом (додаток 4).</w:t>
      </w:r>
    </w:p>
    <w:p w:rsidR="00126503" w:rsidRPr="00E44652" w:rsidRDefault="00126503" w:rsidP="003F1D6F">
      <w:pPr>
        <w:ind w:right="49" w:firstLine="709"/>
        <w:jc w:val="both"/>
        <w:rPr>
          <w:bCs/>
          <w:color w:val="auto"/>
          <w:sz w:val="28"/>
          <w:szCs w:val="28"/>
        </w:rPr>
      </w:pPr>
    </w:p>
    <w:p w:rsidR="003F1D6F" w:rsidRPr="00E44652" w:rsidRDefault="00473C33" w:rsidP="003F1D6F">
      <w:pPr>
        <w:ind w:right="49" w:firstLine="709"/>
        <w:jc w:val="both"/>
        <w:rPr>
          <w:bCs/>
          <w:color w:val="auto"/>
          <w:sz w:val="28"/>
          <w:szCs w:val="28"/>
        </w:rPr>
      </w:pPr>
      <w:r w:rsidRPr="00E44652">
        <w:rPr>
          <w:b/>
          <w:bCs/>
          <w:color w:val="auto"/>
          <w:sz w:val="28"/>
          <w:szCs w:val="28"/>
        </w:rPr>
        <w:t>8</w:t>
      </w:r>
      <w:r w:rsidR="003F1D6F" w:rsidRPr="00E44652">
        <w:rPr>
          <w:b/>
          <w:bCs/>
          <w:color w:val="auto"/>
          <w:sz w:val="28"/>
          <w:szCs w:val="28"/>
        </w:rPr>
        <w:t>.</w:t>
      </w:r>
      <w:r w:rsidR="003F1D6F" w:rsidRPr="00E44652">
        <w:rPr>
          <w:bCs/>
          <w:color w:val="auto"/>
          <w:sz w:val="28"/>
          <w:szCs w:val="28"/>
        </w:rPr>
        <w:t xml:space="preserve"> Департаменту комунікацій та інформаційної політики Сумської міської ради (Кохан А.І.) оприлюднити дане рішення з додатками та інформацію про </w:t>
      </w:r>
      <w:r w:rsidR="003F1D6F" w:rsidRPr="00E44652">
        <w:rPr>
          <w:bCs/>
          <w:color w:val="auto"/>
          <w:sz w:val="28"/>
          <w:szCs w:val="28"/>
        </w:rPr>
        <w:lastRenderedPageBreak/>
        <w:t xml:space="preserve">проведення конкурсу в </w:t>
      </w:r>
      <w:r w:rsidR="00CF0778" w:rsidRPr="00E44652">
        <w:rPr>
          <w:bCs/>
          <w:color w:val="auto"/>
          <w:sz w:val="28"/>
          <w:szCs w:val="28"/>
        </w:rPr>
        <w:t>місцевому друкованому</w:t>
      </w:r>
      <w:r w:rsidR="003F1D6F" w:rsidRPr="00E44652">
        <w:rPr>
          <w:bCs/>
          <w:color w:val="auto"/>
          <w:sz w:val="28"/>
          <w:szCs w:val="28"/>
        </w:rPr>
        <w:t xml:space="preserve"> засоб</w:t>
      </w:r>
      <w:r w:rsidR="00CF0778" w:rsidRPr="00E44652">
        <w:rPr>
          <w:bCs/>
          <w:color w:val="auto"/>
          <w:sz w:val="28"/>
          <w:szCs w:val="28"/>
        </w:rPr>
        <w:t>і</w:t>
      </w:r>
      <w:r w:rsidR="003F1D6F" w:rsidRPr="00E44652">
        <w:rPr>
          <w:bCs/>
          <w:color w:val="auto"/>
          <w:sz w:val="28"/>
          <w:szCs w:val="28"/>
        </w:rPr>
        <w:t xml:space="preserve"> масової інформації та розмістити інформацію про проведення конкурсу в інших засобах масової інформації в межах фінансування згідно з кошторисом (додаток 4).</w:t>
      </w:r>
    </w:p>
    <w:p w:rsidR="00765053" w:rsidRPr="00E44652" w:rsidRDefault="00765053" w:rsidP="003F1D6F">
      <w:pPr>
        <w:ind w:right="49" w:firstLine="709"/>
        <w:jc w:val="both"/>
        <w:rPr>
          <w:bCs/>
          <w:color w:val="auto"/>
          <w:sz w:val="28"/>
          <w:szCs w:val="28"/>
        </w:rPr>
      </w:pPr>
    </w:p>
    <w:p w:rsidR="003F1D6F" w:rsidRPr="00E44652" w:rsidRDefault="00473C33" w:rsidP="003F1D6F">
      <w:pPr>
        <w:ind w:right="49" w:firstLine="709"/>
        <w:jc w:val="both"/>
        <w:rPr>
          <w:bCs/>
          <w:color w:val="auto"/>
          <w:sz w:val="28"/>
          <w:szCs w:val="28"/>
        </w:rPr>
      </w:pPr>
      <w:r w:rsidRPr="00E44652">
        <w:rPr>
          <w:b/>
          <w:bCs/>
          <w:color w:val="auto"/>
          <w:sz w:val="28"/>
          <w:szCs w:val="28"/>
        </w:rPr>
        <w:t>9</w:t>
      </w:r>
      <w:r w:rsidR="00765053" w:rsidRPr="00E44652">
        <w:rPr>
          <w:b/>
          <w:bCs/>
          <w:color w:val="auto"/>
          <w:sz w:val="28"/>
          <w:szCs w:val="28"/>
        </w:rPr>
        <w:t xml:space="preserve">. </w:t>
      </w:r>
      <w:r w:rsidR="003F1D6F" w:rsidRPr="00E44652">
        <w:rPr>
          <w:bCs/>
          <w:color w:val="auto"/>
          <w:sz w:val="28"/>
          <w:szCs w:val="28"/>
        </w:rPr>
        <w:t>Відділу бухгалтерського обліку та звітності Сумської міської ради (Костенко О.А.) забезпечити фінансування роботи конкурсної комісії з призначення управителя багатоквартирного будинку</w:t>
      </w:r>
      <w:r w:rsidR="00126503" w:rsidRPr="00E44652">
        <w:rPr>
          <w:bCs/>
          <w:color w:val="auto"/>
          <w:sz w:val="28"/>
          <w:szCs w:val="28"/>
        </w:rPr>
        <w:t xml:space="preserve"> в місті Суми</w:t>
      </w:r>
      <w:r w:rsidR="003F1D6F" w:rsidRPr="00E44652">
        <w:rPr>
          <w:bCs/>
          <w:color w:val="auto"/>
          <w:sz w:val="28"/>
          <w:szCs w:val="28"/>
        </w:rPr>
        <w:t xml:space="preserve"> згідно з кошторисом (додаток 4).</w:t>
      </w:r>
    </w:p>
    <w:p w:rsidR="00126503" w:rsidRPr="00E44652" w:rsidRDefault="00126503" w:rsidP="003F1D6F">
      <w:pPr>
        <w:ind w:right="49" w:firstLine="709"/>
        <w:jc w:val="both"/>
        <w:rPr>
          <w:bCs/>
          <w:color w:val="auto"/>
          <w:sz w:val="28"/>
          <w:szCs w:val="28"/>
        </w:rPr>
      </w:pPr>
    </w:p>
    <w:p w:rsidR="003F1D6F" w:rsidRPr="00E44652" w:rsidRDefault="00473C33" w:rsidP="003F1D6F">
      <w:pPr>
        <w:ind w:right="49" w:firstLine="709"/>
        <w:jc w:val="both"/>
        <w:rPr>
          <w:bCs/>
          <w:color w:val="auto"/>
          <w:sz w:val="28"/>
          <w:szCs w:val="28"/>
        </w:rPr>
      </w:pPr>
      <w:r w:rsidRPr="00E44652">
        <w:rPr>
          <w:b/>
          <w:bCs/>
          <w:color w:val="auto"/>
          <w:sz w:val="28"/>
          <w:szCs w:val="28"/>
        </w:rPr>
        <w:t>10</w:t>
      </w:r>
      <w:r w:rsidR="003F1D6F" w:rsidRPr="00E44652">
        <w:rPr>
          <w:b/>
          <w:bCs/>
          <w:color w:val="auto"/>
          <w:sz w:val="28"/>
          <w:szCs w:val="28"/>
        </w:rPr>
        <w:t>.</w:t>
      </w:r>
      <w:r w:rsidR="003F1D6F" w:rsidRPr="00E44652">
        <w:rPr>
          <w:bCs/>
          <w:color w:val="auto"/>
          <w:sz w:val="28"/>
          <w:szCs w:val="28"/>
        </w:rPr>
        <w:t xml:space="preserve"> Відділу протокольної роботи та контролю Сумської міської ради</w:t>
      </w:r>
      <w:r w:rsidR="00126503" w:rsidRPr="00E44652">
        <w:rPr>
          <w:bCs/>
          <w:color w:val="auto"/>
          <w:sz w:val="28"/>
          <w:szCs w:val="28"/>
        </w:rPr>
        <w:t xml:space="preserve">               </w:t>
      </w:r>
      <w:r w:rsidR="003F1D6F" w:rsidRPr="00E44652">
        <w:rPr>
          <w:bCs/>
          <w:color w:val="auto"/>
          <w:sz w:val="28"/>
          <w:szCs w:val="28"/>
        </w:rPr>
        <w:t xml:space="preserve"> (</w:t>
      </w:r>
      <w:proofErr w:type="spellStart"/>
      <w:r w:rsidR="003F1D6F" w:rsidRPr="00E44652">
        <w:rPr>
          <w:bCs/>
          <w:color w:val="auto"/>
          <w:sz w:val="28"/>
          <w:szCs w:val="28"/>
        </w:rPr>
        <w:t>Моша</w:t>
      </w:r>
      <w:proofErr w:type="spellEnd"/>
      <w:r w:rsidR="003F1D6F" w:rsidRPr="00E44652">
        <w:rPr>
          <w:bCs/>
          <w:color w:val="auto"/>
          <w:sz w:val="28"/>
          <w:szCs w:val="28"/>
        </w:rPr>
        <w:t xml:space="preserve"> Л.В.) оприлюднити дане рішення на офіційному веб-сайті Сумської міської ради. </w:t>
      </w:r>
    </w:p>
    <w:p w:rsidR="00126503" w:rsidRPr="00E44652" w:rsidRDefault="00126503" w:rsidP="003F1D6F">
      <w:pPr>
        <w:ind w:right="49" w:firstLine="709"/>
        <w:jc w:val="both"/>
        <w:rPr>
          <w:bCs/>
          <w:color w:val="auto"/>
          <w:sz w:val="28"/>
          <w:szCs w:val="28"/>
        </w:rPr>
      </w:pPr>
    </w:p>
    <w:p w:rsidR="003F1D6F" w:rsidRPr="00E44652" w:rsidRDefault="003F1D6F" w:rsidP="003F1D6F">
      <w:pPr>
        <w:ind w:right="49" w:firstLine="709"/>
        <w:jc w:val="both"/>
        <w:rPr>
          <w:bCs/>
          <w:color w:val="auto"/>
          <w:sz w:val="28"/>
          <w:szCs w:val="28"/>
        </w:rPr>
      </w:pPr>
      <w:r w:rsidRPr="00E44652">
        <w:rPr>
          <w:b/>
          <w:bCs/>
          <w:color w:val="auto"/>
          <w:sz w:val="28"/>
          <w:szCs w:val="28"/>
        </w:rPr>
        <w:t>1</w:t>
      </w:r>
      <w:r w:rsidR="00473C33" w:rsidRPr="00E44652">
        <w:rPr>
          <w:b/>
          <w:bCs/>
          <w:color w:val="auto"/>
          <w:sz w:val="28"/>
          <w:szCs w:val="28"/>
        </w:rPr>
        <w:t>1</w:t>
      </w:r>
      <w:r w:rsidRPr="00E44652">
        <w:rPr>
          <w:b/>
          <w:bCs/>
          <w:color w:val="auto"/>
          <w:sz w:val="28"/>
          <w:szCs w:val="28"/>
        </w:rPr>
        <w:t>.</w:t>
      </w:r>
      <w:r w:rsidRPr="00E44652">
        <w:rPr>
          <w:bCs/>
          <w:color w:val="auto"/>
          <w:sz w:val="28"/>
          <w:szCs w:val="28"/>
        </w:rPr>
        <w:t xml:space="preserve"> Установити, що до моменту укладення з переможцями конкурсу договорів про надання послуги з управління багатоквартирним будинком, послуги з утримання таких будинків і споруд та прибудинкових територій продовжують надавати виконавці послуг, які надавали відповідні послуги до проведення визначеного цим рішенням конкурсу.</w:t>
      </w:r>
    </w:p>
    <w:p w:rsidR="00126503" w:rsidRPr="00E44652" w:rsidRDefault="00126503" w:rsidP="003F1D6F">
      <w:pPr>
        <w:ind w:right="49" w:firstLine="709"/>
        <w:jc w:val="both"/>
        <w:rPr>
          <w:bCs/>
          <w:color w:val="auto"/>
          <w:sz w:val="28"/>
          <w:szCs w:val="28"/>
        </w:rPr>
      </w:pPr>
    </w:p>
    <w:p w:rsidR="00CF0778" w:rsidRPr="00E44652" w:rsidRDefault="003F1D6F" w:rsidP="003F1D6F">
      <w:pPr>
        <w:ind w:right="49" w:firstLine="709"/>
        <w:jc w:val="both"/>
        <w:rPr>
          <w:sz w:val="28"/>
          <w:szCs w:val="28"/>
          <w:lang w:eastAsia="en-US"/>
        </w:rPr>
      </w:pPr>
      <w:r w:rsidRPr="00E44652">
        <w:rPr>
          <w:b/>
          <w:bCs/>
          <w:color w:val="auto"/>
          <w:sz w:val="28"/>
          <w:szCs w:val="28"/>
        </w:rPr>
        <w:t>1</w:t>
      </w:r>
      <w:r w:rsidR="00473C33" w:rsidRPr="00E44652">
        <w:rPr>
          <w:b/>
          <w:bCs/>
          <w:color w:val="auto"/>
          <w:sz w:val="28"/>
          <w:szCs w:val="28"/>
        </w:rPr>
        <w:t>2</w:t>
      </w:r>
      <w:r w:rsidRPr="00E44652">
        <w:rPr>
          <w:b/>
          <w:bCs/>
          <w:color w:val="auto"/>
          <w:sz w:val="28"/>
          <w:szCs w:val="28"/>
        </w:rPr>
        <w:t>.</w:t>
      </w:r>
      <w:r w:rsidRPr="00E44652">
        <w:rPr>
          <w:bCs/>
          <w:color w:val="auto"/>
          <w:sz w:val="28"/>
          <w:szCs w:val="28"/>
        </w:rPr>
        <w:t xml:space="preserve"> Установити, </w:t>
      </w:r>
      <w:r w:rsidR="00CF0778" w:rsidRPr="00E44652">
        <w:rPr>
          <w:bCs/>
          <w:color w:val="auto"/>
          <w:sz w:val="28"/>
          <w:szCs w:val="28"/>
        </w:rPr>
        <w:t>що дане рішення не поширюється</w:t>
      </w:r>
      <w:r w:rsidR="0058184E" w:rsidRPr="00E44652">
        <w:rPr>
          <w:bCs/>
          <w:color w:val="auto"/>
          <w:sz w:val="28"/>
          <w:szCs w:val="28"/>
        </w:rPr>
        <w:t xml:space="preserve"> </w:t>
      </w:r>
      <w:r w:rsidR="00CF0778" w:rsidRPr="00E44652">
        <w:rPr>
          <w:bCs/>
          <w:color w:val="auto"/>
          <w:sz w:val="28"/>
          <w:szCs w:val="28"/>
        </w:rPr>
        <w:t xml:space="preserve">на багатоквартирні будинки, співвласники яких на дату проведення конкурсу створили об’єднання співвласників багатоквартирного будинку чи обрали форму управління, зокрема подали </w:t>
      </w:r>
      <w:r w:rsidR="00CF0778" w:rsidRPr="00E44652">
        <w:rPr>
          <w:iCs/>
          <w:sz w:val="28"/>
          <w:szCs w:val="28"/>
        </w:rPr>
        <w:t xml:space="preserve">департаменту інфраструктури міста Сумської міської ради протоколи зборів співвласників багатоквартирного будинку з питань визначення управителя та його відкликання, затвердження та зміни умов договору з управителем, обрання </w:t>
      </w:r>
      <w:r w:rsidR="00CF0778" w:rsidRPr="00E44652">
        <w:rPr>
          <w:sz w:val="28"/>
          <w:szCs w:val="28"/>
          <w:lang w:eastAsia="en-US"/>
        </w:rPr>
        <w:t xml:space="preserve">уповноваженої особи (осіб) співвласників під час укладання, внесення змін та розірвання договору з управителем, здійснення контролю за його виконанням для зберігання та розміщення </w:t>
      </w:r>
      <w:r w:rsidR="00CF0778" w:rsidRPr="00E44652">
        <w:rPr>
          <w:sz w:val="28"/>
          <w:szCs w:val="28"/>
          <w:shd w:val="clear" w:color="auto" w:fill="FFFFFF"/>
        </w:rPr>
        <w:t xml:space="preserve">їх результативних частин на </w:t>
      </w:r>
      <w:r w:rsidR="00CF0778" w:rsidRPr="00E44652">
        <w:rPr>
          <w:sz w:val="28"/>
          <w:szCs w:val="28"/>
          <w:lang w:eastAsia="en-US"/>
        </w:rPr>
        <w:t>офіційному веб-сайті Сумської міської ради.</w:t>
      </w:r>
    </w:p>
    <w:p w:rsidR="00126503" w:rsidRPr="00E44652" w:rsidRDefault="00126503" w:rsidP="003F1D6F">
      <w:pPr>
        <w:ind w:right="49" w:firstLine="709"/>
        <w:jc w:val="both"/>
        <w:rPr>
          <w:bCs/>
          <w:color w:val="auto"/>
          <w:sz w:val="28"/>
          <w:szCs w:val="28"/>
        </w:rPr>
      </w:pPr>
    </w:p>
    <w:p w:rsidR="00126503" w:rsidRPr="00E44652" w:rsidRDefault="008923EE" w:rsidP="003F1D6F">
      <w:pPr>
        <w:ind w:right="49" w:firstLine="709"/>
        <w:jc w:val="both"/>
        <w:rPr>
          <w:bCs/>
          <w:color w:val="auto"/>
          <w:sz w:val="28"/>
          <w:szCs w:val="28"/>
        </w:rPr>
      </w:pPr>
      <w:r w:rsidRPr="00E44652">
        <w:rPr>
          <w:b/>
          <w:bCs/>
          <w:color w:val="auto"/>
          <w:sz w:val="28"/>
          <w:szCs w:val="28"/>
        </w:rPr>
        <w:t>1</w:t>
      </w:r>
      <w:r w:rsidR="00473C33" w:rsidRPr="00E44652">
        <w:rPr>
          <w:b/>
          <w:bCs/>
          <w:color w:val="auto"/>
          <w:sz w:val="28"/>
          <w:szCs w:val="28"/>
        </w:rPr>
        <w:t>3</w:t>
      </w:r>
      <w:r w:rsidR="003F1D6F" w:rsidRPr="00E44652">
        <w:rPr>
          <w:b/>
          <w:bCs/>
          <w:color w:val="auto"/>
          <w:sz w:val="28"/>
          <w:szCs w:val="28"/>
        </w:rPr>
        <w:t>.</w:t>
      </w:r>
      <w:r w:rsidR="003F1D6F" w:rsidRPr="00E44652">
        <w:rPr>
          <w:bCs/>
          <w:color w:val="auto"/>
          <w:sz w:val="28"/>
          <w:szCs w:val="28"/>
        </w:rPr>
        <w:t xml:space="preserve"> Рішення набирає чинності з моменту його офіційного оприлюднення</w:t>
      </w:r>
      <w:r w:rsidR="002F0A87" w:rsidRPr="00E44652">
        <w:rPr>
          <w:bCs/>
          <w:color w:val="auto"/>
          <w:sz w:val="28"/>
          <w:szCs w:val="28"/>
        </w:rPr>
        <w:t xml:space="preserve"> на офіційному веб-сайті Сумської міської ради</w:t>
      </w:r>
      <w:r w:rsidR="00E71021" w:rsidRPr="00E44652">
        <w:rPr>
          <w:bCs/>
          <w:color w:val="auto"/>
          <w:sz w:val="28"/>
          <w:szCs w:val="28"/>
        </w:rPr>
        <w:t>.</w:t>
      </w:r>
      <w:r w:rsidR="003F1D6F" w:rsidRPr="00E44652">
        <w:rPr>
          <w:bCs/>
          <w:color w:val="auto"/>
          <w:sz w:val="28"/>
          <w:szCs w:val="28"/>
        </w:rPr>
        <w:t xml:space="preserve"> </w:t>
      </w:r>
    </w:p>
    <w:p w:rsidR="00E71021" w:rsidRPr="00E44652" w:rsidRDefault="00E71021" w:rsidP="003F1D6F">
      <w:pPr>
        <w:ind w:right="49" w:firstLine="709"/>
        <w:jc w:val="both"/>
        <w:rPr>
          <w:bCs/>
          <w:color w:val="auto"/>
          <w:sz w:val="28"/>
          <w:szCs w:val="28"/>
        </w:rPr>
      </w:pPr>
    </w:p>
    <w:p w:rsidR="00E6277A" w:rsidRPr="00E44652" w:rsidRDefault="003F1D6F" w:rsidP="003F1D6F">
      <w:pPr>
        <w:ind w:right="49" w:firstLine="709"/>
        <w:jc w:val="both"/>
        <w:rPr>
          <w:color w:val="auto"/>
          <w:sz w:val="28"/>
          <w:szCs w:val="28"/>
        </w:rPr>
      </w:pPr>
      <w:r w:rsidRPr="00E44652">
        <w:rPr>
          <w:b/>
          <w:bCs/>
          <w:color w:val="auto"/>
          <w:sz w:val="28"/>
          <w:szCs w:val="28"/>
        </w:rPr>
        <w:t>1</w:t>
      </w:r>
      <w:r w:rsidR="00473C33" w:rsidRPr="00E44652">
        <w:rPr>
          <w:b/>
          <w:bCs/>
          <w:color w:val="auto"/>
          <w:sz w:val="28"/>
          <w:szCs w:val="28"/>
        </w:rPr>
        <w:t>4</w:t>
      </w:r>
      <w:r w:rsidRPr="00E44652">
        <w:rPr>
          <w:b/>
          <w:bCs/>
          <w:color w:val="auto"/>
          <w:sz w:val="28"/>
          <w:szCs w:val="28"/>
        </w:rPr>
        <w:t>.</w:t>
      </w:r>
      <w:r w:rsidRPr="00E44652">
        <w:rPr>
          <w:bCs/>
          <w:color w:val="auto"/>
          <w:sz w:val="28"/>
          <w:szCs w:val="28"/>
        </w:rPr>
        <w:t xml:space="preserve"> Організацію виконання даного рішення покласти на заступника міського голови з питань діяльності виконавчих органів ради Журбу О.І.</w:t>
      </w:r>
    </w:p>
    <w:p w:rsidR="00E6277A" w:rsidRPr="00E44652" w:rsidRDefault="00E6277A" w:rsidP="00F347F5">
      <w:pPr>
        <w:ind w:right="-284" w:firstLine="850"/>
        <w:jc w:val="both"/>
        <w:rPr>
          <w:color w:val="auto"/>
          <w:sz w:val="28"/>
          <w:szCs w:val="28"/>
        </w:rPr>
      </w:pPr>
    </w:p>
    <w:p w:rsidR="003F1D6F" w:rsidRPr="00E44652" w:rsidRDefault="003F1D6F" w:rsidP="00F347F5">
      <w:pPr>
        <w:ind w:right="-284" w:firstLine="850"/>
        <w:jc w:val="both"/>
        <w:rPr>
          <w:color w:val="auto"/>
          <w:sz w:val="28"/>
          <w:szCs w:val="28"/>
        </w:rPr>
      </w:pPr>
    </w:p>
    <w:p w:rsidR="00B377E9" w:rsidRPr="00E44652" w:rsidRDefault="00B377E9" w:rsidP="00F347F5">
      <w:pPr>
        <w:ind w:right="-284" w:firstLine="850"/>
        <w:jc w:val="both"/>
        <w:rPr>
          <w:color w:val="auto"/>
          <w:sz w:val="28"/>
          <w:szCs w:val="28"/>
        </w:rPr>
      </w:pPr>
    </w:p>
    <w:p w:rsidR="00B377E9" w:rsidRPr="00E44652" w:rsidRDefault="00B377E9" w:rsidP="00F347F5">
      <w:pPr>
        <w:ind w:right="-284" w:firstLine="850"/>
        <w:jc w:val="both"/>
        <w:rPr>
          <w:color w:val="auto"/>
          <w:sz w:val="28"/>
          <w:szCs w:val="28"/>
        </w:rPr>
      </w:pPr>
    </w:p>
    <w:p w:rsidR="00E6277A" w:rsidRPr="00E44652" w:rsidRDefault="00050C5C" w:rsidP="00F347F5">
      <w:pPr>
        <w:tabs>
          <w:tab w:val="left" w:pos="7371"/>
        </w:tabs>
        <w:ind w:right="-284"/>
        <w:jc w:val="both"/>
        <w:rPr>
          <w:rFonts w:eastAsia="Times New Roman"/>
          <w:color w:val="auto"/>
          <w:sz w:val="28"/>
          <w:szCs w:val="28"/>
        </w:rPr>
      </w:pPr>
      <w:r w:rsidRPr="00E44652">
        <w:rPr>
          <w:b/>
          <w:bCs/>
          <w:color w:val="auto"/>
          <w:sz w:val="28"/>
          <w:szCs w:val="28"/>
        </w:rPr>
        <w:t>Міський голова</w:t>
      </w:r>
      <w:r w:rsidRPr="00E44652">
        <w:rPr>
          <w:b/>
          <w:bCs/>
          <w:color w:val="auto"/>
          <w:sz w:val="28"/>
          <w:szCs w:val="28"/>
        </w:rPr>
        <w:tab/>
        <w:t xml:space="preserve">    О.М. Лисенко</w:t>
      </w:r>
    </w:p>
    <w:p w:rsidR="00E6277A" w:rsidRPr="00E44652" w:rsidRDefault="00E6277A" w:rsidP="00F347F5">
      <w:pPr>
        <w:ind w:right="-284" w:firstLine="850"/>
        <w:jc w:val="both"/>
        <w:rPr>
          <w:rFonts w:eastAsia="Times New Roman"/>
          <w:color w:val="auto"/>
          <w:sz w:val="28"/>
          <w:szCs w:val="28"/>
        </w:rPr>
      </w:pPr>
    </w:p>
    <w:p w:rsidR="00E6277A" w:rsidRPr="00E44652" w:rsidRDefault="00E0756D" w:rsidP="00B07B52">
      <w:pPr>
        <w:pBdr>
          <w:bottom w:val="single" w:sz="12" w:space="1" w:color="auto"/>
        </w:pBdr>
        <w:tabs>
          <w:tab w:val="right" w:pos="9972"/>
        </w:tabs>
        <w:jc w:val="both"/>
        <w:rPr>
          <w:color w:val="auto"/>
        </w:rPr>
      </w:pPr>
      <w:r w:rsidRPr="00E44652">
        <w:rPr>
          <w:color w:val="auto"/>
        </w:rPr>
        <w:t xml:space="preserve">Журба О.І. 700- 567; </w:t>
      </w:r>
      <w:r w:rsidR="001166A3" w:rsidRPr="00E44652">
        <w:rPr>
          <w:color w:val="auto"/>
        </w:rPr>
        <w:t xml:space="preserve">Чайченко О.В. 700-630 </w:t>
      </w:r>
      <w:r w:rsidR="00B07B52">
        <w:rPr>
          <w:color w:val="auto"/>
        </w:rPr>
        <w:tab/>
      </w:r>
    </w:p>
    <w:p w:rsidR="00E6277A" w:rsidRPr="00E44652" w:rsidRDefault="00E6277A" w:rsidP="00F347F5">
      <w:pPr>
        <w:rPr>
          <w:color w:val="auto"/>
        </w:rPr>
      </w:pPr>
      <w:r w:rsidRPr="00E44652">
        <w:rPr>
          <w:color w:val="auto"/>
        </w:rPr>
        <w:t xml:space="preserve">Розіслати: </w:t>
      </w:r>
      <w:r w:rsidR="003439E6" w:rsidRPr="00E44652">
        <w:rPr>
          <w:color w:val="auto"/>
        </w:rPr>
        <w:t>згідно зі списком</w:t>
      </w:r>
      <w:r w:rsidRPr="00E44652">
        <w:rPr>
          <w:color w:val="auto"/>
        </w:rPr>
        <w:br w:type="page"/>
      </w:r>
    </w:p>
    <w:p w:rsidR="003110E6" w:rsidRPr="00E44652" w:rsidRDefault="003110E6" w:rsidP="00702E56">
      <w:pPr>
        <w:ind w:left="5812"/>
        <w:rPr>
          <w:sz w:val="28"/>
          <w:szCs w:val="28"/>
        </w:rPr>
      </w:pPr>
      <w:bookmarkStart w:id="1" w:name="_GoBack"/>
      <w:bookmarkEnd w:id="1"/>
      <w:r w:rsidRPr="00E44652">
        <w:rPr>
          <w:sz w:val="28"/>
          <w:szCs w:val="28"/>
        </w:rPr>
        <w:lastRenderedPageBreak/>
        <w:t>Додаток 1</w:t>
      </w:r>
    </w:p>
    <w:p w:rsidR="003110E6" w:rsidRPr="00E44652" w:rsidRDefault="003110E6" w:rsidP="00702E56">
      <w:pPr>
        <w:ind w:left="5812"/>
        <w:rPr>
          <w:sz w:val="28"/>
          <w:szCs w:val="28"/>
        </w:rPr>
      </w:pPr>
      <w:r w:rsidRPr="00E44652">
        <w:rPr>
          <w:sz w:val="28"/>
          <w:szCs w:val="28"/>
        </w:rPr>
        <w:t>до рішення виконавчого комітету</w:t>
      </w:r>
    </w:p>
    <w:p w:rsidR="003110E6" w:rsidRPr="00E44652" w:rsidRDefault="003110E6" w:rsidP="00702E56">
      <w:pPr>
        <w:ind w:left="5812"/>
        <w:rPr>
          <w:sz w:val="28"/>
          <w:szCs w:val="28"/>
        </w:rPr>
      </w:pPr>
      <w:r w:rsidRPr="00E44652">
        <w:rPr>
          <w:sz w:val="28"/>
          <w:szCs w:val="28"/>
        </w:rPr>
        <w:t>від</w:t>
      </w:r>
      <w:r w:rsidR="00C61E56" w:rsidRPr="00E44652">
        <w:rPr>
          <w:sz w:val="28"/>
          <w:szCs w:val="28"/>
        </w:rPr>
        <w:t xml:space="preserve"> </w:t>
      </w:r>
      <w:r w:rsidR="00E67B36" w:rsidRPr="00E44652">
        <w:rPr>
          <w:sz w:val="28"/>
          <w:szCs w:val="28"/>
        </w:rPr>
        <w:t xml:space="preserve">                         </w:t>
      </w:r>
      <w:r w:rsidRPr="00E44652">
        <w:rPr>
          <w:sz w:val="28"/>
          <w:szCs w:val="28"/>
        </w:rPr>
        <w:t xml:space="preserve">№ </w:t>
      </w:r>
    </w:p>
    <w:p w:rsidR="003110E6" w:rsidRPr="00E44652" w:rsidRDefault="003110E6"/>
    <w:p w:rsidR="00702E56" w:rsidRPr="00E44652" w:rsidRDefault="00702E56" w:rsidP="00702E56">
      <w:pPr>
        <w:ind w:right="-284"/>
        <w:jc w:val="center"/>
        <w:rPr>
          <w:rFonts w:eastAsia="Times New Roman"/>
          <w:b/>
          <w:color w:val="auto"/>
          <w:sz w:val="28"/>
          <w:szCs w:val="28"/>
        </w:rPr>
      </w:pPr>
      <w:r w:rsidRPr="00E44652">
        <w:rPr>
          <w:rFonts w:eastAsia="Times New Roman"/>
          <w:b/>
          <w:color w:val="auto"/>
          <w:sz w:val="28"/>
          <w:szCs w:val="28"/>
        </w:rPr>
        <w:t xml:space="preserve">Перелік </w:t>
      </w:r>
      <w:r w:rsidR="000E5F49" w:rsidRPr="00E44652">
        <w:rPr>
          <w:rFonts w:eastAsia="Times New Roman"/>
          <w:b/>
          <w:color w:val="auto"/>
          <w:sz w:val="28"/>
          <w:szCs w:val="28"/>
        </w:rPr>
        <w:t xml:space="preserve">багатоквартирних </w:t>
      </w:r>
      <w:r w:rsidRPr="00E44652">
        <w:rPr>
          <w:rFonts w:eastAsia="Times New Roman"/>
          <w:b/>
          <w:color w:val="auto"/>
          <w:sz w:val="28"/>
          <w:szCs w:val="28"/>
        </w:rPr>
        <w:t>будинків, щодо яких оголошено конкурс з призначення управителя багатоквартирного будинку</w:t>
      </w:r>
      <w:r w:rsidR="00126503" w:rsidRPr="00E44652">
        <w:rPr>
          <w:rFonts w:eastAsia="Times New Roman"/>
          <w:b/>
          <w:color w:val="auto"/>
          <w:sz w:val="28"/>
          <w:szCs w:val="28"/>
        </w:rPr>
        <w:t xml:space="preserve"> в місті Суми</w:t>
      </w:r>
    </w:p>
    <w:p w:rsidR="006C3973" w:rsidRPr="00E44652" w:rsidRDefault="006C3973" w:rsidP="00702E56">
      <w:pPr>
        <w:ind w:right="-284"/>
        <w:jc w:val="center"/>
        <w:rPr>
          <w:rFonts w:eastAsia="Times New Roman"/>
          <w:b/>
          <w:color w:val="auto"/>
          <w:sz w:val="28"/>
          <w:szCs w:val="28"/>
        </w:rPr>
      </w:pPr>
    </w:p>
    <w:p w:rsidR="006C3973" w:rsidRPr="00E44652" w:rsidRDefault="006C3973" w:rsidP="006C3973"/>
    <w:tbl>
      <w:tblPr>
        <w:tblW w:w="9056" w:type="dxa"/>
        <w:tblInd w:w="137" w:type="dxa"/>
        <w:tblLayout w:type="fixed"/>
        <w:tblLook w:val="04A0" w:firstRow="1" w:lastRow="0" w:firstColumn="1" w:lastColumn="0" w:noHBand="0" w:noVBand="1"/>
      </w:tblPr>
      <w:tblGrid>
        <w:gridCol w:w="516"/>
        <w:gridCol w:w="8540"/>
      </w:tblGrid>
      <w:tr w:rsidR="00277E88" w:rsidRPr="00E44652" w:rsidTr="00401280">
        <w:trPr>
          <w:trHeight w:val="29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277E88" w:rsidRPr="00E44652" w:rsidRDefault="00401280" w:rsidP="00277E88">
            <w:pPr>
              <w:jc w:val="center"/>
              <w:rPr>
                <w:rFonts w:eastAsia="Times New Roman"/>
                <w:sz w:val="20"/>
                <w:szCs w:val="20"/>
                <w:lang w:eastAsia="uk-UA"/>
              </w:rPr>
            </w:pPr>
            <w:r w:rsidRPr="00E44652">
              <w:rPr>
                <w:rFonts w:eastAsia="Times New Roman"/>
                <w:sz w:val="20"/>
                <w:szCs w:val="20"/>
                <w:lang w:eastAsia="uk-UA"/>
              </w:rPr>
              <w:t>№</w:t>
            </w:r>
          </w:p>
          <w:p w:rsidR="002E15A5" w:rsidRPr="00E44652" w:rsidRDefault="002E15A5" w:rsidP="00277E88">
            <w:pPr>
              <w:jc w:val="center"/>
              <w:rPr>
                <w:rFonts w:eastAsia="Times New Roman"/>
                <w:sz w:val="20"/>
                <w:szCs w:val="20"/>
                <w:lang w:eastAsia="uk-UA"/>
              </w:rPr>
            </w:pPr>
            <w:r w:rsidRPr="00E44652">
              <w:rPr>
                <w:rFonts w:eastAsia="Times New Roman"/>
                <w:sz w:val="20"/>
                <w:szCs w:val="20"/>
                <w:lang w:eastAsia="uk-UA"/>
              </w:rPr>
              <w:t>з/п</w:t>
            </w:r>
          </w:p>
        </w:tc>
        <w:tc>
          <w:tcPr>
            <w:tcW w:w="8540" w:type="dxa"/>
            <w:tcBorders>
              <w:top w:val="single" w:sz="4" w:space="0" w:color="auto"/>
              <w:left w:val="nil"/>
              <w:bottom w:val="single" w:sz="4" w:space="0" w:color="auto"/>
              <w:right w:val="single" w:sz="4" w:space="0" w:color="auto"/>
            </w:tcBorders>
            <w:shd w:val="clear" w:color="000000" w:fill="FFFFFF"/>
            <w:hideMark/>
          </w:tcPr>
          <w:p w:rsidR="00277E88" w:rsidRPr="00E44652" w:rsidRDefault="00401280" w:rsidP="00401280">
            <w:pPr>
              <w:jc w:val="center"/>
              <w:rPr>
                <w:rFonts w:eastAsia="Times New Roman"/>
                <w:sz w:val="20"/>
                <w:szCs w:val="20"/>
                <w:lang w:eastAsia="uk-UA"/>
              </w:rPr>
            </w:pPr>
            <w:r w:rsidRPr="00E44652">
              <w:rPr>
                <w:rFonts w:eastAsia="Times New Roman"/>
                <w:sz w:val="20"/>
                <w:szCs w:val="20"/>
                <w:lang w:eastAsia="uk-UA"/>
              </w:rPr>
              <w:t xml:space="preserve">Адреса </w:t>
            </w:r>
            <w:proofErr w:type="spellStart"/>
            <w:r w:rsidRPr="00E44652">
              <w:rPr>
                <w:rFonts w:eastAsia="Times New Roman"/>
                <w:sz w:val="20"/>
                <w:szCs w:val="20"/>
                <w:lang w:eastAsia="uk-UA"/>
              </w:rPr>
              <w:t>багатоквратирного</w:t>
            </w:r>
            <w:proofErr w:type="spellEnd"/>
            <w:r w:rsidRPr="00E44652">
              <w:rPr>
                <w:rFonts w:eastAsia="Times New Roman"/>
                <w:sz w:val="20"/>
                <w:szCs w:val="20"/>
                <w:lang w:eastAsia="uk-UA"/>
              </w:rPr>
              <w:t xml:space="preserve"> будинку</w:t>
            </w:r>
          </w:p>
        </w:tc>
      </w:tr>
      <w:tr w:rsidR="00401280" w:rsidRPr="00E44652" w:rsidTr="002E15A5">
        <w:trPr>
          <w:trHeight w:val="29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p>
        </w:tc>
        <w:tc>
          <w:tcPr>
            <w:tcW w:w="8540" w:type="dxa"/>
            <w:tcBorders>
              <w:top w:val="single" w:sz="4" w:space="0" w:color="auto"/>
              <w:left w:val="nil"/>
              <w:bottom w:val="single" w:sz="4" w:space="0" w:color="auto"/>
              <w:right w:val="single" w:sz="4" w:space="0" w:color="auto"/>
            </w:tcBorders>
            <w:shd w:val="clear" w:color="000000" w:fill="FFFFFF"/>
            <w:vAlign w:val="center"/>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 Виговського, буд. 6</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Інтернаціоналістів, буд. 51Б</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Інтернаціоналістів, буд. 59Б</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Ковпака, буд. 41А</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5</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Прокоф'єва, буд. 30/1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6</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Прокоф'єва, буд. 39/1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Прокоф'єва, буд. 47</w:t>
            </w:r>
          </w:p>
        </w:tc>
      </w:tr>
      <w:tr w:rsidR="00401280" w:rsidRPr="00E44652" w:rsidTr="002E15A5">
        <w:trPr>
          <w:trHeight w:val="346"/>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Прокоф'єва, буд.  31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9</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Садова, буд. 71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10</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CC549F">
            <w:pPr>
              <w:rPr>
                <w:rFonts w:eastAsia="Times New Roman"/>
                <w:sz w:val="20"/>
                <w:szCs w:val="20"/>
                <w:lang w:eastAsia="uk-UA"/>
              </w:rPr>
            </w:pPr>
            <w:r w:rsidRPr="00E44652">
              <w:rPr>
                <w:rFonts w:eastAsia="Times New Roman"/>
                <w:sz w:val="20"/>
                <w:szCs w:val="20"/>
                <w:lang w:eastAsia="uk-UA"/>
              </w:rPr>
              <w:t>вул. С</w:t>
            </w:r>
            <w:r w:rsidR="00CC549F" w:rsidRPr="00E44652">
              <w:rPr>
                <w:rFonts w:eastAsia="Times New Roman"/>
                <w:sz w:val="20"/>
                <w:szCs w:val="20"/>
                <w:lang w:eastAsia="uk-UA"/>
              </w:rPr>
              <w:t>ерпнева</w:t>
            </w:r>
            <w:r w:rsidRPr="00E44652">
              <w:rPr>
                <w:rFonts w:eastAsia="Times New Roman"/>
                <w:sz w:val="20"/>
                <w:szCs w:val="20"/>
                <w:lang w:eastAsia="uk-UA"/>
              </w:rPr>
              <w:t>, буд.  б. 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11</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CC549F">
            <w:pPr>
              <w:rPr>
                <w:rFonts w:eastAsia="Times New Roman"/>
                <w:sz w:val="20"/>
                <w:szCs w:val="20"/>
                <w:lang w:eastAsia="uk-UA"/>
              </w:rPr>
            </w:pPr>
            <w:r w:rsidRPr="00E44652">
              <w:rPr>
                <w:rFonts w:eastAsia="Times New Roman"/>
                <w:sz w:val="20"/>
                <w:szCs w:val="20"/>
                <w:lang w:eastAsia="uk-UA"/>
              </w:rPr>
              <w:t>вул. С</w:t>
            </w:r>
            <w:r w:rsidR="00CC549F" w:rsidRPr="00E44652">
              <w:rPr>
                <w:rFonts w:eastAsia="Times New Roman"/>
                <w:sz w:val="20"/>
                <w:szCs w:val="20"/>
                <w:lang w:eastAsia="uk-UA"/>
              </w:rPr>
              <w:t>ерпнева</w:t>
            </w:r>
            <w:r w:rsidRPr="00E44652">
              <w:rPr>
                <w:rFonts w:eastAsia="Times New Roman"/>
                <w:sz w:val="20"/>
                <w:szCs w:val="20"/>
                <w:lang w:eastAsia="uk-UA"/>
              </w:rPr>
              <w:t>, буд.  7</w:t>
            </w:r>
          </w:p>
        </w:tc>
      </w:tr>
      <w:tr w:rsidR="00401280" w:rsidRPr="00E44652" w:rsidTr="002E15A5">
        <w:trPr>
          <w:trHeight w:val="2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СКД, буд.  44</w:t>
            </w:r>
          </w:p>
        </w:tc>
      </w:tr>
      <w:tr w:rsidR="00401280" w:rsidRPr="00E44652" w:rsidTr="002E15A5">
        <w:trPr>
          <w:trHeight w:val="2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СКД, буд.  46</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14</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СКД, буд.  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15</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пр-кт</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буд.  9</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16</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площа Горького, буд.  6</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Супруна, буд. 28</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Супруна, буд. 9</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19</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BA7A97">
            <w:pPr>
              <w:rPr>
                <w:rFonts w:eastAsia="Times New Roman"/>
                <w:sz w:val="20"/>
                <w:szCs w:val="20"/>
                <w:lang w:eastAsia="uk-UA"/>
              </w:rPr>
            </w:pPr>
            <w:r w:rsidRPr="00E44652">
              <w:rPr>
                <w:rFonts w:eastAsia="Times New Roman"/>
                <w:sz w:val="20"/>
                <w:szCs w:val="20"/>
                <w:lang w:eastAsia="uk-UA"/>
              </w:rPr>
              <w:t xml:space="preserve">вул. Леваневського, </w:t>
            </w:r>
            <w:r w:rsidR="00BA7A97" w:rsidRPr="00E44652">
              <w:rPr>
                <w:rFonts w:eastAsia="Times New Roman"/>
                <w:sz w:val="20"/>
                <w:szCs w:val="20"/>
                <w:lang w:eastAsia="uk-UA"/>
              </w:rPr>
              <w:t xml:space="preserve">буд. </w:t>
            </w:r>
            <w:r w:rsidRPr="00E44652">
              <w:rPr>
                <w:rFonts w:eastAsia="Times New Roman"/>
                <w:sz w:val="20"/>
                <w:szCs w:val="20"/>
                <w:lang w:eastAsia="uk-UA"/>
              </w:rPr>
              <w:t xml:space="preserve"> 14</w:t>
            </w:r>
            <w:r w:rsidR="00BA7A97" w:rsidRPr="00E44652">
              <w:rPr>
                <w:rFonts w:eastAsia="Times New Roman"/>
                <w:sz w:val="20"/>
                <w:szCs w:val="20"/>
                <w:lang w:eastAsia="uk-UA"/>
              </w:rPr>
              <w:t xml:space="preserve"> </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20</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Новомістенська, буд. 29</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21</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провул</w:t>
            </w:r>
            <w:proofErr w:type="spellEnd"/>
            <w:r w:rsidRPr="00E44652">
              <w:rPr>
                <w:rFonts w:eastAsia="Times New Roman"/>
                <w:sz w:val="20"/>
                <w:szCs w:val="20"/>
                <w:lang w:eastAsia="uk-UA"/>
              </w:rPr>
              <w:t>. Інститутський, буд. 34</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22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Новомістенська, буд. 1/2</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23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Горького, буд. 28/1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24</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Супруна, буд. 22</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25</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пров</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Л.Толстого</w:t>
            </w:r>
            <w:proofErr w:type="spellEnd"/>
            <w:r w:rsidRPr="00E44652">
              <w:rPr>
                <w:rFonts w:eastAsia="Times New Roman"/>
                <w:sz w:val="20"/>
                <w:szCs w:val="20"/>
                <w:lang w:eastAsia="uk-UA"/>
              </w:rPr>
              <w:t>, буд. 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26</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просп</w:t>
            </w:r>
            <w:proofErr w:type="spellEnd"/>
            <w:r w:rsidRPr="00E44652">
              <w:rPr>
                <w:rFonts w:eastAsia="Times New Roman"/>
                <w:sz w:val="20"/>
                <w:szCs w:val="20"/>
                <w:lang w:eastAsia="uk-UA"/>
              </w:rPr>
              <w:t>. Шевченка, буд. 3</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27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Бельгійська, буд. 30</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28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Супруна, буд. 24</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29</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Горького, буд. 2/1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30</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Новомістенська, буд. 31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31</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Новомістенська, буд. 1/2 (кв.48-140)</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32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Іллінська, буд. 55 В</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33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4-та Продольна, буд. 12, корп.1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34</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Д. Галицького, буд. 46/1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8D141E">
            <w:pPr>
              <w:jc w:val="center"/>
              <w:rPr>
                <w:rFonts w:eastAsia="Times New Roman"/>
                <w:sz w:val="20"/>
                <w:szCs w:val="20"/>
                <w:lang w:eastAsia="uk-UA"/>
              </w:rPr>
            </w:pPr>
            <w:r w:rsidRPr="00E44652">
              <w:rPr>
                <w:rFonts w:eastAsia="Times New Roman"/>
                <w:sz w:val="20"/>
                <w:szCs w:val="20"/>
                <w:lang w:eastAsia="uk-UA"/>
              </w:rPr>
              <w:t>3</w:t>
            </w:r>
            <w:r w:rsidR="008D141E" w:rsidRPr="00E44652">
              <w:rPr>
                <w:rFonts w:eastAsia="Times New Roman"/>
                <w:sz w:val="20"/>
                <w:szCs w:val="20"/>
                <w:lang w:eastAsia="uk-UA"/>
              </w:rPr>
              <w:t>5</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Д. </w:t>
            </w:r>
            <w:proofErr w:type="spellStart"/>
            <w:r w:rsidRPr="00E44652">
              <w:rPr>
                <w:rFonts w:eastAsia="Times New Roman"/>
                <w:sz w:val="20"/>
                <w:szCs w:val="20"/>
                <w:lang w:eastAsia="uk-UA"/>
              </w:rPr>
              <w:t>Коротченка</w:t>
            </w:r>
            <w:proofErr w:type="spellEnd"/>
            <w:r w:rsidRPr="00E44652">
              <w:rPr>
                <w:rFonts w:eastAsia="Times New Roman"/>
                <w:sz w:val="20"/>
                <w:szCs w:val="20"/>
                <w:lang w:eastAsia="uk-UA"/>
              </w:rPr>
              <w:t xml:space="preserve"> (І. Сірка), </w:t>
            </w:r>
            <w:r w:rsidR="00BA7A97" w:rsidRPr="00E44652">
              <w:rPr>
                <w:rFonts w:eastAsia="Times New Roman"/>
                <w:sz w:val="20"/>
                <w:szCs w:val="20"/>
                <w:lang w:eastAsia="uk-UA"/>
              </w:rPr>
              <w:t xml:space="preserve">буд. </w:t>
            </w:r>
            <w:r w:rsidRPr="00E44652">
              <w:rPr>
                <w:rFonts w:eastAsia="Times New Roman"/>
                <w:sz w:val="20"/>
                <w:szCs w:val="20"/>
                <w:lang w:eastAsia="uk-UA"/>
              </w:rPr>
              <w:t>35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3</w:t>
            </w:r>
            <w:r w:rsidR="008D141E" w:rsidRPr="00E44652">
              <w:rPr>
                <w:rFonts w:eastAsia="Times New Roman"/>
                <w:sz w:val="20"/>
                <w:szCs w:val="20"/>
                <w:lang w:eastAsia="uk-UA"/>
              </w:rPr>
              <w:t>6</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Д. </w:t>
            </w:r>
            <w:proofErr w:type="spellStart"/>
            <w:r w:rsidRPr="00E44652">
              <w:rPr>
                <w:rFonts w:eastAsia="Times New Roman"/>
                <w:sz w:val="20"/>
                <w:szCs w:val="20"/>
                <w:lang w:eastAsia="uk-UA"/>
              </w:rPr>
              <w:t>Коротченка</w:t>
            </w:r>
            <w:proofErr w:type="spellEnd"/>
            <w:r w:rsidRPr="00E44652">
              <w:rPr>
                <w:rFonts w:eastAsia="Times New Roman"/>
                <w:sz w:val="20"/>
                <w:szCs w:val="20"/>
                <w:lang w:eastAsia="uk-UA"/>
              </w:rPr>
              <w:t xml:space="preserve"> (І. Сірка), </w:t>
            </w:r>
            <w:r w:rsidR="00BA7A97" w:rsidRPr="00E44652">
              <w:rPr>
                <w:rFonts w:eastAsia="Times New Roman"/>
                <w:sz w:val="20"/>
                <w:szCs w:val="20"/>
                <w:lang w:eastAsia="uk-UA"/>
              </w:rPr>
              <w:t xml:space="preserve">буд. </w:t>
            </w:r>
            <w:r w:rsidRPr="00E44652">
              <w:rPr>
                <w:rFonts w:eastAsia="Times New Roman"/>
                <w:sz w:val="20"/>
                <w:szCs w:val="20"/>
                <w:lang w:eastAsia="uk-UA"/>
              </w:rPr>
              <w:t>41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lastRenderedPageBreak/>
              <w:t>3</w:t>
            </w:r>
            <w:r w:rsidR="008D141E" w:rsidRPr="00E44652">
              <w:rPr>
                <w:rFonts w:eastAsia="Times New Roman"/>
                <w:sz w:val="20"/>
                <w:szCs w:val="20"/>
                <w:lang w:eastAsia="uk-UA"/>
              </w:rPr>
              <w:t>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пр-кт</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xml:space="preserve">, </w:t>
            </w:r>
            <w:r w:rsidR="00BA7A97" w:rsidRPr="00E44652">
              <w:rPr>
                <w:rFonts w:eastAsia="Times New Roman"/>
                <w:sz w:val="20"/>
                <w:szCs w:val="20"/>
                <w:lang w:eastAsia="uk-UA"/>
              </w:rPr>
              <w:t xml:space="preserve">буд. </w:t>
            </w:r>
            <w:r w:rsidRPr="00E44652">
              <w:rPr>
                <w:rFonts w:eastAsia="Times New Roman"/>
                <w:sz w:val="20"/>
                <w:szCs w:val="20"/>
                <w:lang w:eastAsia="uk-UA"/>
              </w:rPr>
              <w:t>50</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3</w:t>
            </w:r>
            <w:r w:rsidR="008D141E" w:rsidRPr="00E44652">
              <w:rPr>
                <w:rFonts w:eastAsia="Times New Roman"/>
                <w:sz w:val="20"/>
                <w:szCs w:val="20"/>
                <w:lang w:eastAsia="uk-UA"/>
              </w:rPr>
              <w:t>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пр-кт</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xml:space="preserve">, </w:t>
            </w:r>
            <w:r w:rsidR="00BA7A97" w:rsidRPr="00E44652">
              <w:rPr>
                <w:rFonts w:eastAsia="Times New Roman"/>
                <w:sz w:val="20"/>
                <w:szCs w:val="20"/>
                <w:lang w:eastAsia="uk-UA"/>
              </w:rPr>
              <w:t xml:space="preserve">буд. </w:t>
            </w:r>
            <w:r w:rsidRPr="00E44652">
              <w:rPr>
                <w:rFonts w:eastAsia="Times New Roman"/>
                <w:sz w:val="20"/>
                <w:szCs w:val="20"/>
                <w:lang w:eastAsia="uk-UA"/>
              </w:rPr>
              <w:t>52</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8D141E" w:rsidP="00401280">
            <w:pPr>
              <w:jc w:val="center"/>
              <w:rPr>
                <w:rFonts w:eastAsia="Times New Roman"/>
                <w:sz w:val="20"/>
                <w:szCs w:val="20"/>
                <w:lang w:eastAsia="uk-UA"/>
              </w:rPr>
            </w:pPr>
            <w:r w:rsidRPr="00E44652">
              <w:rPr>
                <w:rFonts w:eastAsia="Times New Roman"/>
                <w:sz w:val="20"/>
                <w:szCs w:val="20"/>
                <w:lang w:eastAsia="uk-UA"/>
              </w:rPr>
              <w:t>39</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пр-кт</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xml:space="preserve">, </w:t>
            </w:r>
            <w:r w:rsidR="00BA7A97" w:rsidRPr="00E44652">
              <w:rPr>
                <w:rFonts w:eastAsia="Times New Roman"/>
                <w:sz w:val="20"/>
                <w:szCs w:val="20"/>
                <w:lang w:eastAsia="uk-UA"/>
              </w:rPr>
              <w:t xml:space="preserve">буд. </w:t>
            </w:r>
            <w:r w:rsidRPr="00E44652">
              <w:rPr>
                <w:rFonts w:eastAsia="Times New Roman"/>
                <w:sz w:val="20"/>
                <w:szCs w:val="20"/>
                <w:lang w:eastAsia="uk-UA"/>
              </w:rPr>
              <w:t>32</w:t>
            </w:r>
            <w:r w:rsidR="00BA7A97" w:rsidRPr="00E44652">
              <w:rPr>
                <w:rFonts w:eastAsia="Times New Roman"/>
                <w:sz w:val="20"/>
                <w:szCs w:val="20"/>
                <w:lang w:eastAsia="uk-UA"/>
              </w:rPr>
              <w:t xml:space="preserve"> </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4</w:t>
            </w:r>
            <w:r w:rsidR="008D141E" w:rsidRPr="00E44652">
              <w:rPr>
                <w:rFonts w:eastAsia="Times New Roman"/>
                <w:sz w:val="20"/>
                <w:szCs w:val="20"/>
                <w:lang w:eastAsia="uk-UA"/>
              </w:rPr>
              <w:t>0</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Д. </w:t>
            </w:r>
            <w:proofErr w:type="spellStart"/>
            <w:r w:rsidRPr="00E44652">
              <w:rPr>
                <w:rFonts w:eastAsia="Times New Roman"/>
                <w:sz w:val="20"/>
                <w:szCs w:val="20"/>
                <w:lang w:eastAsia="uk-UA"/>
              </w:rPr>
              <w:t>Коротченка</w:t>
            </w:r>
            <w:proofErr w:type="spellEnd"/>
            <w:r w:rsidRPr="00E44652">
              <w:rPr>
                <w:rFonts w:eastAsia="Times New Roman"/>
                <w:sz w:val="20"/>
                <w:szCs w:val="20"/>
                <w:lang w:eastAsia="uk-UA"/>
              </w:rPr>
              <w:t xml:space="preserve"> (І. Сірка),</w:t>
            </w:r>
            <w:r w:rsidR="00BA7A97" w:rsidRPr="00E44652">
              <w:rPr>
                <w:rFonts w:eastAsia="Times New Roman"/>
                <w:sz w:val="20"/>
                <w:szCs w:val="20"/>
                <w:lang w:eastAsia="uk-UA"/>
              </w:rPr>
              <w:t xml:space="preserve"> буд. </w:t>
            </w:r>
            <w:r w:rsidRPr="00E44652">
              <w:rPr>
                <w:rFonts w:eastAsia="Times New Roman"/>
                <w:sz w:val="20"/>
                <w:szCs w:val="20"/>
                <w:lang w:eastAsia="uk-UA"/>
              </w:rPr>
              <w:t xml:space="preserve"> 33</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4</w:t>
            </w:r>
            <w:r w:rsidR="008D141E" w:rsidRPr="00E44652">
              <w:rPr>
                <w:rFonts w:eastAsia="Times New Roman"/>
                <w:sz w:val="20"/>
                <w:szCs w:val="20"/>
                <w:lang w:eastAsia="uk-UA"/>
              </w:rPr>
              <w:t>1</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Інтернаціоналістів, </w:t>
            </w:r>
            <w:r w:rsidR="00BA7A97" w:rsidRPr="00E44652">
              <w:rPr>
                <w:rFonts w:eastAsia="Times New Roman"/>
                <w:sz w:val="20"/>
                <w:szCs w:val="20"/>
                <w:lang w:eastAsia="uk-UA"/>
              </w:rPr>
              <w:t xml:space="preserve">буд. </w:t>
            </w:r>
            <w:r w:rsidRPr="00E44652">
              <w:rPr>
                <w:rFonts w:eastAsia="Times New Roman"/>
                <w:sz w:val="20"/>
                <w:szCs w:val="20"/>
                <w:lang w:eastAsia="uk-UA"/>
              </w:rPr>
              <w:t>23</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4</w:t>
            </w:r>
            <w:r w:rsidR="008D141E"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Черепіна</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Г.Крут</w:t>
            </w:r>
            <w:proofErr w:type="spellEnd"/>
            <w:r w:rsidRPr="00E44652">
              <w:rPr>
                <w:rFonts w:eastAsia="Times New Roman"/>
                <w:sz w:val="20"/>
                <w:szCs w:val="20"/>
                <w:lang w:eastAsia="uk-UA"/>
              </w:rPr>
              <w:t xml:space="preserve">), </w:t>
            </w:r>
            <w:r w:rsidR="00BA7A97" w:rsidRPr="00E44652">
              <w:rPr>
                <w:rFonts w:eastAsia="Times New Roman"/>
                <w:sz w:val="20"/>
                <w:szCs w:val="20"/>
                <w:lang w:eastAsia="uk-UA"/>
              </w:rPr>
              <w:t xml:space="preserve">буд. </w:t>
            </w:r>
            <w:r w:rsidRPr="00E44652">
              <w:rPr>
                <w:rFonts w:eastAsia="Times New Roman"/>
                <w:sz w:val="20"/>
                <w:szCs w:val="20"/>
                <w:lang w:eastAsia="uk-UA"/>
              </w:rPr>
              <w:t>30</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4</w:t>
            </w:r>
            <w:r w:rsidR="008D141E"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Д. </w:t>
            </w:r>
            <w:proofErr w:type="spellStart"/>
            <w:r w:rsidRPr="00E44652">
              <w:rPr>
                <w:rFonts w:eastAsia="Times New Roman"/>
                <w:sz w:val="20"/>
                <w:szCs w:val="20"/>
                <w:lang w:eastAsia="uk-UA"/>
              </w:rPr>
              <w:t>Коротченка</w:t>
            </w:r>
            <w:proofErr w:type="spellEnd"/>
            <w:r w:rsidRPr="00E44652">
              <w:rPr>
                <w:rFonts w:eastAsia="Times New Roman"/>
                <w:sz w:val="20"/>
                <w:szCs w:val="20"/>
                <w:lang w:eastAsia="uk-UA"/>
              </w:rPr>
              <w:t xml:space="preserve"> (І. Сірка), </w:t>
            </w:r>
            <w:r w:rsidR="00BA7A97" w:rsidRPr="00E44652">
              <w:rPr>
                <w:rFonts w:eastAsia="Times New Roman"/>
                <w:sz w:val="20"/>
                <w:szCs w:val="20"/>
                <w:lang w:eastAsia="uk-UA"/>
              </w:rPr>
              <w:t xml:space="preserve">буд. </w:t>
            </w:r>
            <w:r w:rsidRPr="00E44652">
              <w:rPr>
                <w:rFonts w:eastAsia="Times New Roman"/>
                <w:sz w:val="20"/>
                <w:szCs w:val="20"/>
                <w:lang w:eastAsia="uk-UA"/>
              </w:rPr>
              <w:t>45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4</w:t>
            </w:r>
            <w:r w:rsidR="008D141E"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Інтернаціоналістів, </w:t>
            </w:r>
            <w:r w:rsidR="00BA7A97" w:rsidRPr="00E44652">
              <w:rPr>
                <w:rFonts w:eastAsia="Times New Roman"/>
                <w:sz w:val="20"/>
                <w:szCs w:val="20"/>
                <w:lang w:eastAsia="uk-UA"/>
              </w:rPr>
              <w:t xml:space="preserve">буд. </w:t>
            </w:r>
            <w:r w:rsidRPr="00E44652">
              <w:rPr>
                <w:rFonts w:eastAsia="Times New Roman"/>
                <w:sz w:val="20"/>
                <w:szCs w:val="20"/>
                <w:lang w:eastAsia="uk-UA"/>
              </w:rPr>
              <w:t>25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4</w:t>
            </w:r>
            <w:r w:rsidR="008D141E" w:rsidRPr="00E44652">
              <w:rPr>
                <w:rFonts w:eastAsia="Times New Roman"/>
                <w:sz w:val="20"/>
                <w:szCs w:val="20"/>
                <w:lang w:eastAsia="uk-UA"/>
              </w:rPr>
              <w:t>5</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Черепіна</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Г.Крут</w:t>
            </w:r>
            <w:proofErr w:type="spellEnd"/>
            <w:r w:rsidRPr="00E44652">
              <w:rPr>
                <w:rFonts w:eastAsia="Times New Roman"/>
                <w:sz w:val="20"/>
                <w:szCs w:val="20"/>
                <w:lang w:eastAsia="uk-UA"/>
              </w:rPr>
              <w:t xml:space="preserve">), </w:t>
            </w:r>
            <w:r w:rsidR="00BA7A97" w:rsidRPr="00E44652">
              <w:rPr>
                <w:rFonts w:eastAsia="Times New Roman"/>
                <w:sz w:val="20"/>
                <w:szCs w:val="20"/>
                <w:lang w:eastAsia="uk-UA"/>
              </w:rPr>
              <w:t xml:space="preserve">буд. </w:t>
            </w:r>
            <w:r w:rsidRPr="00E44652">
              <w:rPr>
                <w:rFonts w:eastAsia="Times New Roman"/>
                <w:sz w:val="20"/>
                <w:szCs w:val="20"/>
                <w:lang w:eastAsia="uk-UA"/>
              </w:rPr>
              <w:t>82А</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4</w:t>
            </w:r>
            <w:r w:rsidR="008D141E" w:rsidRPr="00E44652">
              <w:rPr>
                <w:rFonts w:eastAsia="Times New Roman"/>
                <w:sz w:val="20"/>
                <w:szCs w:val="20"/>
                <w:lang w:eastAsia="uk-UA"/>
              </w:rPr>
              <w:t>6</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Інтернаціоналістів, буд. 51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4</w:t>
            </w:r>
            <w:r w:rsidR="008D141E" w:rsidRPr="00E44652">
              <w:rPr>
                <w:rFonts w:eastAsia="Times New Roman"/>
                <w:sz w:val="20"/>
                <w:szCs w:val="20"/>
                <w:lang w:eastAsia="uk-UA"/>
              </w:rPr>
              <w:t>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Інтернаціоналістів, буд. 43Б</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4</w:t>
            </w:r>
            <w:r w:rsidR="008D141E" w:rsidRPr="00E44652">
              <w:rPr>
                <w:rFonts w:eastAsia="Times New Roman"/>
                <w:sz w:val="20"/>
                <w:szCs w:val="20"/>
                <w:lang w:eastAsia="uk-UA"/>
              </w:rPr>
              <w:t>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Інтернаціоналістів, буд. 51В</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8D141E" w:rsidP="00401280">
            <w:pPr>
              <w:jc w:val="center"/>
              <w:rPr>
                <w:rFonts w:eastAsia="Times New Roman"/>
                <w:sz w:val="20"/>
                <w:szCs w:val="20"/>
                <w:lang w:eastAsia="uk-UA"/>
              </w:rPr>
            </w:pPr>
            <w:r w:rsidRPr="00E44652">
              <w:rPr>
                <w:rFonts w:eastAsia="Times New Roman"/>
                <w:sz w:val="20"/>
                <w:szCs w:val="20"/>
                <w:lang w:eastAsia="uk-UA"/>
              </w:rPr>
              <w:t>49</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Інтернаціоналістів, буд. 43В</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5</w:t>
            </w:r>
            <w:r w:rsidR="008D141E" w:rsidRPr="00E44652">
              <w:rPr>
                <w:rFonts w:eastAsia="Times New Roman"/>
                <w:sz w:val="20"/>
                <w:szCs w:val="20"/>
                <w:lang w:eastAsia="uk-UA"/>
              </w:rPr>
              <w:t>0</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Інтернаціоналістів, буд. 43А</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5</w:t>
            </w:r>
            <w:r w:rsidR="008D141E" w:rsidRPr="00E44652">
              <w:rPr>
                <w:rFonts w:eastAsia="Times New Roman"/>
                <w:sz w:val="20"/>
                <w:szCs w:val="20"/>
                <w:lang w:eastAsia="uk-UA"/>
              </w:rPr>
              <w:t>1</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Інтернаціоналістів, буд. 55-а</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5</w:t>
            </w:r>
            <w:r w:rsidR="008D141E"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Героїв Крут, буд. 54Б</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5</w:t>
            </w:r>
            <w:r w:rsidR="008D141E"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Веретинівська</w:t>
            </w:r>
            <w:proofErr w:type="spellEnd"/>
            <w:r w:rsidRPr="00E44652">
              <w:rPr>
                <w:rFonts w:eastAsia="Times New Roman"/>
                <w:sz w:val="20"/>
                <w:szCs w:val="20"/>
                <w:lang w:eastAsia="uk-UA"/>
              </w:rPr>
              <w:t>, буд. 3/1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5</w:t>
            </w:r>
            <w:r w:rsidR="008D141E"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Ковпака, буд. 75-а</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8D141E">
            <w:pPr>
              <w:jc w:val="center"/>
              <w:rPr>
                <w:rFonts w:eastAsia="Times New Roman"/>
                <w:sz w:val="20"/>
                <w:szCs w:val="20"/>
                <w:lang w:eastAsia="uk-UA"/>
              </w:rPr>
            </w:pPr>
            <w:r w:rsidRPr="00E44652">
              <w:rPr>
                <w:rFonts w:eastAsia="Times New Roman"/>
                <w:sz w:val="20"/>
                <w:szCs w:val="20"/>
                <w:lang w:eastAsia="uk-UA"/>
              </w:rPr>
              <w:t>5</w:t>
            </w:r>
            <w:r w:rsidR="008D141E" w:rsidRPr="00E44652">
              <w:rPr>
                <w:rFonts w:eastAsia="Times New Roman"/>
                <w:sz w:val="20"/>
                <w:szCs w:val="20"/>
                <w:lang w:eastAsia="uk-UA"/>
              </w:rPr>
              <w:t>5</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Прокофєва</w:t>
            </w:r>
            <w:proofErr w:type="spellEnd"/>
            <w:r w:rsidRPr="00E44652">
              <w:rPr>
                <w:rFonts w:eastAsia="Times New Roman"/>
                <w:sz w:val="20"/>
                <w:szCs w:val="20"/>
                <w:lang w:eastAsia="uk-UA"/>
              </w:rPr>
              <w:t xml:space="preserve">, </w:t>
            </w:r>
            <w:r w:rsidR="00BA7A97" w:rsidRPr="00E44652">
              <w:rPr>
                <w:rFonts w:eastAsia="Times New Roman"/>
                <w:sz w:val="20"/>
                <w:szCs w:val="20"/>
                <w:lang w:eastAsia="uk-UA"/>
              </w:rPr>
              <w:t xml:space="preserve">буд. </w:t>
            </w:r>
            <w:r w:rsidRPr="00E44652">
              <w:rPr>
                <w:rFonts w:eastAsia="Times New Roman"/>
                <w:sz w:val="20"/>
                <w:szCs w:val="20"/>
                <w:lang w:eastAsia="uk-UA"/>
              </w:rPr>
              <w:t>27/1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5</w:t>
            </w:r>
            <w:r w:rsidR="008D141E" w:rsidRPr="00E44652">
              <w:rPr>
                <w:rFonts w:eastAsia="Times New Roman"/>
                <w:sz w:val="20"/>
                <w:szCs w:val="20"/>
                <w:lang w:eastAsia="uk-UA"/>
              </w:rPr>
              <w:t>6</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пров</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Карбишева</w:t>
            </w:r>
            <w:proofErr w:type="spellEnd"/>
            <w:r w:rsidRPr="00E44652">
              <w:rPr>
                <w:rFonts w:eastAsia="Times New Roman"/>
                <w:sz w:val="20"/>
                <w:szCs w:val="20"/>
                <w:lang w:eastAsia="uk-UA"/>
              </w:rPr>
              <w:t xml:space="preserve">, </w:t>
            </w:r>
            <w:r w:rsidR="00BA7A97" w:rsidRPr="00E44652">
              <w:rPr>
                <w:rFonts w:eastAsia="Times New Roman"/>
                <w:sz w:val="20"/>
                <w:szCs w:val="20"/>
                <w:lang w:eastAsia="uk-UA"/>
              </w:rPr>
              <w:t xml:space="preserve">буд. </w:t>
            </w:r>
            <w:r w:rsidRPr="00E44652">
              <w:rPr>
                <w:rFonts w:eastAsia="Times New Roman"/>
                <w:sz w:val="20"/>
                <w:szCs w:val="20"/>
                <w:lang w:eastAsia="uk-UA"/>
              </w:rPr>
              <w:t>106</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5</w:t>
            </w:r>
            <w:r w:rsidR="008D141E" w:rsidRPr="00E44652">
              <w:rPr>
                <w:rFonts w:eastAsia="Times New Roman"/>
                <w:sz w:val="20"/>
                <w:szCs w:val="20"/>
                <w:lang w:eastAsia="uk-UA"/>
              </w:rPr>
              <w:t>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пров</w:t>
            </w:r>
            <w:proofErr w:type="spellEnd"/>
            <w:r w:rsidRPr="00E44652">
              <w:rPr>
                <w:rFonts w:eastAsia="Times New Roman"/>
                <w:sz w:val="20"/>
                <w:szCs w:val="20"/>
                <w:lang w:eastAsia="uk-UA"/>
              </w:rPr>
              <w:t xml:space="preserve">. Ювілейний, </w:t>
            </w:r>
            <w:r w:rsidR="00BA7A97" w:rsidRPr="00E44652">
              <w:rPr>
                <w:rFonts w:eastAsia="Times New Roman"/>
                <w:sz w:val="20"/>
                <w:szCs w:val="20"/>
                <w:lang w:eastAsia="uk-UA"/>
              </w:rPr>
              <w:t xml:space="preserve">буд. </w:t>
            </w:r>
            <w:r w:rsidRPr="00E44652">
              <w:rPr>
                <w:rFonts w:eastAsia="Times New Roman"/>
                <w:sz w:val="20"/>
                <w:szCs w:val="20"/>
                <w:lang w:eastAsia="uk-UA"/>
              </w:rPr>
              <w:t>34</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5</w:t>
            </w:r>
            <w:r w:rsidR="008D141E" w:rsidRPr="00E44652">
              <w:rPr>
                <w:rFonts w:eastAsia="Times New Roman"/>
                <w:sz w:val="20"/>
                <w:szCs w:val="20"/>
                <w:lang w:eastAsia="uk-UA"/>
              </w:rPr>
              <w:t>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пров</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Карбишева</w:t>
            </w:r>
            <w:proofErr w:type="spellEnd"/>
            <w:r w:rsidRPr="00E44652">
              <w:rPr>
                <w:rFonts w:eastAsia="Times New Roman"/>
                <w:sz w:val="20"/>
                <w:szCs w:val="20"/>
                <w:lang w:eastAsia="uk-UA"/>
              </w:rPr>
              <w:t xml:space="preserve">, </w:t>
            </w:r>
            <w:r w:rsidR="00BA7A97" w:rsidRPr="00E44652">
              <w:rPr>
                <w:rFonts w:eastAsia="Times New Roman"/>
                <w:sz w:val="20"/>
                <w:szCs w:val="20"/>
                <w:lang w:eastAsia="uk-UA"/>
              </w:rPr>
              <w:t xml:space="preserve">буд. </w:t>
            </w:r>
            <w:r w:rsidRPr="00E44652">
              <w:rPr>
                <w:rFonts w:eastAsia="Times New Roman"/>
                <w:sz w:val="20"/>
                <w:szCs w:val="20"/>
                <w:lang w:eastAsia="uk-UA"/>
              </w:rPr>
              <w:t>118</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8D141E" w:rsidP="00401280">
            <w:pPr>
              <w:jc w:val="center"/>
              <w:rPr>
                <w:rFonts w:eastAsia="Times New Roman"/>
                <w:sz w:val="20"/>
                <w:szCs w:val="20"/>
                <w:lang w:eastAsia="uk-UA"/>
              </w:rPr>
            </w:pPr>
            <w:r w:rsidRPr="00E44652">
              <w:rPr>
                <w:rFonts w:eastAsia="Times New Roman"/>
                <w:sz w:val="20"/>
                <w:szCs w:val="20"/>
                <w:lang w:eastAsia="uk-UA"/>
              </w:rPr>
              <w:t>59</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пров</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Карбишева</w:t>
            </w:r>
            <w:proofErr w:type="spellEnd"/>
            <w:r w:rsidRPr="00E44652">
              <w:rPr>
                <w:rFonts w:eastAsia="Times New Roman"/>
                <w:sz w:val="20"/>
                <w:szCs w:val="20"/>
                <w:lang w:eastAsia="uk-UA"/>
              </w:rPr>
              <w:t>,</w:t>
            </w:r>
            <w:r w:rsidR="00BA7A97" w:rsidRPr="00E44652">
              <w:rPr>
                <w:rFonts w:eastAsia="Times New Roman"/>
                <w:sz w:val="20"/>
                <w:szCs w:val="20"/>
                <w:lang w:eastAsia="uk-UA"/>
              </w:rPr>
              <w:t xml:space="preserve"> буд. </w:t>
            </w:r>
            <w:r w:rsidRPr="00E44652">
              <w:rPr>
                <w:rFonts w:eastAsia="Times New Roman"/>
                <w:sz w:val="20"/>
                <w:szCs w:val="20"/>
                <w:lang w:eastAsia="uk-UA"/>
              </w:rPr>
              <w:t xml:space="preserve"> 116</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6</w:t>
            </w:r>
            <w:r w:rsidR="008D141E" w:rsidRPr="00E44652">
              <w:rPr>
                <w:rFonts w:eastAsia="Times New Roman"/>
                <w:sz w:val="20"/>
                <w:szCs w:val="20"/>
                <w:lang w:eastAsia="uk-UA"/>
              </w:rPr>
              <w:t>0</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СКД, </w:t>
            </w:r>
            <w:r w:rsidR="00BA7A97" w:rsidRPr="00E44652">
              <w:rPr>
                <w:rFonts w:eastAsia="Times New Roman"/>
                <w:sz w:val="20"/>
                <w:szCs w:val="20"/>
                <w:lang w:eastAsia="uk-UA"/>
              </w:rPr>
              <w:t xml:space="preserve">буд. </w:t>
            </w:r>
            <w:r w:rsidRPr="00E44652">
              <w:rPr>
                <w:rFonts w:eastAsia="Times New Roman"/>
                <w:sz w:val="20"/>
                <w:szCs w:val="20"/>
                <w:lang w:eastAsia="uk-UA"/>
              </w:rPr>
              <w:t>20</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6</w:t>
            </w:r>
            <w:r w:rsidR="008D141E" w:rsidRPr="00E44652">
              <w:rPr>
                <w:rFonts w:eastAsia="Times New Roman"/>
                <w:sz w:val="20"/>
                <w:szCs w:val="20"/>
                <w:lang w:eastAsia="uk-UA"/>
              </w:rPr>
              <w:t>1</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Харківська, </w:t>
            </w:r>
            <w:r w:rsidR="00BA7A97" w:rsidRPr="00E44652">
              <w:rPr>
                <w:rFonts w:eastAsia="Times New Roman"/>
                <w:sz w:val="20"/>
                <w:szCs w:val="20"/>
                <w:lang w:eastAsia="uk-UA"/>
              </w:rPr>
              <w:t xml:space="preserve">буд. </w:t>
            </w:r>
            <w:r w:rsidRPr="00E44652">
              <w:rPr>
                <w:rFonts w:eastAsia="Times New Roman"/>
                <w:sz w:val="20"/>
                <w:szCs w:val="20"/>
                <w:lang w:eastAsia="uk-UA"/>
              </w:rPr>
              <w:t>105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6</w:t>
            </w:r>
            <w:r w:rsidR="008D141E"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пров</w:t>
            </w:r>
            <w:proofErr w:type="spellEnd"/>
            <w:r w:rsidRPr="00E44652">
              <w:rPr>
                <w:rFonts w:eastAsia="Times New Roman"/>
                <w:sz w:val="20"/>
                <w:szCs w:val="20"/>
                <w:lang w:eastAsia="uk-UA"/>
              </w:rPr>
              <w:t xml:space="preserve">. Ювілейний, </w:t>
            </w:r>
            <w:r w:rsidR="00BA7A97" w:rsidRPr="00E44652">
              <w:rPr>
                <w:rFonts w:eastAsia="Times New Roman"/>
                <w:sz w:val="20"/>
                <w:szCs w:val="20"/>
                <w:lang w:eastAsia="uk-UA"/>
              </w:rPr>
              <w:t xml:space="preserve">буд. </w:t>
            </w:r>
            <w:r w:rsidRPr="00E44652">
              <w:rPr>
                <w:rFonts w:eastAsia="Times New Roman"/>
                <w:sz w:val="20"/>
                <w:szCs w:val="20"/>
                <w:lang w:eastAsia="uk-UA"/>
              </w:rPr>
              <w:t>36</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6</w:t>
            </w:r>
            <w:r w:rsidR="008D141E"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К.Зеленко</w:t>
            </w:r>
            <w:proofErr w:type="spellEnd"/>
            <w:r w:rsidRPr="00E44652">
              <w:rPr>
                <w:rFonts w:eastAsia="Times New Roman"/>
                <w:sz w:val="20"/>
                <w:szCs w:val="20"/>
                <w:lang w:eastAsia="uk-UA"/>
              </w:rPr>
              <w:t xml:space="preserve">, </w:t>
            </w:r>
            <w:r w:rsidR="00BA7A97" w:rsidRPr="00E44652">
              <w:rPr>
                <w:rFonts w:eastAsia="Times New Roman"/>
                <w:sz w:val="20"/>
                <w:szCs w:val="20"/>
                <w:lang w:eastAsia="uk-UA"/>
              </w:rPr>
              <w:t xml:space="preserve">буд. </w:t>
            </w:r>
            <w:r w:rsidRPr="00E44652">
              <w:rPr>
                <w:rFonts w:eastAsia="Times New Roman"/>
                <w:sz w:val="20"/>
                <w:szCs w:val="20"/>
                <w:lang w:eastAsia="uk-UA"/>
              </w:rPr>
              <w:t>7</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6</w:t>
            </w:r>
            <w:r w:rsidR="008D141E"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СКД, </w:t>
            </w:r>
            <w:r w:rsidR="00BA7A97" w:rsidRPr="00E44652">
              <w:rPr>
                <w:rFonts w:eastAsia="Times New Roman"/>
                <w:sz w:val="20"/>
                <w:szCs w:val="20"/>
                <w:lang w:eastAsia="uk-UA"/>
              </w:rPr>
              <w:t xml:space="preserve">буд. </w:t>
            </w:r>
            <w:r w:rsidRPr="00E44652">
              <w:rPr>
                <w:rFonts w:eastAsia="Times New Roman"/>
                <w:sz w:val="20"/>
                <w:szCs w:val="20"/>
                <w:lang w:eastAsia="uk-UA"/>
              </w:rPr>
              <w:t>25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6</w:t>
            </w:r>
            <w:r w:rsidR="008D141E" w:rsidRPr="00E44652">
              <w:rPr>
                <w:rFonts w:eastAsia="Times New Roman"/>
                <w:sz w:val="20"/>
                <w:szCs w:val="20"/>
                <w:lang w:eastAsia="uk-UA"/>
              </w:rPr>
              <w:t>5</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СКД, </w:t>
            </w:r>
            <w:r w:rsidR="00BA7A97" w:rsidRPr="00E44652">
              <w:rPr>
                <w:rFonts w:eastAsia="Times New Roman"/>
                <w:sz w:val="20"/>
                <w:szCs w:val="20"/>
                <w:lang w:eastAsia="uk-UA"/>
              </w:rPr>
              <w:t xml:space="preserve">буд. </w:t>
            </w:r>
            <w:r w:rsidRPr="00E44652">
              <w:rPr>
                <w:rFonts w:eastAsia="Times New Roman"/>
                <w:sz w:val="20"/>
                <w:szCs w:val="20"/>
                <w:lang w:eastAsia="uk-UA"/>
              </w:rPr>
              <w:t>19</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6</w:t>
            </w:r>
            <w:r w:rsidR="008D141E" w:rsidRPr="00E44652">
              <w:rPr>
                <w:rFonts w:eastAsia="Times New Roman"/>
                <w:sz w:val="20"/>
                <w:szCs w:val="20"/>
                <w:lang w:eastAsia="uk-UA"/>
              </w:rPr>
              <w:t>6</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Охтирська,</w:t>
            </w:r>
            <w:r w:rsidR="00BA7A97" w:rsidRPr="00E44652">
              <w:rPr>
                <w:rFonts w:eastAsia="Times New Roman"/>
                <w:sz w:val="20"/>
                <w:szCs w:val="20"/>
                <w:lang w:eastAsia="uk-UA"/>
              </w:rPr>
              <w:t xml:space="preserve"> буд. </w:t>
            </w:r>
            <w:r w:rsidRPr="00E44652">
              <w:rPr>
                <w:rFonts w:eastAsia="Times New Roman"/>
                <w:sz w:val="20"/>
                <w:szCs w:val="20"/>
                <w:lang w:eastAsia="uk-UA"/>
              </w:rPr>
              <w:t xml:space="preserve"> 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6</w:t>
            </w:r>
            <w:r w:rsidR="008D141E" w:rsidRPr="00E44652">
              <w:rPr>
                <w:rFonts w:eastAsia="Times New Roman"/>
                <w:sz w:val="20"/>
                <w:szCs w:val="20"/>
                <w:lang w:eastAsia="uk-UA"/>
              </w:rPr>
              <w:t>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Охтирська, </w:t>
            </w:r>
            <w:r w:rsidR="00BA7A97" w:rsidRPr="00E44652">
              <w:rPr>
                <w:rFonts w:eastAsia="Times New Roman"/>
                <w:sz w:val="20"/>
                <w:szCs w:val="20"/>
                <w:lang w:eastAsia="uk-UA"/>
              </w:rPr>
              <w:t xml:space="preserve">буд. </w:t>
            </w:r>
            <w:r w:rsidRPr="00E44652">
              <w:rPr>
                <w:rFonts w:eastAsia="Times New Roman"/>
                <w:sz w:val="20"/>
                <w:szCs w:val="20"/>
                <w:lang w:eastAsia="uk-UA"/>
              </w:rPr>
              <w:t>7</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6</w:t>
            </w:r>
            <w:r w:rsidR="008D141E" w:rsidRPr="00E44652">
              <w:rPr>
                <w:rFonts w:eastAsia="Times New Roman"/>
                <w:sz w:val="20"/>
                <w:szCs w:val="20"/>
                <w:lang w:eastAsia="uk-UA"/>
              </w:rPr>
              <w:t>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Охтирська, </w:t>
            </w:r>
            <w:r w:rsidR="00BA7A97" w:rsidRPr="00E44652">
              <w:rPr>
                <w:rFonts w:eastAsia="Times New Roman"/>
                <w:sz w:val="20"/>
                <w:szCs w:val="20"/>
                <w:lang w:eastAsia="uk-UA"/>
              </w:rPr>
              <w:t xml:space="preserve">буд. </w:t>
            </w:r>
            <w:r w:rsidRPr="00E44652">
              <w:rPr>
                <w:rFonts w:eastAsia="Times New Roman"/>
                <w:sz w:val="20"/>
                <w:szCs w:val="20"/>
                <w:lang w:eastAsia="uk-UA"/>
              </w:rPr>
              <w:t>10</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8D141E" w:rsidP="00401280">
            <w:pPr>
              <w:jc w:val="center"/>
              <w:rPr>
                <w:rFonts w:eastAsia="Times New Roman"/>
                <w:sz w:val="20"/>
                <w:szCs w:val="20"/>
                <w:lang w:eastAsia="uk-UA"/>
              </w:rPr>
            </w:pPr>
            <w:r w:rsidRPr="00E44652">
              <w:rPr>
                <w:rFonts w:eastAsia="Times New Roman"/>
                <w:sz w:val="20"/>
                <w:szCs w:val="20"/>
                <w:lang w:eastAsia="uk-UA"/>
              </w:rPr>
              <w:t>69</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СКД, </w:t>
            </w:r>
            <w:r w:rsidR="00BA7A97" w:rsidRPr="00E44652">
              <w:rPr>
                <w:rFonts w:eastAsia="Times New Roman"/>
                <w:sz w:val="20"/>
                <w:szCs w:val="20"/>
                <w:lang w:eastAsia="uk-UA"/>
              </w:rPr>
              <w:t xml:space="preserve">буд. </w:t>
            </w:r>
            <w:r w:rsidRPr="00E44652">
              <w:rPr>
                <w:rFonts w:eastAsia="Times New Roman"/>
                <w:sz w:val="20"/>
                <w:szCs w:val="20"/>
                <w:lang w:eastAsia="uk-UA"/>
              </w:rPr>
              <w:t>6/1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7</w:t>
            </w:r>
            <w:r w:rsidR="008D141E" w:rsidRPr="00E44652">
              <w:rPr>
                <w:rFonts w:eastAsia="Times New Roman"/>
                <w:sz w:val="20"/>
                <w:szCs w:val="20"/>
                <w:lang w:eastAsia="uk-UA"/>
              </w:rPr>
              <w:t>0</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Харківська, </w:t>
            </w:r>
            <w:r w:rsidR="00BA7A97" w:rsidRPr="00E44652">
              <w:rPr>
                <w:rFonts w:eastAsia="Times New Roman"/>
                <w:sz w:val="20"/>
                <w:szCs w:val="20"/>
                <w:lang w:eastAsia="uk-UA"/>
              </w:rPr>
              <w:t xml:space="preserve">буд. </w:t>
            </w:r>
            <w:r w:rsidRPr="00E44652">
              <w:rPr>
                <w:rFonts w:eastAsia="Times New Roman"/>
                <w:sz w:val="20"/>
                <w:szCs w:val="20"/>
                <w:lang w:eastAsia="uk-UA"/>
              </w:rPr>
              <w:t>43</w:t>
            </w:r>
            <w:r w:rsidR="00BA7A97" w:rsidRPr="00E44652">
              <w:rPr>
                <w:rFonts w:eastAsia="Times New Roman"/>
                <w:sz w:val="20"/>
                <w:szCs w:val="20"/>
                <w:lang w:eastAsia="uk-UA"/>
              </w:rPr>
              <w:t xml:space="preserve"> </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7</w:t>
            </w:r>
            <w:r w:rsidR="008D141E" w:rsidRPr="00E44652">
              <w:rPr>
                <w:rFonts w:eastAsia="Times New Roman"/>
                <w:sz w:val="20"/>
                <w:szCs w:val="20"/>
                <w:lang w:eastAsia="uk-UA"/>
              </w:rPr>
              <w:t>1</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Харківська, </w:t>
            </w:r>
            <w:r w:rsidR="00BA7A97" w:rsidRPr="00E44652">
              <w:rPr>
                <w:rFonts w:eastAsia="Times New Roman"/>
                <w:sz w:val="20"/>
                <w:szCs w:val="20"/>
                <w:lang w:eastAsia="uk-UA"/>
              </w:rPr>
              <w:t xml:space="preserve">буд. </w:t>
            </w:r>
            <w:r w:rsidRPr="00E44652">
              <w:rPr>
                <w:rFonts w:eastAsia="Times New Roman"/>
                <w:sz w:val="20"/>
                <w:szCs w:val="20"/>
                <w:lang w:eastAsia="uk-UA"/>
              </w:rPr>
              <w:t>54/1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7</w:t>
            </w:r>
            <w:r w:rsidR="008D141E"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BA7A97">
            <w:pPr>
              <w:rPr>
                <w:rFonts w:eastAsia="Times New Roman"/>
                <w:sz w:val="20"/>
                <w:szCs w:val="20"/>
                <w:lang w:eastAsia="uk-UA"/>
              </w:rPr>
            </w:pPr>
            <w:r w:rsidRPr="00E44652">
              <w:rPr>
                <w:rFonts w:eastAsia="Times New Roman"/>
                <w:sz w:val="20"/>
                <w:szCs w:val="20"/>
                <w:lang w:eastAsia="uk-UA"/>
              </w:rPr>
              <w:t xml:space="preserve">вул. Римського Корсакова, </w:t>
            </w:r>
            <w:r w:rsidR="00BA7A97" w:rsidRPr="00E44652">
              <w:rPr>
                <w:rFonts w:eastAsia="Times New Roman"/>
                <w:sz w:val="20"/>
                <w:szCs w:val="20"/>
                <w:lang w:eastAsia="uk-UA"/>
              </w:rPr>
              <w:t xml:space="preserve">буд. </w:t>
            </w:r>
            <w:r w:rsidRPr="00E44652">
              <w:rPr>
                <w:rFonts w:eastAsia="Times New Roman"/>
                <w:sz w:val="20"/>
                <w:szCs w:val="20"/>
                <w:lang w:eastAsia="uk-UA"/>
              </w:rPr>
              <w:t>18</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7</w:t>
            </w:r>
            <w:r w:rsidR="008D141E"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BA7A97">
            <w:pPr>
              <w:rPr>
                <w:rFonts w:eastAsia="Times New Roman"/>
                <w:sz w:val="20"/>
                <w:szCs w:val="20"/>
                <w:lang w:eastAsia="uk-UA"/>
              </w:rPr>
            </w:pPr>
            <w:r w:rsidRPr="00E44652">
              <w:rPr>
                <w:rFonts w:eastAsia="Times New Roman"/>
                <w:sz w:val="20"/>
                <w:szCs w:val="20"/>
                <w:lang w:eastAsia="uk-UA"/>
              </w:rPr>
              <w:t xml:space="preserve">вул. Харківська, </w:t>
            </w:r>
            <w:r w:rsidR="00BA7A97" w:rsidRPr="00E44652">
              <w:rPr>
                <w:rFonts w:eastAsia="Times New Roman"/>
                <w:sz w:val="20"/>
                <w:szCs w:val="20"/>
                <w:lang w:eastAsia="uk-UA"/>
              </w:rPr>
              <w:t xml:space="preserve">буд. </w:t>
            </w:r>
            <w:r w:rsidRPr="00E44652">
              <w:rPr>
                <w:rFonts w:eastAsia="Times New Roman"/>
                <w:sz w:val="20"/>
                <w:szCs w:val="20"/>
                <w:lang w:eastAsia="uk-UA"/>
              </w:rPr>
              <w:t>40/2</w:t>
            </w:r>
            <w:r w:rsidR="00BA7A97" w:rsidRPr="00E44652">
              <w:rPr>
                <w:rFonts w:eastAsia="Times New Roman"/>
                <w:sz w:val="20"/>
                <w:szCs w:val="20"/>
                <w:lang w:eastAsia="uk-UA"/>
              </w:rPr>
              <w:t xml:space="preserve"> </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7</w:t>
            </w:r>
            <w:r w:rsidR="008D141E"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BA7A97">
            <w:pPr>
              <w:rPr>
                <w:rFonts w:eastAsia="Times New Roman"/>
                <w:sz w:val="20"/>
                <w:szCs w:val="20"/>
                <w:lang w:eastAsia="uk-UA"/>
              </w:rPr>
            </w:pPr>
            <w:r w:rsidRPr="00E44652">
              <w:rPr>
                <w:rFonts w:eastAsia="Times New Roman"/>
                <w:sz w:val="20"/>
                <w:szCs w:val="20"/>
                <w:lang w:eastAsia="uk-UA"/>
              </w:rPr>
              <w:t>вул. Катерини Зеленко,</w:t>
            </w:r>
            <w:r w:rsidR="00BA7A97" w:rsidRPr="00E44652">
              <w:rPr>
                <w:rFonts w:eastAsia="Times New Roman"/>
                <w:sz w:val="20"/>
                <w:szCs w:val="20"/>
                <w:lang w:eastAsia="uk-UA"/>
              </w:rPr>
              <w:t xml:space="preserve"> буд. </w:t>
            </w:r>
            <w:r w:rsidRPr="00E44652">
              <w:rPr>
                <w:rFonts w:eastAsia="Times New Roman"/>
                <w:sz w:val="20"/>
                <w:szCs w:val="20"/>
                <w:lang w:eastAsia="uk-UA"/>
              </w:rPr>
              <w:t>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7</w:t>
            </w:r>
            <w:r w:rsidR="008D141E" w:rsidRPr="00E44652">
              <w:rPr>
                <w:rFonts w:eastAsia="Times New Roman"/>
                <w:sz w:val="20"/>
                <w:szCs w:val="20"/>
                <w:lang w:eastAsia="uk-UA"/>
              </w:rPr>
              <w:t>5</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BA7A97">
            <w:pPr>
              <w:rPr>
                <w:rFonts w:eastAsia="Times New Roman"/>
                <w:sz w:val="20"/>
                <w:szCs w:val="20"/>
                <w:lang w:eastAsia="uk-UA"/>
              </w:rPr>
            </w:pPr>
            <w:r w:rsidRPr="00E44652">
              <w:rPr>
                <w:rFonts w:eastAsia="Times New Roman"/>
                <w:sz w:val="20"/>
                <w:szCs w:val="20"/>
                <w:lang w:eastAsia="uk-UA"/>
              </w:rPr>
              <w:t xml:space="preserve">вул. Харківська, </w:t>
            </w:r>
            <w:r w:rsidR="00BA7A97" w:rsidRPr="00E44652">
              <w:rPr>
                <w:rFonts w:eastAsia="Times New Roman"/>
                <w:sz w:val="20"/>
                <w:szCs w:val="20"/>
                <w:lang w:eastAsia="uk-UA"/>
              </w:rPr>
              <w:t xml:space="preserve">буд. </w:t>
            </w:r>
            <w:r w:rsidRPr="00E44652">
              <w:rPr>
                <w:rFonts w:eastAsia="Times New Roman"/>
                <w:sz w:val="20"/>
                <w:szCs w:val="20"/>
                <w:lang w:eastAsia="uk-UA"/>
              </w:rPr>
              <w:t>58 Г</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7</w:t>
            </w:r>
            <w:r w:rsidR="008D141E" w:rsidRPr="00E44652">
              <w:rPr>
                <w:rFonts w:eastAsia="Times New Roman"/>
                <w:sz w:val="20"/>
                <w:szCs w:val="20"/>
                <w:lang w:eastAsia="uk-UA"/>
              </w:rPr>
              <w:t>6</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Харківська, </w:t>
            </w:r>
            <w:r w:rsidR="00BA7A97" w:rsidRPr="00E44652">
              <w:rPr>
                <w:rFonts w:eastAsia="Times New Roman"/>
                <w:sz w:val="20"/>
                <w:szCs w:val="20"/>
                <w:lang w:eastAsia="uk-UA"/>
              </w:rPr>
              <w:t xml:space="preserve">буд. </w:t>
            </w:r>
            <w:r w:rsidRPr="00E44652">
              <w:rPr>
                <w:rFonts w:eastAsia="Times New Roman"/>
                <w:sz w:val="20"/>
                <w:szCs w:val="20"/>
                <w:lang w:eastAsia="uk-UA"/>
              </w:rPr>
              <w:t>40/2 блок Б</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7</w:t>
            </w:r>
            <w:r w:rsidR="008D141E" w:rsidRPr="00E44652">
              <w:rPr>
                <w:rFonts w:eastAsia="Times New Roman"/>
                <w:sz w:val="20"/>
                <w:szCs w:val="20"/>
                <w:lang w:eastAsia="uk-UA"/>
              </w:rPr>
              <w:t>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Харківська, </w:t>
            </w:r>
            <w:r w:rsidR="00BA7A97" w:rsidRPr="00E44652">
              <w:rPr>
                <w:rFonts w:eastAsia="Times New Roman"/>
                <w:sz w:val="20"/>
                <w:szCs w:val="20"/>
                <w:lang w:eastAsia="uk-UA"/>
              </w:rPr>
              <w:t xml:space="preserve">буд. </w:t>
            </w:r>
            <w:r w:rsidRPr="00E44652">
              <w:rPr>
                <w:rFonts w:eastAsia="Times New Roman"/>
                <w:sz w:val="20"/>
                <w:szCs w:val="20"/>
                <w:lang w:eastAsia="uk-UA"/>
              </w:rPr>
              <w:t>40</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7</w:t>
            </w:r>
            <w:r w:rsidR="008D141E" w:rsidRPr="00E44652">
              <w:rPr>
                <w:rFonts w:eastAsia="Times New Roman"/>
                <w:sz w:val="20"/>
                <w:szCs w:val="20"/>
                <w:lang w:eastAsia="uk-UA"/>
              </w:rPr>
              <w:t>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СКД, буд. 12</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8D141E" w:rsidP="00401280">
            <w:pPr>
              <w:jc w:val="center"/>
              <w:rPr>
                <w:rFonts w:eastAsia="Times New Roman"/>
                <w:sz w:val="20"/>
                <w:szCs w:val="20"/>
                <w:lang w:eastAsia="uk-UA"/>
              </w:rPr>
            </w:pPr>
            <w:r w:rsidRPr="00E44652">
              <w:rPr>
                <w:rFonts w:eastAsia="Times New Roman"/>
                <w:sz w:val="20"/>
                <w:szCs w:val="20"/>
                <w:lang w:eastAsia="uk-UA"/>
              </w:rPr>
              <w:t>79</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Прокоф’єва, </w:t>
            </w:r>
            <w:r w:rsidR="00BA7A97" w:rsidRPr="00E44652">
              <w:rPr>
                <w:rFonts w:eastAsia="Times New Roman"/>
                <w:sz w:val="20"/>
                <w:szCs w:val="20"/>
                <w:lang w:eastAsia="uk-UA"/>
              </w:rPr>
              <w:t xml:space="preserve">буд. </w:t>
            </w:r>
            <w:r w:rsidRPr="00E44652">
              <w:rPr>
                <w:rFonts w:eastAsia="Times New Roman"/>
                <w:sz w:val="20"/>
                <w:szCs w:val="20"/>
                <w:lang w:eastAsia="uk-UA"/>
              </w:rPr>
              <w:t>29/1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8</w:t>
            </w:r>
            <w:r w:rsidR="008D141E" w:rsidRPr="00E44652">
              <w:rPr>
                <w:rFonts w:eastAsia="Times New Roman"/>
                <w:sz w:val="20"/>
                <w:szCs w:val="20"/>
                <w:lang w:eastAsia="uk-UA"/>
              </w:rPr>
              <w:t>0</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СКД, буд.36</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8</w:t>
            </w:r>
            <w:r w:rsidR="008D141E" w:rsidRPr="00E44652">
              <w:rPr>
                <w:rFonts w:eastAsia="Times New Roman"/>
                <w:sz w:val="20"/>
                <w:szCs w:val="20"/>
                <w:lang w:eastAsia="uk-UA"/>
              </w:rPr>
              <w:t>1</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 Сірка, буд.19</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8</w:t>
            </w:r>
            <w:r w:rsidR="008D141E"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Харківська, буд. 58 А</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lastRenderedPageBreak/>
              <w:t>8</w:t>
            </w:r>
            <w:r w:rsidR="008D141E"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 Сірка, буд.27</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8</w:t>
            </w:r>
            <w:r w:rsidR="008D141E"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проспект М. Лушпи, буд.20</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8</w:t>
            </w:r>
            <w:r w:rsidR="008D141E" w:rsidRPr="00E44652">
              <w:rPr>
                <w:rFonts w:eastAsia="Times New Roman"/>
                <w:sz w:val="20"/>
                <w:szCs w:val="20"/>
                <w:lang w:eastAsia="uk-UA"/>
              </w:rPr>
              <w:t>5</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 Сірка, буд. 17</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8</w:t>
            </w:r>
            <w:r w:rsidR="008D141E" w:rsidRPr="00E44652">
              <w:rPr>
                <w:rFonts w:eastAsia="Times New Roman"/>
                <w:sz w:val="20"/>
                <w:szCs w:val="20"/>
                <w:lang w:eastAsia="uk-UA"/>
              </w:rPr>
              <w:t>6</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Харківська, буд. 58 В</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8D141E">
            <w:pPr>
              <w:jc w:val="center"/>
              <w:rPr>
                <w:rFonts w:eastAsia="Times New Roman"/>
                <w:sz w:val="20"/>
                <w:szCs w:val="20"/>
                <w:lang w:eastAsia="uk-UA"/>
              </w:rPr>
            </w:pPr>
            <w:r w:rsidRPr="00E44652">
              <w:rPr>
                <w:rFonts w:eastAsia="Times New Roman"/>
                <w:sz w:val="20"/>
                <w:szCs w:val="20"/>
                <w:lang w:eastAsia="uk-UA"/>
              </w:rPr>
              <w:t>8</w:t>
            </w:r>
            <w:r w:rsidR="008D141E" w:rsidRPr="00E44652">
              <w:rPr>
                <w:rFonts w:eastAsia="Times New Roman"/>
                <w:sz w:val="20"/>
                <w:szCs w:val="20"/>
                <w:lang w:eastAsia="uk-UA"/>
              </w:rPr>
              <w:t>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Н.-</w:t>
            </w:r>
            <w:proofErr w:type="spellStart"/>
            <w:r w:rsidRPr="00E44652">
              <w:rPr>
                <w:rFonts w:eastAsia="Times New Roman"/>
                <w:sz w:val="20"/>
                <w:szCs w:val="20"/>
                <w:lang w:eastAsia="uk-UA"/>
              </w:rPr>
              <w:t>Сироватська</w:t>
            </w:r>
            <w:proofErr w:type="spellEnd"/>
            <w:r w:rsidRPr="00E44652">
              <w:rPr>
                <w:rFonts w:eastAsia="Times New Roman"/>
                <w:sz w:val="20"/>
                <w:szCs w:val="20"/>
                <w:lang w:eastAsia="uk-UA"/>
              </w:rPr>
              <w:t>, буд. 54</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8</w:t>
            </w:r>
            <w:r w:rsidR="008D141E" w:rsidRPr="00E44652">
              <w:rPr>
                <w:rFonts w:eastAsia="Times New Roman"/>
                <w:sz w:val="20"/>
                <w:szCs w:val="20"/>
                <w:lang w:eastAsia="uk-UA"/>
              </w:rPr>
              <w:t>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Харківська, буд. 44</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8D141E" w:rsidP="00401280">
            <w:pPr>
              <w:jc w:val="center"/>
              <w:rPr>
                <w:rFonts w:eastAsia="Times New Roman"/>
                <w:sz w:val="20"/>
                <w:szCs w:val="20"/>
                <w:lang w:eastAsia="uk-UA"/>
              </w:rPr>
            </w:pPr>
            <w:r w:rsidRPr="00E44652">
              <w:rPr>
                <w:rFonts w:eastAsia="Times New Roman"/>
                <w:sz w:val="20"/>
                <w:szCs w:val="20"/>
                <w:lang w:eastAsia="uk-UA"/>
              </w:rPr>
              <w:t>89</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Борова, буд. 45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9</w:t>
            </w:r>
            <w:r w:rsidR="008D141E" w:rsidRPr="00E44652">
              <w:rPr>
                <w:rFonts w:eastAsia="Times New Roman"/>
                <w:sz w:val="20"/>
                <w:szCs w:val="20"/>
                <w:lang w:eastAsia="uk-UA"/>
              </w:rPr>
              <w:t>0</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Харківська, буд. 46</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9</w:t>
            </w:r>
            <w:r w:rsidR="008D141E" w:rsidRPr="00E44652">
              <w:rPr>
                <w:rFonts w:eastAsia="Times New Roman"/>
                <w:sz w:val="20"/>
                <w:szCs w:val="20"/>
                <w:lang w:eastAsia="uk-UA"/>
              </w:rPr>
              <w:t>1</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Миру, </w:t>
            </w:r>
            <w:r w:rsidR="00BA7A97" w:rsidRPr="00E44652">
              <w:rPr>
                <w:rFonts w:eastAsia="Times New Roman"/>
                <w:sz w:val="20"/>
                <w:szCs w:val="20"/>
                <w:lang w:eastAsia="uk-UA"/>
              </w:rPr>
              <w:t xml:space="preserve">буд. </w:t>
            </w:r>
            <w:r w:rsidRPr="00E44652">
              <w:rPr>
                <w:rFonts w:eastAsia="Times New Roman"/>
                <w:sz w:val="20"/>
                <w:szCs w:val="20"/>
                <w:lang w:eastAsia="uk-UA"/>
              </w:rPr>
              <w:t>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9</w:t>
            </w:r>
            <w:r w:rsidR="008D141E"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Охтирська, </w:t>
            </w:r>
            <w:r w:rsidR="00BA7A97" w:rsidRPr="00E44652">
              <w:rPr>
                <w:rFonts w:eastAsia="Times New Roman"/>
                <w:sz w:val="20"/>
                <w:szCs w:val="20"/>
                <w:lang w:eastAsia="uk-UA"/>
              </w:rPr>
              <w:t xml:space="preserve">буд. </w:t>
            </w:r>
            <w:r w:rsidRPr="00E44652">
              <w:rPr>
                <w:rFonts w:eastAsia="Times New Roman"/>
                <w:sz w:val="20"/>
                <w:szCs w:val="20"/>
                <w:lang w:eastAsia="uk-UA"/>
              </w:rPr>
              <w:t>23</w:t>
            </w:r>
            <w:r w:rsidR="00BA7A97" w:rsidRPr="00E44652">
              <w:rPr>
                <w:rFonts w:eastAsia="Times New Roman"/>
                <w:sz w:val="20"/>
                <w:szCs w:val="20"/>
                <w:lang w:eastAsia="uk-UA"/>
              </w:rPr>
              <w:t xml:space="preserve"> </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9</w:t>
            </w:r>
            <w:r w:rsidR="008D141E"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Н.-</w:t>
            </w:r>
            <w:proofErr w:type="spellStart"/>
            <w:r w:rsidRPr="00E44652">
              <w:rPr>
                <w:rFonts w:eastAsia="Times New Roman"/>
                <w:sz w:val="20"/>
                <w:szCs w:val="20"/>
                <w:lang w:eastAsia="uk-UA"/>
              </w:rPr>
              <w:t>Сироватська</w:t>
            </w:r>
            <w:proofErr w:type="spellEnd"/>
            <w:r w:rsidRPr="00E44652">
              <w:rPr>
                <w:rFonts w:eastAsia="Times New Roman"/>
                <w:sz w:val="20"/>
                <w:szCs w:val="20"/>
                <w:lang w:eastAsia="uk-UA"/>
              </w:rPr>
              <w:t>, буд. 37</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9</w:t>
            </w:r>
            <w:r w:rsidR="008D141E"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пр. М. Лушпи, буд.12</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9</w:t>
            </w:r>
            <w:r w:rsidR="008D141E" w:rsidRPr="00E44652">
              <w:rPr>
                <w:rFonts w:eastAsia="Times New Roman"/>
                <w:sz w:val="20"/>
                <w:szCs w:val="20"/>
                <w:lang w:eastAsia="uk-UA"/>
              </w:rPr>
              <w:t>5</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вул</w:t>
            </w:r>
            <w:proofErr w:type="spellEnd"/>
            <w:r w:rsidRPr="00E44652">
              <w:rPr>
                <w:rFonts w:eastAsia="Times New Roman"/>
                <w:sz w:val="20"/>
                <w:szCs w:val="20"/>
                <w:lang w:eastAsia="uk-UA"/>
              </w:rPr>
              <w:t xml:space="preserve"> Інтернаціоналістів, буд. 10</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9</w:t>
            </w:r>
            <w:r w:rsidR="008D141E" w:rsidRPr="00E44652">
              <w:rPr>
                <w:rFonts w:eastAsia="Times New Roman"/>
                <w:sz w:val="20"/>
                <w:szCs w:val="20"/>
                <w:lang w:eastAsia="uk-UA"/>
              </w:rPr>
              <w:t>6</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вул</w:t>
            </w:r>
            <w:proofErr w:type="spellEnd"/>
            <w:r w:rsidRPr="00E44652">
              <w:rPr>
                <w:rFonts w:eastAsia="Times New Roman"/>
                <w:sz w:val="20"/>
                <w:szCs w:val="20"/>
                <w:lang w:eastAsia="uk-UA"/>
              </w:rPr>
              <w:t xml:space="preserve"> Інтернаціоналістів, буд. 12</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9</w:t>
            </w:r>
            <w:r w:rsidR="008D141E" w:rsidRPr="00E44652">
              <w:rPr>
                <w:rFonts w:eastAsia="Times New Roman"/>
                <w:sz w:val="20"/>
                <w:szCs w:val="20"/>
                <w:lang w:eastAsia="uk-UA"/>
              </w:rPr>
              <w:t>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пр-кт</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буд. 20/1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9</w:t>
            </w:r>
            <w:r w:rsidR="008D141E" w:rsidRPr="00E44652">
              <w:rPr>
                <w:rFonts w:eastAsia="Times New Roman"/>
                <w:sz w:val="20"/>
                <w:szCs w:val="20"/>
                <w:lang w:eastAsia="uk-UA"/>
              </w:rPr>
              <w:t>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 Сірка, буд. 23</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8D141E" w:rsidP="008D141E">
            <w:pPr>
              <w:jc w:val="center"/>
              <w:rPr>
                <w:rFonts w:eastAsia="Times New Roman"/>
                <w:sz w:val="20"/>
                <w:szCs w:val="20"/>
                <w:lang w:eastAsia="uk-UA"/>
              </w:rPr>
            </w:pPr>
            <w:r w:rsidRPr="00E44652">
              <w:rPr>
                <w:rFonts w:eastAsia="Times New Roman"/>
                <w:sz w:val="20"/>
                <w:szCs w:val="20"/>
                <w:lang w:eastAsia="uk-UA"/>
              </w:rPr>
              <w:t>99</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пр-кт</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буд. 14</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10</w:t>
            </w:r>
            <w:r w:rsidR="008D141E" w:rsidRPr="00E44652">
              <w:rPr>
                <w:rFonts w:eastAsia="Times New Roman"/>
                <w:sz w:val="20"/>
                <w:szCs w:val="20"/>
                <w:lang w:eastAsia="uk-UA"/>
              </w:rPr>
              <w:t>0</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Харківська, буд. 31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10</w:t>
            </w:r>
            <w:r w:rsidR="008D141E" w:rsidRPr="00E44652">
              <w:rPr>
                <w:rFonts w:eastAsia="Times New Roman"/>
                <w:sz w:val="20"/>
                <w:szCs w:val="20"/>
                <w:lang w:eastAsia="uk-UA"/>
              </w:rPr>
              <w:t>1</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СКД, буд. 21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10</w:t>
            </w:r>
            <w:r w:rsidR="008D141E"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Богуна, буд. 16</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10</w:t>
            </w:r>
            <w:r w:rsidR="008D141E"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Інтернаціоналістів, буд. 61-Б</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10</w:t>
            </w:r>
            <w:r w:rsidR="008D141E"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Харківська, буд. 34</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10</w:t>
            </w:r>
            <w:r w:rsidR="008D141E" w:rsidRPr="00E44652">
              <w:rPr>
                <w:rFonts w:eastAsia="Times New Roman"/>
                <w:sz w:val="20"/>
                <w:szCs w:val="20"/>
                <w:lang w:eastAsia="uk-UA"/>
              </w:rPr>
              <w:t>5</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вуд</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І.Сірка</w:t>
            </w:r>
            <w:proofErr w:type="spellEnd"/>
            <w:r w:rsidRPr="00E44652">
              <w:rPr>
                <w:rFonts w:eastAsia="Times New Roman"/>
                <w:sz w:val="20"/>
                <w:szCs w:val="20"/>
                <w:lang w:eastAsia="uk-UA"/>
              </w:rPr>
              <w:t>, буд. 31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10</w:t>
            </w:r>
            <w:r w:rsidR="008D141E" w:rsidRPr="00E44652">
              <w:rPr>
                <w:rFonts w:eastAsia="Times New Roman"/>
                <w:sz w:val="20"/>
                <w:szCs w:val="20"/>
                <w:lang w:eastAsia="uk-UA"/>
              </w:rPr>
              <w:t>6</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Харківська, буд. 39</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10</w:t>
            </w:r>
            <w:r w:rsidR="008D141E" w:rsidRPr="00E44652">
              <w:rPr>
                <w:rFonts w:eastAsia="Times New Roman"/>
                <w:sz w:val="20"/>
                <w:szCs w:val="20"/>
                <w:lang w:eastAsia="uk-UA"/>
              </w:rPr>
              <w:t>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СКД, буд. 18</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10</w:t>
            </w:r>
            <w:r w:rsidR="008D141E" w:rsidRPr="00E44652">
              <w:rPr>
                <w:rFonts w:eastAsia="Times New Roman"/>
                <w:sz w:val="20"/>
                <w:szCs w:val="20"/>
                <w:lang w:eastAsia="uk-UA"/>
              </w:rPr>
              <w:t>8</w:t>
            </w:r>
          </w:p>
        </w:tc>
        <w:tc>
          <w:tcPr>
            <w:tcW w:w="8540" w:type="dxa"/>
            <w:tcBorders>
              <w:top w:val="nil"/>
              <w:left w:val="nil"/>
              <w:bottom w:val="single" w:sz="4" w:space="0" w:color="auto"/>
              <w:right w:val="single" w:sz="4" w:space="0" w:color="auto"/>
            </w:tcBorders>
            <w:shd w:val="clear" w:color="auto" w:fill="auto"/>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І.Сірка</w:t>
            </w:r>
            <w:proofErr w:type="spellEnd"/>
            <w:r w:rsidRPr="00E44652">
              <w:rPr>
                <w:rFonts w:eastAsia="Times New Roman"/>
                <w:sz w:val="20"/>
                <w:szCs w:val="20"/>
                <w:lang w:eastAsia="uk-UA"/>
              </w:rPr>
              <w:t>, буд. 15 (кв.1-143)</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8D141E" w:rsidRPr="00E44652">
              <w:rPr>
                <w:rFonts w:eastAsia="Times New Roman"/>
                <w:sz w:val="20"/>
                <w:szCs w:val="20"/>
                <w:lang w:eastAsia="uk-UA"/>
              </w:rPr>
              <w:t>09</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І.Сірка</w:t>
            </w:r>
            <w:proofErr w:type="spellEnd"/>
            <w:r w:rsidRPr="00E44652">
              <w:rPr>
                <w:rFonts w:eastAsia="Times New Roman"/>
                <w:sz w:val="20"/>
                <w:szCs w:val="20"/>
                <w:lang w:eastAsia="uk-UA"/>
              </w:rPr>
              <w:t>, буд. 29</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11</w:t>
            </w:r>
            <w:r w:rsidR="008D141E" w:rsidRPr="00E44652">
              <w:rPr>
                <w:rFonts w:eastAsia="Times New Roman"/>
                <w:sz w:val="20"/>
                <w:szCs w:val="20"/>
                <w:lang w:eastAsia="uk-UA"/>
              </w:rPr>
              <w:t>0</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Охтирська, буд. 19/4</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11</w:t>
            </w:r>
            <w:r w:rsidR="008D141E" w:rsidRPr="00E44652">
              <w:rPr>
                <w:rFonts w:eastAsia="Times New Roman"/>
                <w:sz w:val="20"/>
                <w:szCs w:val="20"/>
                <w:lang w:eastAsia="uk-UA"/>
              </w:rPr>
              <w:t>1</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СКД, буд. 14</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11</w:t>
            </w:r>
            <w:r w:rsidR="008D141E"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auto" w:fill="auto"/>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І.Сірка</w:t>
            </w:r>
            <w:proofErr w:type="spellEnd"/>
            <w:r w:rsidRPr="00E44652">
              <w:rPr>
                <w:rFonts w:eastAsia="Times New Roman"/>
                <w:sz w:val="20"/>
                <w:szCs w:val="20"/>
                <w:lang w:eastAsia="uk-UA"/>
              </w:rPr>
              <w:t>, буд. 15 (кв.144-321)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11</w:t>
            </w:r>
            <w:r w:rsidR="008D141E"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Інтернаціоналістів, буд. 14</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11</w:t>
            </w:r>
            <w:r w:rsidR="008D141E"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С.Табали</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Сєвєра</w:t>
            </w:r>
            <w:proofErr w:type="spellEnd"/>
            <w:r w:rsidRPr="00E44652">
              <w:rPr>
                <w:rFonts w:eastAsia="Times New Roman"/>
                <w:sz w:val="20"/>
                <w:szCs w:val="20"/>
                <w:lang w:eastAsia="uk-UA"/>
              </w:rPr>
              <w:t>), буд. 52А</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11</w:t>
            </w:r>
            <w:r w:rsidR="008D141E" w:rsidRPr="00E44652">
              <w:rPr>
                <w:rFonts w:eastAsia="Times New Roman"/>
                <w:sz w:val="20"/>
                <w:szCs w:val="20"/>
                <w:lang w:eastAsia="uk-UA"/>
              </w:rPr>
              <w:t>5</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СКД, буд. 16</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11</w:t>
            </w:r>
            <w:r w:rsidR="008D141E" w:rsidRPr="00E44652">
              <w:rPr>
                <w:rFonts w:eastAsia="Times New Roman"/>
                <w:sz w:val="20"/>
                <w:szCs w:val="20"/>
                <w:lang w:eastAsia="uk-UA"/>
              </w:rPr>
              <w:t>6</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Харківська, буд. 40/1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11</w:t>
            </w:r>
            <w:r w:rsidR="008D141E" w:rsidRPr="00E44652">
              <w:rPr>
                <w:rFonts w:eastAsia="Times New Roman"/>
                <w:sz w:val="20"/>
                <w:szCs w:val="20"/>
                <w:lang w:eastAsia="uk-UA"/>
              </w:rPr>
              <w:t>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К.Зеленко</w:t>
            </w:r>
            <w:proofErr w:type="spellEnd"/>
            <w:r w:rsidRPr="00E44652">
              <w:rPr>
                <w:rFonts w:eastAsia="Times New Roman"/>
                <w:sz w:val="20"/>
                <w:szCs w:val="20"/>
                <w:lang w:eastAsia="uk-UA"/>
              </w:rPr>
              <w:t>, буд. 10</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11</w:t>
            </w:r>
            <w:r w:rsidR="008D141E" w:rsidRPr="00E44652">
              <w:rPr>
                <w:rFonts w:eastAsia="Times New Roman"/>
                <w:sz w:val="20"/>
                <w:szCs w:val="20"/>
                <w:lang w:eastAsia="uk-UA"/>
              </w:rPr>
              <w:t>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Паркова, буд. 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8D141E" w:rsidRPr="00E44652">
              <w:rPr>
                <w:rFonts w:eastAsia="Times New Roman"/>
                <w:sz w:val="20"/>
                <w:szCs w:val="20"/>
                <w:lang w:eastAsia="uk-UA"/>
              </w:rPr>
              <w:t>19</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І.Сірка</w:t>
            </w:r>
            <w:proofErr w:type="spellEnd"/>
            <w:r w:rsidRPr="00E44652">
              <w:rPr>
                <w:rFonts w:eastAsia="Times New Roman"/>
                <w:sz w:val="20"/>
                <w:szCs w:val="20"/>
                <w:lang w:eastAsia="uk-UA"/>
              </w:rPr>
              <w:t>, буд. 25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12</w:t>
            </w:r>
            <w:r w:rsidR="008D141E" w:rsidRPr="00E44652">
              <w:rPr>
                <w:rFonts w:eastAsia="Times New Roman"/>
                <w:sz w:val="20"/>
                <w:szCs w:val="20"/>
                <w:lang w:eastAsia="uk-UA"/>
              </w:rPr>
              <w:t>0</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Прокоф'єва, буд. 29</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12</w:t>
            </w:r>
            <w:r w:rsidR="008D141E" w:rsidRPr="00E44652">
              <w:rPr>
                <w:rFonts w:eastAsia="Times New Roman"/>
                <w:sz w:val="20"/>
                <w:szCs w:val="20"/>
                <w:lang w:eastAsia="uk-UA"/>
              </w:rPr>
              <w:t>1</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Римського-Корсакова, буд. 5-а</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12</w:t>
            </w:r>
            <w:r w:rsidR="008D141E"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С.Табали</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Сєвєра</w:t>
            </w:r>
            <w:proofErr w:type="spellEnd"/>
            <w:r w:rsidRPr="00E44652">
              <w:rPr>
                <w:rFonts w:eastAsia="Times New Roman"/>
                <w:sz w:val="20"/>
                <w:szCs w:val="20"/>
                <w:lang w:eastAsia="uk-UA"/>
              </w:rPr>
              <w:t>), буд. 52Б</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12</w:t>
            </w:r>
            <w:r w:rsidR="008D141E"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СКД, буд. 6</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12</w:t>
            </w:r>
            <w:r w:rsidR="008D141E"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С.Табали</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Сєвєра</w:t>
            </w:r>
            <w:proofErr w:type="spellEnd"/>
            <w:r w:rsidRPr="00E44652">
              <w:rPr>
                <w:rFonts w:eastAsia="Times New Roman"/>
                <w:sz w:val="20"/>
                <w:szCs w:val="20"/>
                <w:lang w:eastAsia="uk-UA"/>
              </w:rPr>
              <w:t>), буд. 70/1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12</w:t>
            </w:r>
            <w:r w:rsidR="008D141E" w:rsidRPr="00E44652">
              <w:rPr>
                <w:rFonts w:eastAsia="Times New Roman"/>
                <w:sz w:val="20"/>
                <w:szCs w:val="20"/>
                <w:lang w:eastAsia="uk-UA"/>
              </w:rPr>
              <w:t>5</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С.Табали</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Сєвєра</w:t>
            </w:r>
            <w:proofErr w:type="spellEnd"/>
            <w:r w:rsidRPr="00E44652">
              <w:rPr>
                <w:rFonts w:eastAsia="Times New Roman"/>
                <w:sz w:val="20"/>
                <w:szCs w:val="20"/>
                <w:lang w:eastAsia="uk-UA"/>
              </w:rPr>
              <w:t>), буд. 30</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12</w:t>
            </w:r>
            <w:r w:rsidR="008D141E" w:rsidRPr="00E44652">
              <w:rPr>
                <w:rFonts w:eastAsia="Times New Roman"/>
                <w:sz w:val="20"/>
                <w:szCs w:val="20"/>
                <w:lang w:eastAsia="uk-UA"/>
              </w:rPr>
              <w:t>6</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СКД, буд. 48</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12</w:t>
            </w:r>
            <w:r w:rsidR="008D141E" w:rsidRPr="00E44652">
              <w:rPr>
                <w:rFonts w:eastAsia="Times New Roman"/>
                <w:sz w:val="20"/>
                <w:szCs w:val="20"/>
                <w:lang w:eastAsia="uk-UA"/>
              </w:rPr>
              <w:t>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Н.-</w:t>
            </w:r>
            <w:proofErr w:type="spellStart"/>
            <w:r w:rsidRPr="00E44652">
              <w:rPr>
                <w:rFonts w:eastAsia="Times New Roman"/>
                <w:sz w:val="20"/>
                <w:szCs w:val="20"/>
                <w:lang w:eastAsia="uk-UA"/>
              </w:rPr>
              <w:t>Сироватська</w:t>
            </w:r>
            <w:proofErr w:type="spellEnd"/>
            <w:r w:rsidRPr="00E44652">
              <w:rPr>
                <w:rFonts w:eastAsia="Times New Roman"/>
                <w:sz w:val="20"/>
                <w:szCs w:val="20"/>
                <w:lang w:eastAsia="uk-UA"/>
              </w:rPr>
              <w:t>, буд. 24</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12</w:t>
            </w:r>
            <w:r w:rsidR="008D141E" w:rsidRPr="00E44652">
              <w:rPr>
                <w:rFonts w:eastAsia="Times New Roman"/>
                <w:sz w:val="20"/>
                <w:szCs w:val="20"/>
                <w:lang w:eastAsia="uk-UA"/>
              </w:rPr>
              <w:t>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І.Сірка</w:t>
            </w:r>
            <w:proofErr w:type="spellEnd"/>
            <w:r w:rsidRPr="00E44652">
              <w:rPr>
                <w:rFonts w:eastAsia="Times New Roman"/>
                <w:sz w:val="20"/>
                <w:szCs w:val="20"/>
                <w:lang w:eastAsia="uk-UA"/>
              </w:rPr>
              <w:t>, буд. 21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8D141E" w:rsidP="00401280">
            <w:pPr>
              <w:jc w:val="center"/>
              <w:rPr>
                <w:rFonts w:eastAsia="Times New Roman"/>
                <w:sz w:val="20"/>
                <w:szCs w:val="20"/>
                <w:lang w:eastAsia="uk-UA"/>
              </w:rPr>
            </w:pPr>
            <w:r w:rsidRPr="00E44652">
              <w:rPr>
                <w:rFonts w:eastAsia="Times New Roman"/>
                <w:sz w:val="20"/>
                <w:szCs w:val="20"/>
                <w:lang w:eastAsia="uk-UA"/>
              </w:rPr>
              <w:lastRenderedPageBreak/>
              <w:t>129</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СКД, буд. 34</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13</w:t>
            </w:r>
            <w:r w:rsidR="008D141E" w:rsidRPr="00E44652">
              <w:rPr>
                <w:rFonts w:eastAsia="Times New Roman"/>
                <w:sz w:val="20"/>
                <w:szCs w:val="20"/>
                <w:lang w:eastAsia="uk-UA"/>
              </w:rPr>
              <w:t>0</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Прокоф'єва, буд. 49</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13</w:t>
            </w:r>
            <w:r w:rsidR="008D141E" w:rsidRPr="00E44652">
              <w:rPr>
                <w:rFonts w:eastAsia="Times New Roman"/>
                <w:sz w:val="20"/>
                <w:szCs w:val="20"/>
                <w:lang w:eastAsia="uk-UA"/>
              </w:rPr>
              <w:t>1</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Г.Кондратьєва</w:t>
            </w:r>
            <w:proofErr w:type="spellEnd"/>
            <w:r w:rsidRPr="00E44652">
              <w:rPr>
                <w:rFonts w:eastAsia="Times New Roman"/>
                <w:sz w:val="20"/>
                <w:szCs w:val="20"/>
                <w:lang w:eastAsia="uk-UA"/>
              </w:rPr>
              <w:t>,</w:t>
            </w:r>
            <w:r w:rsidR="00BA7A97" w:rsidRPr="00E44652">
              <w:rPr>
                <w:rFonts w:eastAsia="Times New Roman"/>
                <w:sz w:val="20"/>
                <w:szCs w:val="20"/>
                <w:lang w:eastAsia="uk-UA"/>
              </w:rPr>
              <w:t xml:space="preserve"> буд. </w:t>
            </w:r>
            <w:r w:rsidRPr="00E44652">
              <w:rPr>
                <w:rFonts w:eastAsia="Times New Roman"/>
                <w:sz w:val="20"/>
                <w:szCs w:val="20"/>
                <w:lang w:eastAsia="uk-UA"/>
              </w:rPr>
              <w:t xml:space="preserve"> 50</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13</w:t>
            </w:r>
            <w:r w:rsidR="008D141E"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Черепіна</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Г.Крут</w:t>
            </w:r>
            <w:proofErr w:type="spellEnd"/>
            <w:r w:rsidRPr="00E44652">
              <w:rPr>
                <w:rFonts w:eastAsia="Times New Roman"/>
                <w:sz w:val="20"/>
                <w:szCs w:val="20"/>
                <w:lang w:eastAsia="uk-UA"/>
              </w:rPr>
              <w:t xml:space="preserve">), </w:t>
            </w:r>
            <w:r w:rsidR="00BA7A97" w:rsidRPr="00E44652">
              <w:rPr>
                <w:rFonts w:eastAsia="Times New Roman"/>
                <w:sz w:val="20"/>
                <w:szCs w:val="20"/>
                <w:lang w:eastAsia="uk-UA"/>
              </w:rPr>
              <w:t xml:space="preserve">буд. </w:t>
            </w:r>
            <w:r w:rsidRPr="00E44652">
              <w:rPr>
                <w:rFonts w:eastAsia="Times New Roman"/>
                <w:sz w:val="20"/>
                <w:szCs w:val="20"/>
                <w:lang w:eastAsia="uk-UA"/>
              </w:rPr>
              <w:t>16</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13</w:t>
            </w:r>
            <w:r w:rsidR="008D141E"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Харківська, </w:t>
            </w:r>
            <w:r w:rsidR="00BA7A97" w:rsidRPr="00E44652">
              <w:rPr>
                <w:rFonts w:eastAsia="Times New Roman"/>
                <w:sz w:val="20"/>
                <w:szCs w:val="20"/>
                <w:lang w:eastAsia="uk-UA"/>
              </w:rPr>
              <w:t xml:space="preserve">буд. </w:t>
            </w:r>
            <w:r w:rsidRPr="00E44652">
              <w:rPr>
                <w:rFonts w:eastAsia="Times New Roman"/>
                <w:sz w:val="20"/>
                <w:szCs w:val="20"/>
                <w:lang w:eastAsia="uk-UA"/>
              </w:rPr>
              <w:t>22/1</w:t>
            </w:r>
            <w:r w:rsidR="00BA7A97" w:rsidRPr="00E44652">
              <w:rPr>
                <w:rFonts w:eastAsia="Times New Roman"/>
                <w:sz w:val="20"/>
                <w:szCs w:val="20"/>
                <w:lang w:eastAsia="uk-UA"/>
              </w:rPr>
              <w:t xml:space="preserve"> </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13</w:t>
            </w:r>
            <w:r w:rsidR="008D141E"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пр-кт</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xml:space="preserve">, </w:t>
            </w:r>
            <w:r w:rsidR="00BA7A97" w:rsidRPr="00E44652">
              <w:rPr>
                <w:rFonts w:eastAsia="Times New Roman"/>
                <w:sz w:val="20"/>
                <w:szCs w:val="20"/>
                <w:lang w:eastAsia="uk-UA"/>
              </w:rPr>
              <w:t xml:space="preserve">буд. </w:t>
            </w:r>
            <w:r w:rsidRPr="00E44652">
              <w:rPr>
                <w:rFonts w:eastAsia="Times New Roman"/>
                <w:sz w:val="20"/>
                <w:szCs w:val="20"/>
                <w:lang w:eastAsia="uk-UA"/>
              </w:rPr>
              <w:t>29</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13</w:t>
            </w:r>
            <w:r w:rsidR="008D141E" w:rsidRPr="00E44652">
              <w:rPr>
                <w:rFonts w:eastAsia="Times New Roman"/>
                <w:sz w:val="20"/>
                <w:szCs w:val="20"/>
                <w:lang w:eastAsia="uk-UA"/>
              </w:rPr>
              <w:t>5</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пр-кт</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xml:space="preserve">, </w:t>
            </w:r>
            <w:r w:rsidR="00BA7A97" w:rsidRPr="00E44652">
              <w:rPr>
                <w:rFonts w:eastAsia="Times New Roman"/>
                <w:sz w:val="20"/>
                <w:szCs w:val="20"/>
                <w:lang w:eastAsia="uk-UA"/>
              </w:rPr>
              <w:t xml:space="preserve">буд. </w:t>
            </w:r>
            <w:r w:rsidRPr="00E44652">
              <w:rPr>
                <w:rFonts w:eastAsia="Times New Roman"/>
                <w:sz w:val="20"/>
                <w:szCs w:val="20"/>
                <w:lang w:eastAsia="uk-UA"/>
              </w:rPr>
              <w:t>43/1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13</w:t>
            </w:r>
            <w:r w:rsidR="008D141E" w:rsidRPr="00E44652">
              <w:rPr>
                <w:rFonts w:eastAsia="Times New Roman"/>
                <w:sz w:val="20"/>
                <w:szCs w:val="20"/>
                <w:lang w:eastAsia="uk-UA"/>
              </w:rPr>
              <w:t>6</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Черепіна</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Г.Крут</w:t>
            </w:r>
            <w:proofErr w:type="spellEnd"/>
            <w:r w:rsidRPr="00E44652">
              <w:rPr>
                <w:rFonts w:eastAsia="Times New Roman"/>
                <w:sz w:val="20"/>
                <w:szCs w:val="20"/>
                <w:lang w:eastAsia="uk-UA"/>
              </w:rPr>
              <w:t xml:space="preserve">), </w:t>
            </w:r>
            <w:r w:rsidR="00BA7A97" w:rsidRPr="00E44652">
              <w:rPr>
                <w:rFonts w:eastAsia="Times New Roman"/>
                <w:sz w:val="20"/>
                <w:szCs w:val="20"/>
                <w:lang w:eastAsia="uk-UA"/>
              </w:rPr>
              <w:t xml:space="preserve">буд. </w:t>
            </w:r>
            <w:r w:rsidRPr="00E44652">
              <w:rPr>
                <w:rFonts w:eastAsia="Times New Roman"/>
                <w:sz w:val="20"/>
                <w:szCs w:val="20"/>
                <w:lang w:eastAsia="uk-UA"/>
              </w:rPr>
              <w:t>6</w:t>
            </w:r>
            <w:r w:rsidR="00CC549F" w:rsidRPr="00E44652">
              <w:rPr>
                <w:rFonts w:eastAsia="Times New Roman"/>
                <w:sz w:val="20"/>
                <w:szCs w:val="20"/>
                <w:lang w:eastAsia="uk-UA"/>
              </w:rPr>
              <w:t xml:space="preserve"> </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13</w:t>
            </w:r>
            <w:r w:rsidR="008D141E" w:rsidRPr="00E44652">
              <w:rPr>
                <w:rFonts w:eastAsia="Times New Roman"/>
                <w:sz w:val="20"/>
                <w:szCs w:val="20"/>
                <w:lang w:eastAsia="uk-UA"/>
              </w:rPr>
              <w:t>7</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пр-кт</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xml:space="preserve">, </w:t>
            </w:r>
            <w:r w:rsidR="00CC549F" w:rsidRPr="00E44652">
              <w:rPr>
                <w:rFonts w:eastAsia="Times New Roman"/>
                <w:sz w:val="20"/>
                <w:szCs w:val="20"/>
                <w:lang w:eastAsia="uk-UA"/>
              </w:rPr>
              <w:t xml:space="preserve">буд. </w:t>
            </w:r>
            <w:r w:rsidRPr="00E44652">
              <w:rPr>
                <w:rFonts w:eastAsia="Times New Roman"/>
                <w:sz w:val="20"/>
                <w:szCs w:val="20"/>
                <w:lang w:eastAsia="uk-UA"/>
              </w:rPr>
              <w:t>39 (кв. 108-214)</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8D141E" w:rsidRPr="00E44652">
              <w:rPr>
                <w:rFonts w:eastAsia="Times New Roman"/>
                <w:sz w:val="20"/>
                <w:szCs w:val="20"/>
                <w:lang w:eastAsia="uk-UA"/>
              </w:rPr>
              <w:t>38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пр-кт</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xml:space="preserve">, </w:t>
            </w:r>
            <w:r w:rsidR="00CC549F" w:rsidRPr="00E44652">
              <w:rPr>
                <w:rFonts w:eastAsia="Times New Roman"/>
                <w:sz w:val="20"/>
                <w:szCs w:val="20"/>
                <w:lang w:eastAsia="uk-UA"/>
              </w:rPr>
              <w:t xml:space="preserve">буд. </w:t>
            </w:r>
            <w:r w:rsidRPr="00E44652">
              <w:rPr>
                <w:rFonts w:eastAsia="Times New Roman"/>
                <w:sz w:val="20"/>
                <w:szCs w:val="20"/>
                <w:lang w:eastAsia="uk-UA"/>
              </w:rPr>
              <w:t>55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8D141E" w:rsidRPr="00E44652">
              <w:rPr>
                <w:rFonts w:eastAsia="Times New Roman"/>
                <w:sz w:val="20"/>
                <w:szCs w:val="20"/>
                <w:lang w:eastAsia="uk-UA"/>
              </w:rPr>
              <w:t>39</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проспект М. Лушпи, буд.19</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14</w:t>
            </w:r>
            <w:r w:rsidR="008D141E" w:rsidRPr="00E44652">
              <w:rPr>
                <w:rFonts w:eastAsia="Times New Roman"/>
                <w:sz w:val="20"/>
                <w:szCs w:val="20"/>
                <w:lang w:eastAsia="uk-UA"/>
              </w:rPr>
              <w:t>0</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пр. М. Лушпи, буд.5 блок/секція 30</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14</w:t>
            </w:r>
            <w:r w:rsidR="008D141E" w:rsidRPr="00E44652">
              <w:rPr>
                <w:rFonts w:eastAsia="Times New Roman"/>
                <w:sz w:val="20"/>
                <w:szCs w:val="20"/>
                <w:lang w:eastAsia="uk-UA"/>
              </w:rPr>
              <w:t>1</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Г. Кондратьєва, буд. 154/1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14</w:t>
            </w:r>
            <w:r w:rsidR="008D141E"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Г. Кондратьєва, буд. 160-в</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14</w:t>
            </w:r>
            <w:r w:rsidR="008D141E"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Г.Кондратьєва</w:t>
            </w:r>
            <w:proofErr w:type="spellEnd"/>
            <w:r w:rsidRPr="00E44652">
              <w:rPr>
                <w:rFonts w:eastAsia="Times New Roman"/>
                <w:sz w:val="20"/>
                <w:szCs w:val="20"/>
                <w:lang w:eastAsia="uk-UA"/>
              </w:rPr>
              <w:t>, буд. 158/1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14</w:t>
            </w:r>
            <w:r w:rsidR="008D141E"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Заливна, буд. 17</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8D141E" w:rsidRPr="00E44652">
              <w:rPr>
                <w:rFonts w:eastAsia="Times New Roman"/>
                <w:sz w:val="20"/>
                <w:szCs w:val="20"/>
                <w:lang w:eastAsia="uk-UA"/>
              </w:rPr>
              <w:t>45</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Заливна, буд. 19</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8D141E" w:rsidRPr="00E44652">
              <w:rPr>
                <w:rFonts w:eastAsia="Times New Roman"/>
                <w:sz w:val="20"/>
                <w:szCs w:val="20"/>
                <w:lang w:eastAsia="uk-UA"/>
              </w:rPr>
              <w:t>46</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Заливна, буд. 27</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8D141E" w:rsidRPr="00E44652">
              <w:rPr>
                <w:rFonts w:eastAsia="Times New Roman"/>
                <w:sz w:val="20"/>
                <w:szCs w:val="20"/>
                <w:lang w:eastAsia="uk-UA"/>
              </w:rPr>
              <w:t>47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Заливна, буд. 33</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2221A6">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48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просп</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буд. 27</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49</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просп</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буд. 33</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15</w:t>
            </w:r>
            <w:r w:rsidR="002221A6" w:rsidRPr="00E44652">
              <w:rPr>
                <w:rFonts w:eastAsia="Times New Roman"/>
                <w:sz w:val="20"/>
                <w:szCs w:val="20"/>
                <w:lang w:eastAsia="uk-UA"/>
              </w:rPr>
              <w:t>0</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просп</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буд. 35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15</w:t>
            </w:r>
            <w:r w:rsidR="002221A6" w:rsidRPr="00E44652">
              <w:rPr>
                <w:rFonts w:eastAsia="Times New Roman"/>
                <w:sz w:val="20"/>
                <w:szCs w:val="20"/>
                <w:lang w:eastAsia="uk-UA"/>
              </w:rPr>
              <w:t>1</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просп</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буд. 39-а</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15</w:t>
            </w:r>
            <w:r w:rsidR="002221A6"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просп</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буд. 39/2</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15</w:t>
            </w:r>
            <w:r w:rsidR="002221A6"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просп</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буд. 51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15</w:t>
            </w:r>
            <w:r w:rsidR="002221A6"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Героїв Крут, буд. 8</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55</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Героїв Крут, буд. 14</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56</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Героїв Крут, буд. 22</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57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Героїв Крут, буд. 18</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58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Воскресенська, буд. 13-б</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59</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Г. Кондратьєва, буд. 158/2</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16</w:t>
            </w:r>
            <w:r w:rsidR="002221A6" w:rsidRPr="00E44652">
              <w:rPr>
                <w:rFonts w:eastAsia="Times New Roman"/>
                <w:sz w:val="20"/>
                <w:szCs w:val="20"/>
                <w:lang w:eastAsia="uk-UA"/>
              </w:rPr>
              <w:t>0</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 Сірка, буд. 12/1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16</w:t>
            </w:r>
            <w:r w:rsidR="002221A6" w:rsidRPr="00E44652">
              <w:rPr>
                <w:rFonts w:eastAsia="Times New Roman"/>
                <w:sz w:val="20"/>
                <w:szCs w:val="20"/>
                <w:lang w:eastAsia="uk-UA"/>
              </w:rPr>
              <w:t>1</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К.Зеленко</w:t>
            </w:r>
            <w:proofErr w:type="spellEnd"/>
            <w:r w:rsidRPr="00E44652">
              <w:rPr>
                <w:rFonts w:eastAsia="Times New Roman"/>
                <w:sz w:val="20"/>
                <w:szCs w:val="20"/>
                <w:lang w:eastAsia="uk-UA"/>
              </w:rPr>
              <w:t>, буд. 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16</w:t>
            </w:r>
            <w:r w:rsidR="002221A6"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Заливна, буд. 35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16</w:t>
            </w:r>
            <w:r w:rsidR="002221A6"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Харківська, буд. 20</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16</w:t>
            </w:r>
            <w:r w:rsidR="002221A6"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Прокоф'єва, буд. 32А</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65</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О.Аніщенка</w:t>
            </w:r>
            <w:proofErr w:type="spellEnd"/>
            <w:r w:rsidRPr="00E44652">
              <w:rPr>
                <w:rFonts w:eastAsia="Times New Roman"/>
                <w:sz w:val="20"/>
                <w:szCs w:val="20"/>
                <w:lang w:eastAsia="uk-UA"/>
              </w:rPr>
              <w:t>, буд. 11/1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66</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Г.Кондратьєва</w:t>
            </w:r>
            <w:proofErr w:type="spellEnd"/>
            <w:r w:rsidRPr="00E44652">
              <w:rPr>
                <w:rFonts w:eastAsia="Times New Roman"/>
                <w:sz w:val="20"/>
                <w:szCs w:val="20"/>
                <w:lang w:eastAsia="uk-UA"/>
              </w:rPr>
              <w:t>, буд. 158/3</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67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Прокоф'єва, буд. 44/2</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68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Харківська, буд. 2/1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69</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Інтернаціоналістів, буд. 6</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17</w:t>
            </w:r>
            <w:r w:rsidR="002221A6" w:rsidRPr="00E44652">
              <w:rPr>
                <w:rFonts w:eastAsia="Times New Roman"/>
                <w:sz w:val="20"/>
                <w:szCs w:val="20"/>
                <w:lang w:eastAsia="uk-UA"/>
              </w:rPr>
              <w:t>0</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Харківська, буд. 18/1</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17</w:t>
            </w:r>
            <w:r w:rsidR="002221A6" w:rsidRPr="00E44652">
              <w:rPr>
                <w:rFonts w:eastAsia="Times New Roman"/>
                <w:sz w:val="20"/>
                <w:szCs w:val="20"/>
                <w:lang w:eastAsia="uk-UA"/>
              </w:rPr>
              <w:t>1</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Заливна, буд. 7</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17</w:t>
            </w:r>
            <w:r w:rsidR="002221A6"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Інтернаціоналістів, буд. 8</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17</w:t>
            </w:r>
            <w:r w:rsidR="002221A6"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просп</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буд. 11 (кв.180-250)</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17</w:t>
            </w:r>
            <w:r w:rsidR="002221A6"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просп</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М.Лушпи</w:t>
            </w:r>
            <w:proofErr w:type="spellEnd"/>
            <w:r w:rsidRPr="00E44652">
              <w:rPr>
                <w:rFonts w:eastAsia="Times New Roman"/>
                <w:sz w:val="20"/>
                <w:szCs w:val="20"/>
                <w:lang w:eastAsia="uk-UA"/>
              </w:rPr>
              <w:t>, буд. 23 (кв.1-107)</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lastRenderedPageBreak/>
              <w:t>1</w:t>
            </w:r>
            <w:r w:rsidR="002221A6" w:rsidRPr="00E44652">
              <w:rPr>
                <w:rFonts w:eastAsia="Times New Roman"/>
                <w:sz w:val="20"/>
                <w:szCs w:val="20"/>
                <w:lang w:eastAsia="uk-UA"/>
              </w:rPr>
              <w:t>75</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Нижньохолодногірська</w:t>
            </w:r>
            <w:proofErr w:type="spellEnd"/>
            <w:r w:rsidRPr="00E44652">
              <w:rPr>
                <w:rFonts w:eastAsia="Times New Roman"/>
                <w:sz w:val="20"/>
                <w:szCs w:val="20"/>
                <w:lang w:eastAsia="uk-UA"/>
              </w:rPr>
              <w:t xml:space="preserve">, </w:t>
            </w:r>
            <w:r w:rsidR="00CC549F" w:rsidRPr="00E44652">
              <w:rPr>
                <w:rFonts w:eastAsia="Times New Roman"/>
                <w:sz w:val="20"/>
                <w:szCs w:val="20"/>
                <w:lang w:eastAsia="uk-UA"/>
              </w:rPr>
              <w:t xml:space="preserve">буд. </w:t>
            </w:r>
            <w:r w:rsidRPr="00E44652">
              <w:rPr>
                <w:rFonts w:eastAsia="Times New Roman"/>
                <w:sz w:val="20"/>
                <w:szCs w:val="20"/>
                <w:lang w:eastAsia="uk-UA"/>
              </w:rPr>
              <w:t>8</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76</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Металургів, буд. 32-а</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77</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вул. Металургів, буд. 32-б</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78</w:t>
            </w:r>
          </w:p>
        </w:tc>
        <w:tc>
          <w:tcPr>
            <w:tcW w:w="8540" w:type="dxa"/>
            <w:tcBorders>
              <w:top w:val="nil"/>
              <w:left w:val="nil"/>
              <w:bottom w:val="single" w:sz="4" w:space="0" w:color="auto"/>
              <w:right w:val="single" w:sz="4" w:space="0" w:color="auto"/>
            </w:tcBorders>
            <w:shd w:val="clear" w:color="000000" w:fill="FFFFFF"/>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Нижньохолодногірська</w:t>
            </w:r>
            <w:proofErr w:type="spellEnd"/>
            <w:r w:rsidRPr="00E44652">
              <w:rPr>
                <w:rFonts w:eastAsia="Times New Roman"/>
                <w:sz w:val="20"/>
                <w:szCs w:val="20"/>
                <w:lang w:eastAsia="uk-UA"/>
              </w:rPr>
              <w:t>, буд. 3</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79</w:t>
            </w:r>
          </w:p>
        </w:tc>
        <w:tc>
          <w:tcPr>
            <w:tcW w:w="8540" w:type="dxa"/>
            <w:tcBorders>
              <w:top w:val="nil"/>
              <w:left w:val="nil"/>
              <w:bottom w:val="single" w:sz="4" w:space="0" w:color="auto"/>
              <w:right w:val="single" w:sz="4" w:space="0" w:color="auto"/>
            </w:tcBorders>
            <w:shd w:val="clear" w:color="auto" w:fill="auto"/>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Шишкарівська</w:t>
            </w:r>
            <w:proofErr w:type="spellEnd"/>
            <w:r w:rsidRPr="00E44652">
              <w:rPr>
                <w:rFonts w:eastAsia="Times New Roman"/>
                <w:sz w:val="20"/>
                <w:szCs w:val="20"/>
                <w:lang w:eastAsia="uk-UA"/>
              </w:rPr>
              <w:t xml:space="preserve">, </w:t>
            </w:r>
            <w:r w:rsidR="00CC549F" w:rsidRPr="00E44652">
              <w:rPr>
                <w:rFonts w:eastAsia="Times New Roman"/>
                <w:sz w:val="20"/>
                <w:szCs w:val="20"/>
                <w:lang w:eastAsia="uk-UA"/>
              </w:rPr>
              <w:t xml:space="preserve">буд. </w:t>
            </w:r>
            <w:r w:rsidRPr="00E44652">
              <w:rPr>
                <w:rFonts w:eastAsia="Times New Roman"/>
                <w:sz w:val="20"/>
                <w:szCs w:val="20"/>
                <w:lang w:eastAsia="uk-UA"/>
              </w:rPr>
              <w:t>2А</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18</w:t>
            </w:r>
            <w:r w:rsidR="002221A6" w:rsidRPr="00E44652">
              <w:rPr>
                <w:rFonts w:eastAsia="Times New Roman"/>
                <w:sz w:val="20"/>
                <w:szCs w:val="20"/>
                <w:lang w:eastAsia="uk-UA"/>
              </w:rPr>
              <w:t>0</w:t>
            </w:r>
          </w:p>
        </w:tc>
        <w:tc>
          <w:tcPr>
            <w:tcW w:w="8540" w:type="dxa"/>
            <w:tcBorders>
              <w:top w:val="nil"/>
              <w:left w:val="nil"/>
              <w:bottom w:val="single" w:sz="4" w:space="0" w:color="auto"/>
              <w:right w:val="single" w:sz="4" w:space="0" w:color="auto"/>
            </w:tcBorders>
            <w:shd w:val="clear" w:color="auto" w:fill="auto"/>
            <w:vAlign w:val="center"/>
            <w:hideMark/>
          </w:tcPr>
          <w:p w:rsidR="00401280" w:rsidRPr="00E44652" w:rsidRDefault="00401280" w:rsidP="00401280">
            <w:pPr>
              <w:rPr>
                <w:rFonts w:eastAsia="Times New Roman"/>
                <w:sz w:val="20"/>
                <w:szCs w:val="20"/>
                <w:lang w:eastAsia="uk-UA"/>
              </w:rPr>
            </w:pPr>
            <w:proofErr w:type="spellStart"/>
            <w:r w:rsidRPr="00E44652">
              <w:rPr>
                <w:rFonts w:eastAsia="Times New Roman"/>
                <w:sz w:val="20"/>
                <w:szCs w:val="20"/>
                <w:lang w:eastAsia="uk-UA"/>
              </w:rPr>
              <w:t>пров</w:t>
            </w:r>
            <w:proofErr w:type="spellEnd"/>
            <w:r w:rsidRPr="00E44652">
              <w:rPr>
                <w:rFonts w:eastAsia="Times New Roman"/>
                <w:sz w:val="20"/>
                <w:szCs w:val="20"/>
                <w:lang w:eastAsia="uk-UA"/>
              </w:rPr>
              <w:t xml:space="preserve">. </w:t>
            </w:r>
            <w:proofErr w:type="spellStart"/>
            <w:r w:rsidRPr="00E44652">
              <w:rPr>
                <w:rFonts w:eastAsia="Times New Roman"/>
                <w:sz w:val="20"/>
                <w:szCs w:val="20"/>
                <w:lang w:eastAsia="uk-UA"/>
              </w:rPr>
              <w:t>З.Красовицького</w:t>
            </w:r>
            <w:proofErr w:type="spellEnd"/>
            <w:r w:rsidR="00CC549F" w:rsidRPr="00E44652">
              <w:rPr>
                <w:rFonts w:eastAsia="Times New Roman"/>
                <w:sz w:val="20"/>
                <w:szCs w:val="20"/>
                <w:lang w:eastAsia="uk-UA"/>
              </w:rPr>
              <w:t xml:space="preserve">, буд. </w:t>
            </w:r>
            <w:r w:rsidRPr="00E44652">
              <w:rPr>
                <w:rFonts w:eastAsia="Times New Roman"/>
                <w:sz w:val="20"/>
                <w:szCs w:val="20"/>
                <w:lang w:eastAsia="uk-UA"/>
              </w:rPr>
              <w:t>5</w:t>
            </w:r>
          </w:p>
        </w:tc>
      </w:tr>
      <w:tr w:rsidR="00401280" w:rsidRPr="00E44652" w:rsidTr="002E15A5">
        <w:trPr>
          <w:trHeight w:val="29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18</w:t>
            </w:r>
            <w:r w:rsidR="002221A6" w:rsidRPr="00E44652">
              <w:rPr>
                <w:rFonts w:eastAsia="Times New Roman"/>
                <w:sz w:val="20"/>
                <w:szCs w:val="20"/>
                <w:lang w:eastAsia="uk-UA"/>
              </w:rPr>
              <w:t>1</w:t>
            </w:r>
          </w:p>
        </w:tc>
        <w:tc>
          <w:tcPr>
            <w:tcW w:w="8540" w:type="dxa"/>
            <w:tcBorders>
              <w:top w:val="nil"/>
              <w:left w:val="nil"/>
              <w:bottom w:val="single" w:sz="4" w:space="0" w:color="auto"/>
              <w:right w:val="single" w:sz="4" w:space="0" w:color="auto"/>
            </w:tcBorders>
            <w:shd w:val="clear" w:color="auto" w:fill="auto"/>
            <w:noWrap/>
            <w:vAlign w:val="center"/>
            <w:hideMark/>
          </w:tcPr>
          <w:p w:rsidR="00401280" w:rsidRPr="00E44652" w:rsidRDefault="00401280" w:rsidP="00CC549F">
            <w:pPr>
              <w:rPr>
                <w:rFonts w:eastAsia="Times New Roman"/>
                <w:sz w:val="20"/>
                <w:szCs w:val="20"/>
                <w:lang w:eastAsia="uk-UA"/>
              </w:rPr>
            </w:pPr>
            <w:proofErr w:type="spellStart"/>
            <w:r w:rsidRPr="00E44652">
              <w:rPr>
                <w:rFonts w:eastAsia="Times New Roman"/>
                <w:sz w:val="20"/>
                <w:szCs w:val="20"/>
                <w:lang w:eastAsia="uk-UA"/>
              </w:rPr>
              <w:t>просп</w:t>
            </w:r>
            <w:proofErr w:type="spellEnd"/>
            <w:r w:rsidRPr="00E44652">
              <w:rPr>
                <w:rFonts w:eastAsia="Times New Roman"/>
                <w:sz w:val="20"/>
                <w:szCs w:val="20"/>
                <w:lang w:eastAsia="uk-UA"/>
              </w:rPr>
              <w:t>. М. Л</w:t>
            </w:r>
            <w:r w:rsidR="00CC549F" w:rsidRPr="00E44652">
              <w:rPr>
                <w:rFonts w:eastAsia="Times New Roman"/>
                <w:sz w:val="20"/>
                <w:szCs w:val="20"/>
                <w:lang w:eastAsia="uk-UA"/>
              </w:rPr>
              <w:t>ушпи</w:t>
            </w:r>
            <w:r w:rsidRPr="00E44652">
              <w:rPr>
                <w:rFonts w:eastAsia="Times New Roman"/>
                <w:sz w:val="20"/>
                <w:szCs w:val="20"/>
                <w:lang w:eastAsia="uk-UA"/>
              </w:rPr>
              <w:t xml:space="preserve">, </w:t>
            </w:r>
            <w:r w:rsidR="00CC549F" w:rsidRPr="00E44652">
              <w:rPr>
                <w:rFonts w:eastAsia="Times New Roman"/>
                <w:sz w:val="20"/>
                <w:szCs w:val="20"/>
                <w:lang w:eastAsia="uk-UA"/>
              </w:rPr>
              <w:t xml:space="preserve">буд. </w:t>
            </w:r>
            <w:r w:rsidRPr="00E44652">
              <w:rPr>
                <w:rFonts w:eastAsia="Times New Roman"/>
                <w:sz w:val="20"/>
                <w:szCs w:val="20"/>
                <w:lang w:eastAsia="uk-UA"/>
              </w:rPr>
              <w:t xml:space="preserve"> 10</w:t>
            </w:r>
          </w:p>
        </w:tc>
      </w:tr>
      <w:tr w:rsidR="00401280" w:rsidRPr="00E44652" w:rsidTr="002E15A5">
        <w:trPr>
          <w:trHeight w:val="2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18</w:t>
            </w:r>
            <w:r w:rsidR="002221A6" w:rsidRPr="00E44652">
              <w:rPr>
                <w:rFonts w:eastAsia="Times New Roman"/>
                <w:sz w:val="20"/>
                <w:szCs w:val="20"/>
                <w:lang w:eastAsia="uk-UA"/>
              </w:rPr>
              <w:t>2</w:t>
            </w:r>
          </w:p>
        </w:tc>
        <w:tc>
          <w:tcPr>
            <w:tcW w:w="8540" w:type="dxa"/>
            <w:tcBorders>
              <w:top w:val="nil"/>
              <w:left w:val="nil"/>
              <w:bottom w:val="single" w:sz="4" w:space="0" w:color="auto"/>
              <w:right w:val="single" w:sz="4" w:space="0" w:color="auto"/>
            </w:tcBorders>
            <w:shd w:val="clear" w:color="auto" w:fill="auto"/>
            <w:noWrap/>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Прокоф'єва, </w:t>
            </w:r>
            <w:r w:rsidR="00CC549F" w:rsidRPr="00E44652">
              <w:rPr>
                <w:rFonts w:eastAsia="Times New Roman"/>
                <w:sz w:val="20"/>
                <w:szCs w:val="20"/>
                <w:lang w:eastAsia="uk-UA"/>
              </w:rPr>
              <w:t xml:space="preserve">буд. </w:t>
            </w:r>
            <w:r w:rsidRPr="00E44652">
              <w:rPr>
                <w:rFonts w:eastAsia="Times New Roman"/>
                <w:sz w:val="20"/>
                <w:szCs w:val="20"/>
                <w:lang w:eastAsia="uk-UA"/>
              </w:rPr>
              <w:t>39/2</w:t>
            </w:r>
          </w:p>
        </w:tc>
      </w:tr>
      <w:tr w:rsidR="00401280" w:rsidRPr="00E44652" w:rsidTr="002E15A5">
        <w:trPr>
          <w:trHeight w:val="2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18</w:t>
            </w:r>
            <w:r w:rsidR="002221A6" w:rsidRPr="00E44652">
              <w:rPr>
                <w:rFonts w:eastAsia="Times New Roman"/>
                <w:sz w:val="20"/>
                <w:szCs w:val="20"/>
                <w:lang w:eastAsia="uk-UA"/>
              </w:rPr>
              <w:t>3</w:t>
            </w:r>
          </w:p>
        </w:tc>
        <w:tc>
          <w:tcPr>
            <w:tcW w:w="8540" w:type="dxa"/>
            <w:tcBorders>
              <w:top w:val="nil"/>
              <w:left w:val="nil"/>
              <w:bottom w:val="single" w:sz="4" w:space="0" w:color="auto"/>
              <w:right w:val="single" w:sz="4" w:space="0" w:color="auto"/>
            </w:tcBorders>
            <w:shd w:val="clear" w:color="auto" w:fill="auto"/>
            <w:noWrap/>
            <w:vAlign w:val="center"/>
            <w:hideMark/>
          </w:tcPr>
          <w:p w:rsidR="00401280" w:rsidRPr="00E44652" w:rsidRDefault="00401280" w:rsidP="00CC549F">
            <w:pPr>
              <w:rPr>
                <w:rFonts w:eastAsia="Times New Roman"/>
                <w:sz w:val="20"/>
                <w:szCs w:val="20"/>
                <w:lang w:eastAsia="uk-UA"/>
              </w:rPr>
            </w:pPr>
            <w:r w:rsidRPr="00E44652">
              <w:rPr>
                <w:rFonts w:eastAsia="Times New Roman"/>
                <w:sz w:val="20"/>
                <w:szCs w:val="20"/>
                <w:lang w:eastAsia="uk-UA"/>
              </w:rPr>
              <w:t xml:space="preserve">вул. СКД, </w:t>
            </w:r>
            <w:r w:rsidR="00CC549F" w:rsidRPr="00E44652">
              <w:rPr>
                <w:rFonts w:eastAsia="Times New Roman"/>
                <w:sz w:val="20"/>
                <w:szCs w:val="20"/>
                <w:lang w:eastAsia="uk-UA"/>
              </w:rPr>
              <w:t xml:space="preserve">буд. </w:t>
            </w:r>
            <w:r w:rsidRPr="00E44652">
              <w:rPr>
                <w:rFonts w:eastAsia="Times New Roman"/>
                <w:sz w:val="20"/>
                <w:szCs w:val="20"/>
                <w:lang w:eastAsia="uk-UA"/>
              </w:rPr>
              <w:t xml:space="preserve"> 10</w:t>
            </w:r>
          </w:p>
        </w:tc>
      </w:tr>
      <w:tr w:rsidR="00401280" w:rsidRPr="00E44652" w:rsidTr="002E15A5">
        <w:trPr>
          <w:trHeight w:val="2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18</w:t>
            </w:r>
            <w:r w:rsidR="002221A6" w:rsidRPr="00E44652">
              <w:rPr>
                <w:rFonts w:eastAsia="Times New Roman"/>
                <w:sz w:val="20"/>
                <w:szCs w:val="20"/>
                <w:lang w:eastAsia="uk-UA"/>
              </w:rPr>
              <w:t>4</w:t>
            </w:r>
          </w:p>
        </w:tc>
        <w:tc>
          <w:tcPr>
            <w:tcW w:w="8540" w:type="dxa"/>
            <w:tcBorders>
              <w:top w:val="nil"/>
              <w:left w:val="nil"/>
              <w:bottom w:val="single" w:sz="4" w:space="0" w:color="auto"/>
              <w:right w:val="single" w:sz="4" w:space="0" w:color="auto"/>
            </w:tcBorders>
            <w:shd w:val="clear" w:color="auto" w:fill="auto"/>
            <w:noWrap/>
            <w:vAlign w:val="center"/>
            <w:hideMark/>
          </w:tcPr>
          <w:p w:rsidR="00401280" w:rsidRPr="00E44652" w:rsidRDefault="00401280" w:rsidP="00CC549F">
            <w:pPr>
              <w:rPr>
                <w:rFonts w:eastAsia="Times New Roman"/>
                <w:sz w:val="20"/>
                <w:szCs w:val="20"/>
                <w:lang w:eastAsia="uk-UA"/>
              </w:rPr>
            </w:pPr>
            <w:r w:rsidRPr="00E44652">
              <w:rPr>
                <w:rFonts w:eastAsia="Times New Roman"/>
                <w:sz w:val="20"/>
                <w:szCs w:val="20"/>
                <w:lang w:eastAsia="uk-UA"/>
              </w:rPr>
              <w:t xml:space="preserve">вул. СКД, </w:t>
            </w:r>
            <w:r w:rsidR="00CC549F" w:rsidRPr="00E44652">
              <w:rPr>
                <w:rFonts w:eastAsia="Times New Roman"/>
                <w:sz w:val="20"/>
                <w:szCs w:val="20"/>
                <w:lang w:eastAsia="uk-UA"/>
              </w:rPr>
              <w:t xml:space="preserve">буд. </w:t>
            </w:r>
            <w:r w:rsidRPr="00E44652">
              <w:rPr>
                <w:rFonts w:eastAsia="Times New Roman"/>
                <w:sz w:val="20"/>
                <w:szCs w:val="20"/>
                <w:lang w:eastAsia="uk-UA"/>
              </w:rPr>
              <w:t xml:space="preserve"> 40</w:t>
            </w:r>
          </w:p>
        </w:tc>
      </w:tr>
      <w:tr w:rsidR="00401280" w:rsidRPr="00E44652" w:rsidTr="002E15A5">
        <w:trPr>
          <w:trHeight w:val="2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85</w:t>
            </w:r>
          </w:p>
        </w:tc>
        <w:tc>
          <w:tcPr>
            <w:tcW w:w="8540" w:type="dxa"/>
            <w:tcBorders>
              <w:top w:val="nil"/>
              <w:left w:val="nil"/>
              <w:bottom w:val="single" w:sz="4" w:space="0" w:color="auto"/>
              <w:right w:val="single" w:sz="4" w:space="0" w:color="auto"/>
            </w:tcBorders>
            <w:shd w:val="clear" w:color="auto" w:fill="auto"/>
            <w:noWrap/>
            <w:vAlign w:val="center"/>
            <w:hideMark/>
          </w:tcPr>
          <w:p w:rsidR="00401280" w:rsidRPr="00E44652" w:rsidRDefault="00401280" w:rsidP="00CC549F">
            <w:pPr>
              <w:rPr>
                <w:rFonts w:eastAsia="Times New Roman"/>
                <w:sz w:val="20"/>
                <w:szCs w:val="20"/>
                <w:lang w:eastAsia="uk-UA"/>
              </w:rPr>
            </w:pPr>
            <w:r w:rsidRPr="00E44652">
              <w:rPr>
                <w:rFonts w:eastAsia="Times New Roman"/>
                <w:sz w:val="20"/>
                <w:szCs w:val="20"/>
                <w:lang w:eastAsia="uk-UA"/>
              </w:rPr>
              <w:t xml:space="preserve">вул. СКД, </w:t>
            </w:r>
            <w:r w:rsidR="00CC549F" w:rsidRPr="00E44652">
              <w:rPr>
                <w:rFonts w:eastAsia="Times New Roman"/>
                <w:sz w:val="20"/>
                <w:szCs w:val="20"/>
                <w:lang w:eastAsia="uk-UA"/>
              </w:rPr>
              <w:t xml:space="preserve">буд. </w:t>
            </w:r>
            <w:r w:rsidRPr="00E44652">
              <w:rPr>
                <w:rFonts w:eastAsia="Times New Roman"/>
                <w:sz w:val="20"/>
                <w:szCs w:val="20"/>
                <w:lang w:eastAsia="uk-UA"/>
              </w:rPr>
              <w:t xml:space="preserve"> 38</w:t>
            </w:r>
            <w:r w:rsidR="00CC549F" w:rsidRPr="00E44652">
              <w:rPr>
                <w:rFonts w:eastAsia="Times New Roman"/>
                <w:sz w:val="20"/>
                <w:szCs w:val="20"/>
                <w:lang w:eastAsia="uk-UA"/>
              </w:rPr>
              <w:t xml:space="preserve"> </w:t>
            </w:r>
          </w:p>
        </w:tc>
      </w:tr>
      <w:tr w:rsidR="00401280" w:rsidRPr="00E44652" w:rsidTr="002E15A5">
        <w:trPr>
          <w:trHeight w:val="192"/>
        </w:trPr>
        <w:tc>
          <w:tcPr>
            <w:tcW w:w="516" w:type="dxa"/>
            <w:tcBorders>
              <w:top w:val="nil"/>
              <w:left w:val="single" w:sz="4" w:space="0" w:color="auto"/>
              <w:bottom w:val="single" w:sz="4" w:space="0" w:color="auto"/>
              <w:right w:val="single" w:sz="4" w:space="0" w:color="auto"/>
            </w:tcBorders>
            <w:shd w:val="clear" w:color="000000" w:fill="FFFFFF"/>
            <w:vAlign w:val="center"/>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86</w:t>
            </w:r>
          </w:p>
        </w:tc>
        <w:tc>
          <w:tcPr>
            <w:tcW w:w="8540" w:type="dxa"/>
            <w:tcBorders>
              <w:top w:val="nil"/>
              <w:left w:val="nil"/>
              <w:bottom w:val="single" w:sz="4" w:space="0" w:color="auto"/>
              <w:right w:val="single" w:sz="4" w:space="0" w:color="auto"/>
            </w:tcBorders>
            <w:shd w:val="clear" w:color="auto" w:fill="auto"/>
            <w:noWrap/>
            <w:vAlign w:val="center"/>
            <w:hideMark/>
          </w:tcPr>
          <w:p w:rsidR="00401280" w:rsidRPr="00E44652" w:rsidRDefault="00401280" w:rsidP="00CC549F">
            <w:pPr>
              <w:rPr>
                <w:rFonts w:eastAsia="Times New Roman"/>
                <w:sz w:val="20"/>
                <w:szCs w:val="20"/>
                <w:lang w:eastAsia="uk-UA"/>
              </w:rPr>
            </w:pPr>
            <w:r w:rsidRPr="00E44652">
              <w:rPr>
                <w:rFonts w:eastAsia="Times New Roman"/>
                <w:sz w:val="20"/>
                <w:szCs w:val="20"/>
                <w:lang w:eastAsia="uk-UA"/>
              </w:rPr>
              <w:t>вул. С</w:t>
            </w:r>
            <w:r w:rsidR="00CC549F" w:rsidRPr="00E44652">
              <w:rPr>
                <w:rFonts w:eastAsia="Times New Roman"/>
                <w:sz w:val="20"/>
                <w:szCs w:val="20"/>
                <w:lang w:eastAsia="uk-UA"/>
              </w:rPr>
              <w:t>ерпнева</w:t>
            </w:r>
            <w:r w:rsidRPr="00E44652">
              <w:rPr>
                <w:rFonts w:eastAsia="Times New Roman"/>
                <w:sz w:val="20"/>
                <w:szCs w:val="20"/>
                <w:lang w:eastAsia="uk-UA"/>
              </w:rPr>
              <w:t xml:space="preserve">, </w:t>
            </w:r>
            <w:r w:rsidR="00CC549F" w:rsidRPr="00E44652">
              <w:rPr>
                <w:rFonts w:eastAsia="Times New Roman"/>
                <w:sz w:val="20"/>
                <w:szCs w:val="20"/>
                <w:lang w:eastAsia="uk-UA"/>
              </w:rPr>
              <w:t xml:space="preserve">буд. </w:t>
            </w:r>
            <w:r w:rsidRPr="00E44652">
              <w:rPr>
                <w:rFonts w:eastAsia="Times New Roman"/>
                <w:sz w:val="20"/>
                <w:szCs w:val="20"/>
                <w:lang w:eastAsia="uk-UA"/>
              </w:rPr>
              <w:t xml:space="preserve"> 9</w:t>
            </w:r>
          </w:p>
        </w:tc>
      </w:tr>
      <w:tr w:rsidR="00401280" w:rsidRPr="00E44652" w:rsidTr="002E15A5">
        <w:trPr>
          <w:trHeight w:val="2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87</w:t>
            </w:r>
          </w:p>
        </w:tc>
        <w:tc>
          <w:tcPr>
            <w:tcW w:w="8540" w:type="dxa"/>
            <w:tcBorders>
              <w:top w:val="nil"/>
              <w:left w:val="nil"/>
              <w:bottom w:val="single" w:sz="4" w:space="0" w:color="auto"/>
              <w:right w:val="single" w:sz="4" w:space="0" w:color="auto"/>
            </w:tcBorders>
            <w:shd w:val="clear" w:color="auto" w:fill="auto"/>
            <w:noWrap/>
            <w:vAlign w:val="center"/>
            <w:hideMark/>
          </w:tcPr>
          <w:p w:rsidR="00401280" w:rsidRPr="00E44652" w:rsidRDefault="00401280" w:rsidP="00CC549F">
            <w:pPr>
              <w:rPr>
                <w:rFonts w:eastAsia="Times New Roman"/>
                <w:sz w:val="20"/>
                <w:szCs w:val="20"/>
                <w:lang w:eastAsia="uk-UA"/>
              </w:rPr>
            </w:pPr>
            <w:r w:rsidRPr="00E44652">
              <w:rPr>
                <w:rFonts w:eastAsia="Times New Roman"/>
                <w:sz w:val="20"/>
                <w:szCs w:val="20"/>
                <w:lang w:eastAsia="uk-UA"/>
              </w:rPr>
              <w:t>вул. З</w:t>
            </w:r>
            <w:r w:rsidR="00CC549F" w:rsidRPr="00E44652">
              <w:rPr>
                <w:rFonts w:eastAsia="Times New Roman"/>
                <w:sz w:val="20"/>
                <w:szCs w:val="20"/>
                <w:lang w:eastAsia="uk-UA"/>
              </w:rPr>
              <w:t>еленко</w:t>
            </w:r>
            <w:r w:rsidRPr="00E44652">
              <w:rPr>
                <w:rFonts w:eastAsia="Times New Roman"/>
                <w:sz w:val="20"/>
                <w:szCs w:val="20"/>
                <w:lang w:eastAsia="uk-UA"/>
              </w:rPr>
              <w:t xml:space="preserve">, </w:t>
            </w:r>
            <w:r w:rsidR="00CC549F" w:rsidRPr="00E44652">
              <w:rPr>
                <w:rFonts w:eastAsia="Times New Roman"/>
                <w:sz w:val="20"/>
                <w:szCs w:val="20"/>
                <w:lang w:eastAsia="uk-UA"/>
              </w:rPr>
              <w:t xml:space="preserve">буд. </w:t>
            </w:r>
            <w:r w:rsidRPr="00E44652">
              <w:rPr>
                <w:rFonts w:eastAsia="Times New Roman"/>
                <w:sz w:val="20"/>
                <w:szCs w:val="20"/>
                <w:lang w:eastAsia="uk-UA"/>
              </w:rPr>
              <w:t xml:space="preserve"> 14</w:t>
            </w:r>
          </w:p>
        </w:tc>
      </w:tr>
      <w:tr w:rsidR="00401280" w:rsidRPr="00E44652" w:rsidTr="002E15A5">
        <w:trPr>
          <w:trHeight w:val="258"/>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401280" w:rsidRPr="00E44652" w:rsidRDefault="00401280" w:rsidP="00401280">
            <w:pPr>
              <w:jc w:val="center"/>
              <w:rPr>
                <w:rFonts w:eastAsia="Times New Roman"/>
                <w:sz w:val="20"/>
                <w:szCs w:val="20"/>
                <w:lang w:eastAsia="uk-UA"/>
              </w:rPr>
            </w:pPr>
            <w:r w:rsidRPr="00E44652">
              <w:rPr>
                <w:rFonts w:eastAsia="Times New Roman"/>
                <w:sz w:val="20"/>
                <w:szCs w:val="20"/>
                <w:lang w:eastAsia="uk-UA"/>
              </w:rPr>
              <w:t>1</w:t>
            </w:r>
            <w:r w:rsidR="002221A6" w:rsidRPr="00E44652">
              <w:rPr>
                <w:rFonts w:eastAsia="Times New Roman"/>
                <w:sz w:val="20"/>
                <w:szCs w:val="20"/>
                <w:lang w:eastAsia="uk-UA"/>
              </w:rPr>
              <w:t>88</w:t>
            </w:r>
          </w:p>
        </w:tc>
        <w:tc>
          <w:tcPr>
            <w:tcW w:w="8540" w:type="dxa"/>
            <w:tcBorders>
              <w:top w:val="nil"/>
              <w:left w:val="nil"/>
              <w:bottom w:val="single" w:sz="4" w:space="0" w:color="auto"/>
              <w:right w:val="single" w:sz="4" w:space="0" w:color="auto"/>
            </w:tcBorders>
            <w:shd w:val="clear" w:color="000000" w:fill="FFFFFF"/>
            <w:vAlign w:val="center"/>
            <w:hideMark/>
          </w:tcPr>
          <w:p w:rsidR="00401280" w:rsidRPr="00E44652" w:rsidRDefault="00401280" w:rsidP="00401280">
            <w:pPr>
              <w:rPr>
                <w:rFonts w:eastAsia="Times New Roman"/>
                <w:sz w:val="20"/>
                <w:szCs w:val="20"/>
                <w:lang w:eastAsia="uk-UA"/>
              </w:rPr>
            </w:pPr>
            <w:r w:rsidRPr="00E44652">
              <w:rPr>
                <w:rFonts w:eastAsia="Times New Roman"/>
                <w:sz w:val="20"/>
                <w:szCs w:val="20"/>
                <w:lang w:eastAsia="uk-UA"/>
              </w:rPr>
              <w:t xml:space="preserve">вул. </w:t>
            </w:r>
            <w:proofErr w:type="spellStart"/>
            <w:r w:rsidRPr="00E44652">
              <w:rPr>
                <w:rFonts w:eastAsia="Times New Roman"/>
                <w:sz w:val="20"/>
                <w:szCs w:val="20"/>
                <w:lang w:eastAsia="uk-UA"/>
              </w:rPr>
              <w:t>Л.Українки</w:t>
            </w:r>
            <w:proofErr w:type="spellEnd"/>
            <w:r w:rsidRPr="00E44652">
              <w:rPr>
                <w:rFonts w:eastAsia="Times New Roman"/>
                <w:sz w:val="20"/>
                <w:szCs w:val="20"/>
                <w:lang w:eastAsia="uk-UA"/>
              </w:rPr>
              <w:t>,</w:t>
            </w:r>
            <w:r w:rsidR="00CC549F" w:rsidRPr="00E44652">
              <w:rPr>
                <w:rFonts w:eastAsia="Times New Roman"/>
                <w:sz w:val="20"/>
                <w:szCs w:val="20"/>
                <w:lang w:eastAsia="uk-UA"/>
              </w:rPr>
              <w:t xml:space="preserve"> буд. </w:t>
            </w:r>
            <w:r w:rsidRPr="00E44652">
              <w:rPr>
                <w:rFonts w:eastAsia="Times New Roman"/>
                <w:sz w:val="20"/>
                <w:szCs w:val="20"/>
                <w:lang w:eastAsia="uk-UA"/>
              </w:rPr>
              <w:t>12</w:t>
            </w:r>
          </w:p>
        </w:tc>
      </w:tr>
    </w:tbl>
    <w:p w:rsidR="00316650" w:rsidRPr="00E44652" w:rsidRDefault="00316650" w:rsidP="006619CB">
      <w:pPr>
        <w:rPr>
          <w:rFonts w:eastAsia="Times New Roman"/>
          <w:b/>
          <w:color w:val="auto"/>
          <w:sz w:val="28"/>
          <w:szCs w:val="28"/>
          <w:lang w:eastAsia="uk-UA"/>
        </w:rPr>
      </w:pPr>
    </w:p>
    <w:p w:rsidR="002E15A5" w:rsidRPr="00E44652" w:rsidRDefault="002E15A5" w:rsidP="006619CB">
      <w:pPr>
        <w:rPr>
          <w:rFonts w:eastAsia="Times New Roman"/>
          <w:b/>
          <w:color w:val="auto"/>
          <w:sz w:val="28"/>
          <w:szCs w:val="28"/>
          <w:lang w:eastAsia="uk-UA"/>
        </w:rPr>
      </w:pPr>
    </w:p>
    <w:p w:rsidR="002E15A5" w:rsidRPr="00E44652" w:rsidRDefault="002E15A5" w:rsidP="006619CB">
      <w:pPr>
        <w:rPr>
          <w:rFonts w:eastAsia="Times New Roman"/>
          <w:b/>
          <w:color w:val="auto"/>
          <w:sz w:val="28"/>
          <w:szCs w:val="28"/>
          <w:lang w:eastAsia="uk-UA"/>
        </w:rPr>
      </w:pPr>
    </w:p>
    <w:p w:rsidR="00702E56" w:rsidRPr="00E44652" w:rsidRDefault="00702E56" w:rsidP="00AF3337">
      <w:pPr>
        <w:tabs>
          <w:tab w:val="left" w:pos="7371"/>
        </w:tabs>
        <w:ind w:right="-284"/>
        <w:jc w:val="both"/>
        <w:rPr>
          <w:rFonts w:eastAsia="Times New Roman"/>
          <w:b/>
          <w:color w:val="auto"/>
          <w:sz w:val="28"/>
          <w:szCs w:val="28"/>
          <w:lang w:eastAsia="uk-UA"/>
        </w:rPr>
      </w:pPr>
    </w:p>
    <w:p w:rsidR="00D05570" w:rsidRPr="00E44652" w:rsidRDefault="00D05570" w:rsidP="00D05570">
      <w:pPr>
        <w:jc w:val="both"/>
        <w:rPr>
          <w:b/>
          <w:sz w:val="28"/>
          <w:szCs w:val="28"/>
        </w:rPr>
      </w:pPr>
      <w:r w:rsidRPr="00E44652">
        <w:rPr>
          <w:b/>
          <w:sz w:val="28"/>
          <w:szCs w:val="28"/>
        </w:rPr>
        <w:t>Заступник міського голови з питань</w:t>
      </w:r>
    </w:p>
    <w:p w:rsidR="00D05570" w:rsidRPr="00E44652" w:rsidRDefault="00D05570" w:rsidP="00D05570">
      <w:pPr>
        <w:jc w:val="both"/>
        <w:rPr>
          <w:b/>
          <w:sz w:val="28"/>
          <w:szCs w:val="28"/>
        </w:rPr>
      </w:pPr>
      <w:r w:rsidRPr="00E44652">
        <w:rPr>
          <w:b/>
          <w:sz w:val="28"/>
          <w:szCs w:val="28"/>
        </w:rPr>
        <w:t>діяльності виконавчих органів ради</w:t>
      </w:r>
      <w:r w:rsidRPr="00E44652">
        <w:rPr>
          <w:b/>
          <w:sz w:val="28"/>
          <w:szCs w:val="28"/>
        </w:rPr>
        <w:tab/>
      </w:r>
      <w:r w:rsidRPr="00E44652">
        <w:rPr>
          <w:b/>
          <w:sz w:val="28"/>
          <w:szCs w:val="28"/>
        </w:rPr>
        <w:tab/>
      </w:r>
      <w:r w:rsidRPr="00E44652">
        <w:rPr>
          <w:b/>
          <w:sz w:val="28"/>
          <w:szCs w:val="28"/>
        </w:rPr>
        <w:tab/>
      </w:r>
      <w:r w:rsidRPr="00E44652">
        <w:rPr>
          <w:b/>
          <w:sz w:val="28"/>
          <w:szCs w:val="28"/>
        </w:rPr>
        <w:tab/>
        <w:t xml:space="preserve">    О.І. Журба</w:t>
      </w:r>
      <w:r w:rsidRPr="00E44652">
        <w:rPr>
          <w:b/>
          <w:sz w:val="28"/>
          <w:szCs w:val="28"/>
        </w:rPr>
        <w:tab/>
      </w:r>
    </w:p>
    <w:p w:rsidR="00D05570" w:rsidRPr="00E44652" w:rsidRDefault="00D05570" w:rsidP="00AF3337">
      <w:pPr>
        <w:tabs>
          <w:tab w:val="left" w:pos="7371"/>
        </w:tabs>
        <w:ind w:right="-284"/>
        <w:jc w:val="both"/>
        <w:rPr>
          <w:rFonts w:eastAsia="Times New Roman"/>
          <w:b/>
          <w:color w:val="auto"/>
          <w:sz w:val="28"/>
          <w:szCs w:val="28"/>
          <w:lang w:eastAsia="uk-UA"/>
        </w:rPr>
      </w:pPr>
    </w:p>
    <w:p w:rsidR="00810D60" w:rsidRPr="00E44652" w:rsidRDefault="00810D60" w:rsidP="00AF3337">
      <w:pPr>
        <w:tabs>
          <w:tab w:val="left" w:pos="7371"/>
        </w:tabs>
        <w:ind w:right="-284"/>
        <w:jc w:val="both"/>
        <w:rPr>
          <w:rFonts w:eastAsia="Times New Roman"/>
          <w:b/>
          <w:color w:val="auto"/>
          <w:sz w:val="28"/>
          <w:szCs w:val="28"/>
          <w:lang w:eastAsia="uk-UA"/>
        </w:rPr>
      </w:pPr>
    </w:p>
    <w:p w:rsidR="00810D60" w:rsidRPr="00E44652" w:rsidRDefault="00810D60" w:rsidP="00810D60">
      <w:pPr>
        <w:tabs>
          <w:tab w:val="left" w:pos="1890"/>
        </w:tabs>
        <w:rPr>
          <w:rFonts w:eastAsia="Times New Roman"/>
          <w:b/>
          <w:sz w:val="28"/>
          <w:szCs w:val="20"/>
        </w:rPr>
      </w:pPr>
      <w:r w:rsidRPr="00E44652">
        <w:rPr>
          <w:rFonts w:eastAsia="Times New Roman"/>
          <w:b/>
          <w:sz w:val="28"/>
          <w:szCs w:val="20"/>
        </w:rPr>
        <w:t>Начальник правового управління</w:t>
      </w:r>
      <w:r w:rsidRPr="00E44652">
        <w:rPr>
          <w:rFonts w:eastAsia="Times New Roman"/>
          <w:b/>
          <w:sz w:val="28"/>
          <w:szCs w:val="20"/>
        </w:rPr>
        <w:tab/>
      </w:r>
      <w:r w:rsidRPr="00E44652">
        <w:rPr>
          <w:rFonts w:eastAsia="Times New Roman"/>
          <w:b/>
          <w:sz w:val="28"/>
          <w:szCs w:val="20"/>
        </w:rPr>
        <w:tab/>
        <w:t xml:space="preserve">                        О.В. Чайченко</w:t>
      </w:r>
    </w:p>
    <w:p w:rsidR="00810D60" w:rsidRPr="00E44652" w:rsidRDefault="00810D60" w:rsidP="00810D60">
      <w:pPr>
        <w:tabs>
          <w:tab w:val="left" w:pos="1890"/>
        </w:tabs>
        <w:rPr>
          <w:rFonts w:eastAsia="Times New Roman"/>
          <w:sz w:val="28"/>
          <w:szCs w:val="20"/>
        </w:rPr>
      </w:pPr>
    </w:p>
    <w:p w:rsidR="000D6DEE" w:rsidRPr="00E44652" w:rsidRDefault="000D6DEE" w:rsidP="00925216">
      <w:pPr>
        <w:tabs>
          <w:tab w:val="left" w:pos="7371"/>
        </w:tabs>
        <w:ind w:right="-284"/>
        <w:jc w:val="both"/>
        <w:rPr>
          <w:rFonts w:eastAsia="Times New Roman"/>
          <w:color w:val="auto"/>
          <w:sz w:val="28"/>
          <w:szCs w:val="28"/>
        </w:rPr>
      </w:pPr>
      <w:r w:rsidRPr="00E44652">
        <w:rPr>
          <w:rFonts w:eastAsia="Times New Roman"/>
          <w:color w:val="auto"/>
          <w:sz w:val="28"/>
          <w:szCs w:val="28"/>
        </w:rPr>
        <w:br w:type="page"/>
      </w:r>
    </w:p>
    <w:tbl>
      <w:tblPr>
        <w:tblW w:w="9802" w:type="dxa"/>
        <w:tblInd w:w="87" w:type="dxa"/>
        <w:tblLook w:val="0000" w:firstRow="0" w:lastRow="0" w:firstColumn="0" w:lastColumn="0" w:noHBand="0" w:noVBand="0"/>
      </w:tblPr>
      <w:tblGrid>
        <w:gridCol w:w="23"/>
        <w:gridCol w:w="3685"/>
        <w:gridCol w:w="1308"/>
        <w:gridCol w:w="4503"/>
        <w:gridCol w:w="283"/>
      </w:tblGrid>
      <w:tr w:rsidR="00551C4B" w:rsidRPr="00E44652" w:rsidTr="002E15A5">
        <w:trPr>
          <w:trHeight w:val="1174"/>
        </w:trPr>
        <w:tc>
          <w:tcPr>
            <w:tcW w:w="5016" w:type="dxa"/>
            <w:gridSpan w:val="3"/>
          </w:tcPr>
          <w:p w:rsidR="00551C4B" w:rsidRPr="00E44652" w:rsidRDefault="00551C4B" w:rsidP="007F26B7">
            <w:pPr>
              <w:ind w:left="21"/>
            </w:pPr>
          </w:p>
        </w:tc>
        <w:tc>
          <w:tcPr>
            <w:tcW w:w="4786" w:type="dxa"/>
            <w:gridSpan w:val="2"/>
          </w:tcPr>
          <w:p w:rsidR="00551C4B" w:rsidRPr="00E44652" w:rsidRDefault="003F2B63" w:rsidP="007F26B7">
            <w:pPr>
              <w:tabs>
                <w:tab w:val="left" w:pos="375"/>
              </w:tabs>
              <w:rPr>
                <w:sz w:val="28"/>
                <w:szCs w:val="28"/>
                <w:lang w:val="ru-RU"/>
              </w:rPr>
            </w:pPr>
            <w:r w:rsidRPr="00E44652">
              <w:rPr>
                <w:sz w:val="28"/>
                <w:szCs w:val="28"/>
              </w:rPr>
              <w:t xml:space="preserve">Додаток </w:t>
            </w:r>
            <w:r w:rsidR="00311F97" w:rsidRPr="00E44652">
              <w:rPr>
                <w:sz w:val="28"/>
                <w:szCs w:val="28"/>
                <w:lang w:val="ru-RU"/>
              </w:rPr>
              <w:t>2</w:t>
            </w:r>
          </w:p>
          <w:p w:rsidR="00551C4B" w:rsidRPr="00E44652" w:rsidRDefault="00551C4B" w:rsidP="007F26B7">
            <w:pPr>
              <w:rPr>
                <w:sz w:val="28"/>
                <w:szCs w:val="28"/>
              </w:rPr>
            </w:pPr>
            <w:r w:rsidRPr="00E44652">
              <w:rPr>
                <w:sz w:val="28"/>
                <w:szCs w:val="28"/>
              </w:rPr>
              <w:t xml:space="preserve">до рішення виконавчого комітету </w:t>
            </w:r>
          </w:p>
          <w:p w:rsidR="00551C4B" w:rsidRPr="00E44652" w:rsidRDefault="00C61E56" w:rsidP="00E67B36">
            <w:pPr>
              <w:rPr>
                <w:sz w:val="28"/>
                <w:szCs w:val="28"/>
              </w:rPr>
            </w:pPr>
            <w:r w:rsidRPr="00E44652">
              <w:rPr>
                <w:sz w:val="28"/>
                <w:szCs w:val="28"/>
              </w:rPr>
              <w:t xml:space="preserve">від </w:t>
            </w:r>
            <w:r w:rsidR="00E67B36" w:rsidRPr="00E44652">
              <w:rPr>
                <w:sz w:val="28"/>
                <w:szCs w:val="28"/>
              </w:rPr>
              <w:t xml:space="preserve">                    </w:t>
            </w:r>
            <w:r w:rsidR="00551C4B" w:rsidRPr="00E44652">
              <w:rPr>
                <w:sz w:val="28"/>
                <w:szCs w:val="28"/>
              </w:rPr>
              <w:t xml:space="preserve">№                 </w:t>
            </w:r>
          </w:p>
        </w:tc>
      </w:tr>
      <w:tr w:rsidR="00551C4B" w:rsidRPr="00E44652" w:rsidTr="003F2B63">
        <w:trPr>
          <w:trHeight w:val="1095"/>
        </w:trPr>
        <w:tc>
          <w:tcPr>
            <w:tcW w:w="5016" w:type="dxa"/>
            <w:gridSpan w:val="3"/>
          </w:tcPr>
          <w:p w:rsidR="00551C4B" w:rsidRPr="00E44652" w:rsidRDefault="00551C4B" w:rsidP="007F26B7">
            <w:pPr>
              <w:ind w:left="21"/>
            </w:pPr>
          </w:p>
        </w:tc>
        <w:tc>
          <w:tcPr>
            <w:tcW w:w="4786" w:type="dxa"/>
            <w:gridSpan w:val="2"/>
            <w:vAlign w:val="center"/>
          </w:tcPr>
          <w:p w:rsidR="00551C4B" w:rsidRPr="00E44652" w:rsidRDefault="00551C4B" w:rsidP="007F26B7">
            <w:pPr>
              <w:rPr>
                <w:b/>
                <w:bCs/>
                <w:sz w:val="28"/>
                <w:szCs w:val="28"/>
              </w:rPr>
            </w:pPr>
            <w:r w:rsidRPr="00E44652">
              <w:rPr>
                <w:b/>
                <w:bCs/>
                <w:sz w:val="28"/>
                <w:szCs w:val="28"/>
              </w:rPr>
              <w:t>ЗАТВЕРДЖЕНО</w:t>
            </w:r>
          </w:p>
          <w:p w:rsidR="00551C4B" w:rsidRPr="00E44652" w:rsidRDefault="00551C4B" w:rsidP="007F26B7">
            <w:pPr>
              <w:rPr>
                <w:b/>
                <w:bCs/>
                <w:sz w:val="28"/>
                <w:szCs w:val="28"/>
              </w:rPr>
            </w:pPr>
            <w:r w:rsidRPr="00E44652">
              <w:rPr>
                <w:b/>
                <w:bCs/>
                <w:sz w:val="28"/>
                <w:szCs w:val="28"/>
              </w:rPr>
              <w:t>рішенням виконавчого  комітету</w:t>
            </w:r>
          </w:p>
          <w:p w:rsidR="00551C4B" w:rsidRPr="00E44652" w:rsidRDefault="00551C4B" w:rsidP="007F26B7">
            <w:pPr>
              <w:tabs>
                <w:tab w:val="left" w:pos="375"/>
              </w:tabs>
              <w:rPr>
                <w:b/>
                <w:bCs/>
                <w:sz w:val="28"/>
                <w:szCs w:val="28"/>
              </w:rPr>
            </w:pPr>
            <w:r w:rsidRPr="00E44652">
              <w:rPr>
                <w:b/>
                <w:bCs/>
                <w:sz w:val="28"/>
                <w:szCs w:val="28"/>
              </w:rPr>
              <w:t>від</w:t>
            </w:r>
            <w:r w:rsidR="00013903" w:rsidRPr="00E44652">
              <w:rPr>
                <w:sz w:val="28"/>
                <w:szCs w:val="28"/>
              </w:rPr>
              <w:t xml:space="preserve"> </w:t>
            </w:r>
            <w:r w:rsidR="00E67B36" w:rsidRPr="00E44652">
              <w:rPr>
                <w:sz w:val="28"/>
                <w:szCs w:val="28"/>
              </w:rPr>
              <w:t xml:space="preserve">                    </w:t>
            </w:r>
            <w:r w:rsidR="00F00401" w:rsidRPr="00E44652">
              <w:rPr>
                <w:b/>
                <w:bCs/>
                <w:sz w:val="28"/>
                <w:szCs w:val="28"/>
              </w:rPr>
              <w:t xml:space="preserve">№ </w:t>
            </w:r>
            <w:r w:rsidRPr="00E44652">
              <w:rPr>
                <w:b/>
                <w:bCs/>
                <w:sz w:val="28"/>
                <w:szCs w:val="28"/>
              </w:rPr>
              <w:t xml:space="preserve">                      </w:t>
            </w:r>
          </w:p>
          <w:p w:rsidR="00551C4B" w:rsidRPr="00E44652" w:rsidRDefault="00551C4B" w:rsidP="007F26B7">
            <w:pPr>
              <w:tabs>
                <w:tab w:val="left" w:pos="375"/>
              </w:tabs>
              <w:rPr>
                <w:sz w:val="28"/>
                <w:szCs w:val="28"/>
              </w:rPr>
            </w:pPr>
          </w:p>
        </w:tc>
      </w:tr>
      <w:tr w:rsidR="00551C4B" w:rsidRPr="00E44652" w:rsidTr="002E15A5">
        <w:tblPrEx>
          <w:tblCellMar>
            <w:left w:w="0" w:type="dxa"/>
            <w:right w:w="0" w:type="dxa"/>
          </w:tblCellMar>
        </w:tblPrEx>
        <w:trPr>
          <w:gridBefore w:val="1"/>
          <w:wBefore w:w="23" w:type="dxa"/>
        </w:trPr>
        <w:tc>
          <w:tcPr>
            <w:tcW w:w="9779" w:type="dxa"/>
            <w:gridSpan w:val="4"/>
            <w:vAlign w:val="center"/>
          </w:tcPr>
          <w:p w:rsidR="00551C4B" w:rsidRPr="00E44652" w:rsidRDefault="00551C4B" w:rsidP="007F26B7">
            <w:pPr>
              <w:jc w:val="center"/>
              <w:rPr>
                <w:sz w:val="28"/>
                <w:szCs w:val="28"/>
              </w:rPr>
            </w:pPr>
          </w:p>
        </w:tc>
      </w:tr>
      <w:tr w:rsidR="00551C4B" w:rsidRPr="00E44652" w:rsidTr="002E15A5">
        <w:tblPrEx>
          <w:tblCellMar>
            <w:left w:w="0" w:type="dxa"/>
            <w:right w:w="0" w:type="dxa"/>
          </w:tblCellMar>
        </w:tblPrEx>
        <w:trPr>
          <w:gridBefore w:val="1"/>
          <w:wBefore w:w="23" w:type="dxa"/>
        </w:trPr>
        <w:tc>
          <w:tcPr>
            <w:tcW w:w="9779" w:type="dxa"/>
            <w:gridSpan w:val="4"/>
            <w:vAlign w:val="center"/>
          </w:tcPr>
          <w:p w:rsidR="00551C4B" w:rsidRPr="00E44652" w:rsidRDefault="000D6DEE" w:rsidP="00353601">
            <w:pPr>
              <w:tabs>
                <w:tab w:val="left" w:pos="7371"/>
              </w:tabs>
              <w:ind w:right="-284"/>
              <w:jc w:val="center"/>
              <w:rPr>
                <w:b/>
                <w:color w:val="auto"/>
                <w:sz w:val="28"/>
                <w:szCs w:val="28"/>
              </w:rPr>
            </w:pPr>
            <w:r w:rsidRPr="00E44652">
              <w:rPr>
                <w:rFonts w:eastAsia="Times New Roman"/>
                <w:b/>
                <w:color w:val="auto"/>
                <w:sz w:val="28"/>
                <w:szCs w:val="28"/>
                <w:lang w:eastAsia="uk-UA"/>
              </w:rPr>
              <w:t xml:space="preserve">Склад конкурсної комісії </w:t>
            </w:r>
            <w:r w:rsidRPr="00E44652">
              <w:rPr>
                <w:b/>
                <w:color w:val="auto"/>
                <w:sz w:val="28"/>
                <w:szCs w:val="28"/>
              </w:rPr>
              <w:t xml:space="preserve">з призначення управителя багатоквартирного будинку </w:t>
            </w:r>
            <w:r w:rsidR="00CD7E94" w:rsidRPr="00E44652">
              <w:rPr>
                <w:b/>
                <w:color w:val="auto"/>
                <w:sz w:val="28"/>
                <w:szCs w:val="28"/>
              </w:rPr>
              <w:t>в місті Суми</w:t>
            </w:r>
          </w:p>
          <w:p w:rsidR="00353601" w:rsidRPr="00E44652" w:rsidRDefault="00353601" w:rsidP="00353601">
            <w:pPr>
              <w:tabs>
                <w:tab w:val="left" w:pos="7371"/>
              </w:tabs>
              <w:ind w:right="-284"/>
              <w:jc w:val="center"/>
              <w:rPr>
                <w:b/>
                <w:color w:val="auto"/>
                <w:sz w:val="28"/>
                <w:szCs w:val="28"/>
              </w:rPr>
            </w:pPr>
          </w:p>
          <w:p w:rsidR="00353601" w:rsidRPr="00E44652" w:rsidRDefault="00353601" w:rsidP="00353601">
            <w:pPr>
              <w:tabs>
                <w:tab w:val="left" w:pos="7371"/>
              </w:tabs>
              <w:ind w:right="-284"/>
              <w:jc w:val="center"/>
              <w:rPr>
                <w:b/>
                <w:bCs/>
                <w:sz w:val="28"/>
                <w:szCs w:val="28"/>
              </w:rPr>
            </w:pPr>
          </w:p>
        </w:tc>
      </w:tr>
      <w:tr w:rsidR="00551C4B" w:rsidRPr="00E44652" w:rsidTr="002E15A5">
        <w:trPr>
          <w:gridBefore w:val="1"/>
          <w:gridAfter w:val="1"/>
          <w:wBefore w:w="23" w:type="dxa"/>
          <w:wAfter w:w="283" w:type="dxa"/>
          <w:trHeight w:val="1094"/>
        </w:trPr>
        <w:tc>
          <w:tcPr>
            <w:tcW w:w="3685" w:type="dxa"/>
          </w:tcPr>
          <w:p w:rsidR="00551C4B" w:rsidRPr="00E44652" w:rsidRDefault="00551C4B" w:rsidP="007F26B7">
            <w:pPr>
              <w:ind w:left="75"/>
              <w:jc w:val="both"/>
              <w:rPr>
                <w:sz w:val="28"/>
                <w:szCs w:val="28"/>
              </w:rPr>
            </w:pPr>
            <w:r w:rsidRPr="00E44652">
              <w:rPr>
                <w:sz w:val="28"/>
                <w:szCs w:val="28"/>
              </w:rPr>
              <w:t xml:space="preserve">Журба </w:t>
            </w:r>
          </w:p>
          <w:p w:rsidR="00551C4B" w:rsidRPr="00E44652" w:rsidRDefault="00551C4B" w:rsidP="007F26B7">
            <w:pPr>
              <w:ind w:left="75"/>
              <w:jc w:val="both"/>
              <w:rPr>
                <w:sz w:val="28"/>
                <w:szCs w:val="28"/>
                <w:lang w:eastAsia="en-US"/>
              </w:rPr>
            </w:pPr>
            <w:r w:rsidRPr="00E44652">
              <w:rPr>
                <w:sz w:val="28"/>
                <w:szCs w:val="28"/>
              </w:rPr>
              <w:t>Олександр Іванович</w:t>
            </w:r>
          </w:p>
        </w:tc>
        <w:tc>
          <w:tcPr>
            <w:tcW w:w="5811" w:type="dxa"/>
            <w:gridSpan w:val="2"/>
          </w:tcPr>
          <w:p w:rsidR="00551C4B" w:rsidRPr="00E44652" w:rsidRDefault="00551C4B" w:rsidP="007F26B7">
            <w:pPr>
              <w:jc w:val="both"/>
              <w:rPr>
                <w:sz w:val="28"/>
                <w:szCs w:val="28"/>
                <w:lang w:eastAsia="en-US"/>
              </w:rPr>
            </w:pPr>
            <w:r w:rsidRPr="00E44652">
              <w:rPr>
                <w:sz w:val="28"/>
                <w:szCs w:val="28"/>
              </w:rPr>
              <w:t xml:space="preserve">заступник міського голови з питань діяльності виконавчих органів ради, </w:t>
            </w:r>
            <w:r w:rsidRPr="00E44652">
              <w:rPr>
                <w:b/>
                <w:bCs/>
                <w:sz w:val="28"/>
                <w:szCs w:val="28"/>
              </w:rPr>
              <w:t>голова комісії;</w:t>
            </w:r>
          </w:p>
          <w:p w:rsidR="00551C4B" w:rsidRPr="00E44652" w:rsidRDefault="00551C4B" w:rsidP="007F26B7">
            <w:pPr>
              <w:jc w:val="both"/>
              <w:rPr>
                <w:sz w:val="28"/>
                <w:szCs w:val="28"/>
              </w:rPr>
            </w:pPr>
          </w:p>
        </w:tc>
      </w:tr>
      <w:tr w:rsidR="00551C4B" w:rsidRPr="00E44652" w:rsidTr="002E15A5">
        <w:trPr>
          <w:gridBefore w:val="1"/>
          <w:gridAfter w:val="1"/>
          <w:wBefore w:w="23" w:type="dxa"/>
          <w:wAfter w:w="283" w:type="dxa"/>
          <w:trHeight w:val="802"/>
        </w:trPr>
        <w:tc>
          <w:tcPr>
            <w:tcW w:w="3685" w:type="dxa"/>
          </w:tcPr>
          <w:p w:rsidR="00551C4B" w:rsidRPr="00E44652" w:rsidRDefault="00DC7FEA" w:rsidP="007F26B7">
            <w:pPr>
              <w:jc w:val="both"/>
              <w:rPr>
                <w:sz w:val="28"/>
                <w:szCs w:val="28"/>
                <w:lang w:eastAsia="en-US"/>
              </w:rPr>
            </w:pPr>
            <w:r w:rsidRPr="00E44652">
              <w:rPr>
                <w:sz w:val="28"/>
                <w:szCs w:val="28"/>
                <w:lang w:eastAsia="en-US"/>
              </w:rPr>
              <w:t>Яременко</w:t>
            </w:r>
          </w:p>
          <w:p w:rsidR="00551C4B" w:rsidRPr="00E44652" w:rsidRDefault="00DC7FEA" w:rsidP="00DC7FEA">
            <w:pPr>
              <w:jc w:val="both"/>
              <w:rPr>
                <w:sz w:val="28"/>
                <w:szCs w:val="28"/>
                <w:lang w:eastAsia="en-US"/>
              </w:rPr>
            </w:pPr>
            <w:r w:rsidRPr="00E44652">
              <w:rPr>
                <w:sz w:val="28"/>
                <w:szCs w:val="28"/>
                <w:lang w:eastAsia="en-US"/>
              </w:rPr>
              <w:t>Григорій Іванович</w:t>
            </w:r>
          </w:p>
        </w:tc>
        <w:tc>
          <w:tcPr>
            <w:tcW w:w="5811" w:type="dxa"/>
            <w:gridSpan w:val="2"/>
          </w:tcPr>
          <w:p w:rsidR="00551C4B" w:rsidRPr="00E44652" w:rsidRDefault="00DC7FEA" w:rsidP="007F26B7">
            <w:pPr>
              <w:jc w:val="both"/>
              <w:rPr>
                <w:sz w:val="28"/>
                <w:szCs w:val="28"/>
              </w:rPr>
            </w:pPr>
            <w:r w:rsidRPr="00E44652">
              <w:rPr>
                <w:sz w:val="28"/>
                <w:szCs w:val="28"/>
              </w:rPr>
              <w:t>д</w:t>
            </w:r>
            <w:r w:rsidR="00551C4B" w:rsidRPr="00E44652">
              <w:rPr>
                <w:sz w:val="28"/>
                <w:szCs w:val="28"/>
              </w:rPr>
              <w:t>иректор</w:t>
            </w:r>
            <w:r w:rsidRPr="00E44652">
              <w:rPr>
                <w:sz w:val="28"/>
                <w:szCs w:val="28"/>
              </w:rPr>
              <w:t xml:space="preserve"> </w:t>
            </w:r>
            <w:proofErr w:type="spellStart"/>
            <w:r w:rsidR="00CB15CB" w:rsidRPr="00E44652">
              <w:rPr>
                <w:sz w:val="28"/>
                <w:szCs w:val="28"/>
              </w:rPr>
              <w:t>департамента</w:t>
            </w:r>
            <w:proofErr w:type="spellEnd"/>
            <w:r w:rsidR="00551C4B" w:rsidRPr="00E44652">
              <w:rPr>
                <w:sz w:val="28"/>
                <w:szCs w:val="28"/>
              </w:rPr>
              <w:t xml:space="preserve"> інфраструктури міста Сумської міської ради, </w:t>
            </w:r>
            <w:r w:rsidR="00551C4B" w:rsidRPr="00E44652">
              <w:rPr>
                <w:b/>
                <w:bCs/>
                <w:sz w:val="28"/>
                <w:szCs w:val="28"/>
              </w:rPr>
              <w:t>заступник голови комісії;</w:t>
            </w:r>
          </w:p>
          <w:p w:rsidR="00551C4B" w:rsidRPr="00E44652" w:rsidRDefault="00551C4B" w:rsidP="007F26B7">
            <w:pPr>
              <w:ind w:left="175"/>
              <w:jc w:val="both"/>
              <w:rPr>
                <w:sz w:val="28"/>
                <w:szCs w:val="28"/>
                <w:lang w:eastAsia="en-US"/>
              </w:rPr>
            </w:pPr>
          </w:p>
        </w:tc>
      </w:tr>
      <w:tr w:rsidR="00551C4B" w:rsidRPr="00E44652" w:rsidTr="002E15A5">
        <w:trPr>
          <w:gridBefore w:val="1"/>
          <w:gridAfter w:val="1"/>
          <w:wBefore w:w="23" w:type="dxa"/>
          <w:wAfter w:w="283" w:type="dxa"/>
          <w:trHeight w:val="322"/>
        </w:trPr>
        <w:tc>
          <w:tcPr>
            <w:tcW w:w="3685" w:type="dxa"/>
          </w:tcPr>
          <w:p w:rsidR="00551C4B" w:rsidRPr="00E44652" w:rsidRDefault="00551C4B" w:rsidP="007F26B7">
            <w:pPr>
              <w:jc w:val="both"/>
              <w:rPr>
                <w:sz w:val="28"/>
                <w:szCs w:val="28"/>
                <w:lang w:eastAsia="en-US"/>
              </w:rPr>
            </w:pPr>
            <w:r w:rsidRPr="00E44652">
              <w:rPr>
                <w:sz w:val="28"/>
                <w:szCs w:val="28"/>
                <w:lang w:eastAsia="en-US"/>
              </w:rPr>
              <w:t xml:space="preserve">Власенко </w:t>
            </w:r>
          </w:p>
          <w:p w:rsidR="00551C4B" w:rsidRPr="00E44652" w:rsidRDefault="00551C4B" w:rsidP="007F26B7">
            <w:pPr>
              <w:jc w:val="both"/>
              <w:rPr>
                <w:sz w:val="28"/>
                <w:szCs w:val="28"/>
                <w:lang w:eastAsia="en-US"/>
              </w:rPr>
            </w:pPr>
            <w:r w:rsidRPr="00E44652">
              <w:rPr>
                <w:sz w:val="28"/>
                <w:szCs w:val="28"/>
                <w:lang w:eastAsia="en-US"/>
              </w:rPr>
              <w:t>Тетяна Василівна</w:t>
            </w:r>
          </w:p>
        </w:tc>
        <w:tc>
          <w:tcPr>
            <w:tcW w:w="5811" w:type="dxa"/>
            <w:gridSpan w:val="2"/>
          </w:tcPr>
          <w:p w:rsidR="00527E7E" w:rsidRPr="00E44652" w:rsidRDefault="00527E7E" w:rsidP="00527E7E">
            <w:pPr>
              <w:jc w:val="both"/>
              <w:rPr>
                <w:bCs/>
                <w:sz w:val="28"/>
                <w:szCs w:val="28"/>
              </w:rPr>
            </w:pPr>
            <w:r w:rsidRPr="00E44652">
              <w:rPr>
                <w:bCs/>
                <w:sz w:val="28"/>
                <w:szCs w:val="28"/>
              </w:rPr>
              <w:t xml:space="preserve">начальник управління експлуатації та благоустрою </w:t>
            </w:r>
            <w:proofErr w:type="spellStart"/>
            <w:r w:rsidRPr="00E44652">
              <w:rPr>
                <w:bCs/>
                <w:sz w:val="28"/>
                <w:szCs w:val="28"/>
              </w:rPr>
              <w:t>департамента</w:t>
            </w:r>
            <w:proofErr w:type="spellEnd"/>
            <w:r w:rsidRPr="00E44652">
              <w:rPr>
                <w:bCs/>
                <w:sz w:val="28"/>
                <w:szCs w:val="28"/>
              </w:rPr>
              <w:t xml:space="preserve"> інфраструктури міста Сумської міської ради,</w:t>
            </w:r>
          </w:p>
          <w:p w:rsidR="00551C4B" w:rsidRPr="00E44652" w:rsidRDefault="00527E7E" w:rsidP="00527E7E">
            <w:pPr>
              <w:jc w:val="both"/>
              <w:rPr>
                <w:sz w:val="28"/>
                <w:szCs w:val="28"/>
              </w:rPr>
            </w:pPr>
            <w:r w:rsidRPr="00E44652">
              <w:rPr>
                <w:b/>
                <w:bCs/>
                <w:sz w:val="28"/>
                <w:szCs w:val="28"/>
              </w:rPr>
              <w:t>секретар комісії.</w:t>
            </w:r>
          </w:p>
        </w:tc>
      </w:tr>
      <w:tr w:rsidR="00551C4B" w:rsidRPr="00E44652" w:rsidTr="002E15A5">
        <w:trPr>
          <w:gridBefore w:val="1"/>
          <w:gridAfter w:val="1"/>
          <w:wBefore w:w="23" w:type="dxa"/>
          <w:wAfter w:w="283" w:type="dxa"/>
          <w:trHeight w:val="531"/>
        </w:trPr>
        <w:tc>
          <w:tcPr>
            <w:tcW w:w="3685" w:type="dxa"/>
          </w:tcPr>
          <w:p w:rsidR="00551C4B" w:rsidRPr="00E44652" w:rsidRDefault="00551C4B" w:rsidP="007F26B7">
            <w:pPr>
              <w:rPr>
                <w:b/>
                <w:bCs/>
                <w:sz w:val="28"/>
                <w:szCs w:val="28"/>
              </w:rPr>
            </w:pPr>
            <w:r w:rsidRPr="00E44652">
              <w:rPr>
                <w:b/>
                <w:bCs/>
                <w:sz w:val="28"/>
                <w:szCs w:val="28"/>
              </w:rPr>
              <w:t>Члени комісії: </w:t>
            </w:r>
          </w:p>
          <w:p w:rsidR="00551C4B" w:rsidRPr="00E44652" w:rsidRDefault="00551C4B" w:rsidP="007F26B7">
            <w:pPr>
              <w:rPr>
                <w:b/>
                <w:bCs/>
                <w:sz w:val="28"/>
                <w:szCs w:val="28"/>
                <w:lang w:eastAsia="en-US"/>
              </w:rPr>
            </w:pPr>
          </w:p>
        </w:tc>
        <w:tc>
          <w:tcPr>
            <w:tcW w:w="5811" w:type="dxa"/>
            <w:gridSpan w:val="2"/>
          </w:tcPr>
          <w:p w:rsidR="00551C4B" w:rsidRPr="00E44652" w:rsidRDefault="00551C4B" w:rsidP="007F26B7">
            <w:pPr>
              <w:jc w:val="both"/>
              <w:rPr>
                <w:sz w:val="28"/>
                <w:szCs w:val="28"/>
              </w:rPr>
            </w:pPr>
          </w:p>
        </w:tc>
      </w:tr>
      <w:tr w:rsidR="00021BF8" w:rsidRPr="00E44652" w:rsidTr="002E15A5">
        <w:trPr>
          <w:gridBefore w:val="1"/>
          <w:gridAfter w:val="1"/>
          <w:wBefore w:w="23" w:type="dxa"/>
          <w:wAfter w:w="283" w:type="dxa"/>
          <w:trHeight w:val="531"/>
        </w:trPr>
        <w:tc>
          <w:tcPr>
            <w:tcW w:w="3685" w:type="dxa"/>
          </w:tcPr>
          <w:p w:rsidR="00E33016" w:rsidRPr="00E44652" w:rsidRDefault="00E33016" w:rsidP="007F26B7">
            <w:pPr>
              <w:rPr>
                <w:bCs/>
                <w:sz w:val="28"/>
                <w:szCs w:val="28"/>
              </w:rPr>
            </w:pPr>
            <w:r w:rsidRPr="00E44652">
              <w:rPr>
                <w:bCs/>
                <w:sz w:val="28"/>
                <w:szCs w:val="28"/>
              </w:rPr>
              <w:t xml:space="preserve">Врублевська </w:t>
            </w:r>
          </w:p>
          <w:p w:rsidR="00D80E67" w:rsidRPr="00E44652" w:rsidRDefault="00E33016" w:rsidP="007F26B7">
            <w:pPr>
              <w:rPr>
                <w:bCs/>
                <w:sz w:val="28"/>
                <w:szCs w:val="28"/>
              </w:rPr>
            </w:pPr>
            <w:r w:rsidRPr="00E44652">
              <w:rPr>
                <w:bCs/>
                <w:sz w:val="28"/>
                <w:szCs w:val="28"/>
              </w:rPr>
              <w:t>Вікторія Володимирівна</w:t>
            </w:r>
          </w:p>
          <w:p w:rsidR="00D80E67" w:rsidRPr="00E44652" w:rsidRDefault="00D80E67" w:rsidP="007F26B7">
            <w:pPr>
              <w:rPr>
                <w:bCs/>
                <w:sz w:val="28"/>
                <w:szCs w:val="28"/>
              </w:rPr>
            </w:pPr>
          </w:p>
          <w:p w:rsidR="00021BF8" w:rsidRPr="00E44652" w:rsidRDefault="00021BF8" w:rsidP="000C56E3">
            <w:pPr>
              <w:rPr>
                <w:bCs/>
                <w:sz w:val="28"/>
                <w:szCs w:val="28"/>
              </w:rPr>
            </w:pPr>
          </w:p>
        </w:tc>
        <w:tc>
          <w:tcPr>
            <w:tcW w:w="5811" w:type="dxa"/>
            <w:gridSpan w:val="2"/>
          </w:tcPr>
          <w:p w:rsidR="00D80E67" w:rsidRPr="00E44652" w:rsidRDefault="00E33016" w:rsidP="002E15A5">
            <w:pPr>
              <w:pStyle w:val="a3"/>
              <w:jc w:val="both"/>
              <w:rPr>
                <w:sz w:val="28"/>
                <w:szCs w:val="28"/>
              </w:rPr>
            </w:pPr>
            <w:r w:rsidRPr="00E44652">
              <w:rPr>
                <w:rFonts w:ascii="Times New Roman" w:hAnsi="Times New Roman" w:cs="Times New Roman"/>
                <w:sz w:val="28"/>
                <w:szCs w:val="28"/>
                <w:lang w:val="uk-UA"/>
              </w:rPr>
              <w:t xml:space="preserve">заступник </w:t>
            </w:r>
            <w:r w:rsidR="00C321E6" w:rsidRPr="00E44652">
              <w:rPr>
                <w:rFonts w:ascii="Times New Roman" w:hAnsi="Times New Roman" w:cs="Times New Roman"/>
                <w:sz w:val="28"/>
                <w:szCs w:val="28"/>
                <w:lang w:val="uk-UA"/>
              </w:rPr>
              <w:t>директор</w:t>
            </w:r>
            <w:r w:rsidRPr="00E44652">
              <w:rPr>
                <w:rFonts w:ascii="Times New Roman" w:hAnsi="Times New Roman" w:cs="Times New Roman"/>
                <w:sz w:val="28"/>
                <w:szCs w:val="28"/>
                <w:lang w:val="uk-UA"/>
              </w:rPr>
              <w:t>а департаменту «</w:t>
            </w:r>
            <w:proofErr w:type="spellStart"/>
            <w:r w:rsidRPr="00E44652">
              <w:rPr>
                <w:rFonts w:ascii="Times New Roman" w:hAnsi="Times New Roman" w:cs="Times New Roman"/>
                <w:sz w:val="28"/>
                <w:szCs w:val="28"/>
                <w:lang w:val="uk-UA"/>
              </w:rPr>
              <w:t>Енергозбут</w:t>
            </w:r>
            <w:proofErr w:type="spellEnd"/>
            <w:r w:rsidRPr="00E44652">
              <w:rPr>
                <w:rFonts w:ascii="Times New Roman" w:hAnsi="Times New Roman" w:cs="Times New Roman"/>
                <w:sz w:val="28"/>
                <w:szCs w:val="28"/>
                <w:lang w:val="uk-UA"/>
              </w:rPr>
              <w:t xml:space="preserve">» </w:t>
            </w:r>
            <w:r w:rsidR="00D80E67" w:rsidRPr="00E44652">
              <w:rPr>
                <w:rFonts w:ascii="Times New Roman" w:hAnsi="Times New Roman" w:cs="Times New Roman"/>
                <w:sz w:val="28"/>
                <w:szCs w:val="28"/>
              </w:rPr>
              <w:t xml:space="preserve">ТОВ </w:t>
            </w:r>
            <w:r w:rsidR="00D80E67" w:rsidRPr="00E44652">
              <w:rPr>
                <w:rFonts w:ascii="Times New Roman" w:hAnsi="Times New Roman" w:cs="Times New Roman"/>
                <w:sz w:val="28"/>
                <w:szCs w:val="28"/>
                <w:lang w:val="uk-UA"/>
              </w:rPr>
              <w:t>«</w:t>
            </w:r>
            <w:proofErr w:type="spellStart"/>
            <w:r w:rsidR="00D80E67" w:rsidRPr="00E44652">
              <w:rPr>
                <w:rFonts w:ascii="Times New Roman" w:hAnsi="Times New Roman" w:cs="Times New Roman"/>
                <w:sz w:val="28"/>
                <w:szCs w:val="28"/>
              </w:rPr>
              <w:t>Сумитеплоенерго</w:t>
            </w:r>
            <w:proofErr w:type="spellEnd"/>
            <w:r w:rsidR="00D80E67" w:rsidRPr="00E44652">
              <w:rPr>
                <w:rFonts w:ascii="Times New Roman" w:hAnsi="Times New Roman" w:cs="Times New Roman"/>
                <w:sz w:val="28"/>
                <w:szCs w:val="28"/>
                <w:lang w:val="uk-UA"/>
              </w:rPr>
              <w:t>»</w:t>
            </w:r>
            <w:r w:rsidR="00D80E67" w:rsidRPr="00E44652">
              <w:rPr>
                <w:rFonts w:ascii="Times New Roman" w:hAnsi="Times New Roman" w:cs="Times New Roman"/>
                <w:sz w:val="28"/>
                <w:szCs w:val="28"/>
              </w:rPr>
              <w:t xml:space="preserve"> (за </w:t>
            </w:r>
            <w:proofErr w:type="spellStart"/>
            <w:r w:rsidR="00D80E67" w:rsidRPr="00E44652">
              <w:rPr>
                <w:rFonts w:ascii="Times New Roman" w:hAnsi="Times New Roman" w:cs="Times New Roman"/>
                <w:sz w:val="28"/>
                <w:szCs w:val="28"/>
              </w:rPr>
              <w:t>згодою</w:t>
            </w:r>
            <w:proofErr w:type="spellEnd"/>
            <w:r w:rsidR="00D80E67" w:rsidRPr="00E44652">
              <w:rPr>
                <w:rFonts w:ascii="Times New Roman" w:hAnsi="Times New Roman" w:cs="Times New Roman"/>
                <w:sz w:val="28"/>
                <w:szCs w:val="28"/>
              </w:rPr>
              <w:t>);</w:t>
            </w:r>
          </w:p>
          <w:p w:rsidR="00021BF8" w:rsidRPr="00E44652" w:rsidRDefault="00021BF8" w:rsidP="002E15A5">
            <w:pPr>
              <w:jc w:val="both"/>
              <w:rPr>
                <w:sz w:val="28"/>
                <w:szCs w:val="28"/>
              </w:rPr>
            </w:pPr>
          </w:p>
        </w:tc>
      </w:tr>
      <w:tr w:rsidR="002E15A5" w:rsidRPr="00E44652" w:rsidTr="002E15A5">
        <w:trPr>
          <w:gridBefore w:val="1"/>
          <w:gridAfter w:val="1"/>
          <w:wBefore w:w="23" w:type="dxa"/>
          <w:wAfter w:w="283" w:type="dxa"/>
          <w:trHeight w:val="531"/>
        </w:trPr>
        <w:tc>
          <w:tcPr>
            <w:tcW w:w="3685" w:type="dxa"/>
          </w:tcPr>
          <w:p w:rsidR="002E15A5" w:rsidRPr="00E44652" w:rsidRDefault="002E15A5" w:rsidP="002E15A5">
            <w:pPr>
              <w:rPr>
                <w:bCs/>
                <w:sz w:val="28"/>
                <w:szCs w:val="28"/>
              </w:rPr>
            </w:pPr>
            <w:proofErr w:type="spellStart"/>
            <w:r w:rsidRPr="00E44652">
              <w:rPr>
                <w:rFonts w:eastAsia="Calibri"/>
                <w:sz w:val="28"/>
                <w:szCs w:val="28"/>
                <w:lang w:eastAsia="en-US"/>
              </w:rPr>
              <w:t>Гризодуб</w:t>
            </w:r>
            <w:proofErr w:type="spellEnd"/>
            <w:r w:rsidRPr="00E44652">
              <w:rPr>
                <w:rFonts w:eastAsia="Calibri"/>
                <w:sz w:val="28"/>
                <w:szCs w:val="28"/>
                <w:lang w:eastAsia="en-US"/>
              </w:rPr>
              <w:t xml:space="preserve"> Геннадій Павлович</w:t>
            </w:r>
          </w:p>
        </w:tc>
        <w:tc>
          <w:tcPr>
            <w:tcW w:w="5811" w:type="dxa"/>
            <w:gridSpan w:val="2"/>
          </w:tcPr>
          <w:p w:rsidR="002E15A5" w:rsidRPr="00E44652" w:rsidRDefault="002E15A5" w:rsidP="002E15A5">
            <w:pPr>
              <w:pStyle w:val="a3"/>
              <w:jc w:val="both"/>
              <w:rPr>
                <w:rFonts w:ascii="Times New Roman" w:eastAsia="Calibri" w:hAnsi="Times New Roman" w:cs="Times New Roman"/>
                <w:sz w:val="28"/>
                <w:szCs w:val="28"/>
                <w:lang w:val="uk-UA"/>
              </w:rPr>
            </w:pPr>
            <w:r w:rsidRPr="00E44652">
              <w:rPr>
                <w:rFonts w:ascii="Times New Roman" w:eastAsia="Calibri" w:hAnsi="Times New Roman" w:cs="Times New Roman"/>
                <w:sz w:val="28"/>
                <w:szCs w:val="28"/>
                <w:lang w:val="uk-UA"/>
              </w:rPr>
              <w:t>депутат Сумської міської ради, член постійної комісії з питань житлово-комунального господарства, благоустрою, енергозбереження, транспорту та зв’язку Сумської міської ради (за згодою);</w:t>
            </w:r>
          </w:p>
        </w:tc>
      </w:tr>
      <w:tr w:rsidR="002E15A5" w:rsidRPr="00E44652" w:rsidTr="002E15A5">
        <w:trPr>
          <w:gridBefore w:val="1"/>
          <w:gridAfter w:val="1"/>
          <w:wBefore w:w="23" w:type="dxa"/>
          <w:wAfter w:w="283" w:type="dxa"/>
          <w:trHeight w:val="531"/>
        </w:trPr>
        <w:tc>
          <w:tcPr>
            <w:tcW w:w="3685" w:type="dxa"/>
          </w:tcPr>
          <w:p w:rsidR="002E15A5" w:rsidRPr="00E44652" w:rsidRDefault="002E15A5" w:rsidP="002E15A5">
            <w:pPr>
              <w:jc w:val="both"/>
              <w:rPr>
                <w:sz w:val="28"/>
                <w:szCs w:val="28"/>
                <w:lang w:eastAsia="en-US"/>
              </w:rPr>
            </w:pPr>
            <w:proofErr w:type="spellStart"/>
            <w:r w:rsidRPr="00E44652">
              <w:rPr>
                <w:sz w:val="28"/>
                <w:szCs w:val="28"/>
                <w:lang w:eastAsia="en-US"/>
              </w:rPr>
              <w:t>Грицина</w:t>
            </w:r>
            <w:proofErr w:type="spellEnd"/>
            <w:r w:rsidRPr="00E44652">
              <w:rPr>
                <w:sz w:val="28"/>
                <w:szCs w:val="28"/>
                <w:lang w:eastAsia="en-US"/>
              </w:rPr>
              <w:t xml:space="preserve"> </w:t>
            </w:r>
          </w:p>
          <w:p w:rsidR="002E15A5" w:rsidRPr="00E44652" w:rsidRDefault="002E15A5" w:rsidP="002E15A5">
            <w:pPr>
              <w:jc w:val="both"/>
              <w:rPr>
                <w:sz w:val="28"/>
                <w:szCs w:val="28"/>
                <w:lang w:eastAsia="en-US"/>
              </w:rPr>
            </w:pPr>
            <w:r w:rsidRPr="00E44652">
              <w:rPr>
                <w:sz w:val="28"/>
                <w:szCs w:val="28"/>
                <w:lang w:eastAsia="en-US"/>
              </w:rPr>
              <w:t>Світлана Володимирівна</w:t>
            </w:r>
          </w:p>
        </w:tc>
        <w:tc>
          <w:tcPr>
            <w:tcW w:w="5811" w:type="dxa"/>
            <w:gridSpan w:val="2"/>
          </w:tcPr>
          <w:p w:rsidR="002E15A5" w:rsidRPr="00E44652" w:rsidRDefault="002E15A5" w:rsidP="002E15A5">
            <w:pPr>
              <w:pStyle w:val="a3"/>
              <w:jc w:val="both"/>
              <w:rPr>
                <w:rFonts w:ascii="Times New Roman" w:hAnsi="Times New Roman" w:cs="Times New Roman"/>
                <w:sz w:val="28"/>
                <w:szCs w:val="28"/>
                <w:lang w:val="uk-UA"/>
              </w:rPr>
            </w:pPr>
            <w:r w:rsidRPr="00E44652">
              <w:rPr>
                <w:rFonts w:ascii="Times New Roman" w:hAnsi="Times New Roman" w:cs="Times New Roman"/>
                <w:sz w:val="28"/>
                <w:szCs w:val="28"/>
                <w:lang w:val="uk-UA"/>
              </w:rPr>
              <w:t xml:space="preserve">начальник відділу з впровадження нових форм управління житловим господарством управління координації та комунікацій </w:t>
            </w:r>
            <w:proofErr w:type="spellStart"/>
            <w:r w:rsidRPr="00E44652">
              <w:rPr>
                <w:rFonts w:ascii="Times New Roman" w:hAnsi="Times New Roman" w:cs="Times New Roman"/>
                <w:sz w:val="28"/>
                <w:szCs w:val="28"/>
                <w:lang w:val="uk-UA"/>
              </w:rPr>
              <w:t>департамента</w:t>
            </w:r>
            <w:proofErr w:type="spellEnd"/>
            <w:r w:rsidRPr="00E44652">
              <w:rPr>
                <w:rFonts w:ascii="Times New Roman" w:hAnsi="Times New Roman" w:cs="Times New Roman"/>
                <w:sz w:val="28"/>
                <w:szCs w:val="28"/>
                <w:lang w:val="uk-UA"/>
              </w:rPr>
              <w:t xml:space="preserve"> інфраструктури міста Сумської міської ради;</w:t>
            </w:r>
          </w:p>
          <w:p w:rsidR="002E15A5" w:rsidRPr="00E44652" w:rsidRDefault="002E15A5" w:rsidP="002E15A5">
            <w:pPr>
              <w:pStyle w:val="a3"/>
              <w:jc w:val="both"/>
              <w:rPr>
                <w:rFonts w:ascii="Times New Roman" w:hAnsi="Times New Roman" w:cs="Times New Roman"/>
                <w:sz w:val="28"/>
                <w:szCs w:val="28"/>
                <w:lang w:val="uk-UA"/>
              </w:rPr>
            </w:pPr>
          </w:p>
        </w:tc>
      </w:tr>
      <w:tr w:rsidR="002E15A5" w:rsidRPr="00E44652" w:rsidTr="002E15A5">
        <w:trPr>
          <w:gridBefore w:val="1"/>
          <w:gridAfter w:val="1"/>
          <w:wBefore w:w="23" w:type="dxa"/>
          <w:wAfter w:w="283" w:type="dxa"/>
          <w:trHeight w:val="531"/>
        </w:trPr>
        <w:tc>
          <w:tcPr>
            <w:tcW w:w="3685" w:type="dxa"/>
          </w:tcPr>
          <w:p w:rsidR="002E15A5" w:rsidRPr="00E44652" w:rsidRDefault="002E15A5" w:rsidP="002E15A5">
            <w:pPr>
              <w:rPr>
                <w:sz w:val="28"/>
                <w:szCs w:val="28"/>
                <w:lang w:eastAsia="en-US"/>
              </w:rPr>
            </w:pPr>
            <w:r w:rsidRPr="00E44652">
              <w:rPr>
                <w:sz w:val="28"/>
                <w:szCs w:val="28"/>
                <w:lang w:eastAsia="en-US"/>
              </w:rPr>
              <w:t xml:space="preserve">Каплун </w:t>
            </w:r>
          </w:p>
          <w:p w:rsidR="002E15A5" w:rsidRPr="00E44652" w:rsidRDefault="002E15A5" w:rsidP="002E15A5">
            <w:pPr>
              <w:rPr>
                <w:sz w:val="28"/>
                <w:szCs w:val="28"/>
                <w:lang w:eastAsia="en-US"/>
              </w:rPr>
            </w:pPr>
            <w:r w:rsidRPr="00E44652">
              <w:rPr>
                <w:sz w:val="28"/>
                <w:szCs w:val="28"/>
                <w:lang w:eastAsia="en-US"/>
              </w:rPr>
              <w:t xml:space="preserve">Зоя Петрівна </w:t>
            </w:r>
          </w:p>
          <w:p w:rsidR="002E15A5" w:rsidRPr="00E44652" w:rsidRDefault="002E15A5" w:rsidP="002E15A5">
            <w:pPr>
              <w:rPr>
                <w:bCs/>
                <w:sz w:val="28"/>
                <w:szCs w:val="28"/>
              </w:rPr>
            </w:pPr>
          </w:p>
        </w:tc>
        <w:tc>
          <w:tcPr>
            <w:tcW w:w="5811" w:type="dxa"/>
            <w:gridSpan w:val="2"/>
          </w:tcPr>
          <w:p w:rsidR="002E15A5" w:rsidRPr="00E44652" w:rsidRDefault="002E15A5" w:rsidP="002E15A5">
            <w:pPr>
              <w:jc w:val="both"/>
              <w:rPr>
                <w:rFonts w:eastAsia="Calibri"/>
                <w:sz w:val="28"/>
                <w:szCs w:val="28"/>
              </w:rPr>
            </w:pPr>
            <w:r w:rsidRPr="00E44652">
              <w:rPr>
                <w:sz w:val="28"/>
                <w:szCs w:val="28"/>
                <w:lang w:eastAsia="en-US"/>
              </w:rPr>
              <w:lastRenderedPageBreak/>
              <w:t xml:space="preserve">заступник начальника управління – начальник відділу приватизації комунального майна </w:t>
            </w:r>
            <w:r w:rsidRPr="00E44652">
              <w:rPr>
                <w:sz w:val="28"/>
                <w:szCs w:val="28"/>
                <w:lang w:eastAsia="en-US"/>
              </w:rPr>
              <w:lastRenderedPageBreak/>
              <w:t>департаменту забезпечення ресурсних платежів Сумської міської ради;</w:t>
            </w:r>
          </w:p>
        </w:tc>
      </w:tr>
      <w:tr w:rsidR="002E15A5" w:rsidRPr="00E44652" w:rsidTr="002E15A5">
        <w:trPr>
          <w:gridBefore w:val="1"/>
          <w:gridAfter w:val="1"/>
          <w:wBefore w:w="23" w:type="dxa"/>
          <w:wAfter w:w="283" w:type="dxa"/>
          <w:trHeight w:val="531"/>
        </w:trPr>
        <w:tc>
          <w:tcPr>
            <w:tcW w:w="3685" w:type="dxa"/>
          </w:tcPr>
          <w:p w:rsidR="002E15A5" w:rsidRPr="00E44652" w:rsidRDefault="002E15A5" w:rsidP="002E15A5">
            <w:pPr>
              <w:jc w:val="both"/>
              <w:rPr>
                <w:sz w:val="28"/>
                <w:szCs w:val="28"/>
                <w:lang w:eastAsia="en-US"/>
              </w:rPr>
            </w:pPr>
            <w:proofErr w:type="spellStart"/>
            <w:r w:rsidRPr="00E44652">
              <w:rPr>
                <w:sz w:val="28"/>
                <w:szCs w:val="28"/>
                <w:lang w:eastAsia="en-US"/>
              </w:rPr>
              <w:t>Кнуренко</w:t>
            </w:r>
            <w:proofErr w:type="spellEnd"/>
            <w:r w:rsidRPr="00E44652">
              <w:rPr>
                <w:sz w:val="28"/>
                <w:szCs w:val="28"/>
                <w:lang w:eastAsia="en-US"/>
              </w:rPr>
              <w:t xml:space="preserve"> </w:t>
            </w:r>
          </w:p>
          <w:p w:rsidR="002E15A5" w:rsidRPr="00E44652" w:rsidRDefault="002E15A5" w:rsidP="002E15A5">
            <w:pPr>
              <w:jc w:val="both"/>
              <w:rPr>
                <w:sz w:val="28"/>
                <w:szCs w:val="28"/>
                <w:lang w:eastAsia="en-US"/>
              </w:rPr>
            </w:pPr>
            <w:r w:rsidRPr="00E44652">
              <w:rPr>
                <w:sz w:val="28"/>
                <w:szCs w:val="28"/>
                <w:lang w:eastAsia="en-US"/>
              </w:rPr>
              <w:t>Андрій Миколайович</w:t>
            </w:r>
          </w:p>
        </w:tc>
        <w:tc>
          <w:tcPr>
            <w:tcW w:w="5811" w:type="dxa"/>
            <w:gridSpan w:val="2"/>
          </w:tcPr>
          <w:p w:rsidR="002E15A5" w:rsidRPr="00E44652" w:rsidRDefault="002E15A5" w:rsidP="002E15A5">
            <w:pPr>
              <w:jc w:val="both"/>
              <w:rPr>
                <w:rFonts w:eastAsia="Calibri"/>
                <w:sz w:val="28"/>
                <w:szCs w:val="28"/>
              </w:rPr>
            </w:pPr>
            <w:r w:rsidRPr="00E44652">
              <w:rPr>
                <w:sz w:val="28"/>
                <w:szCs w:val="28"/>
              </w:rPr>
              <w:t xml:space="preserve">голова громадської організації «Координаційна рада молодих юристів» </w:t>
            </w:r>
            <w:r w:rsidRPr="00E44652">
              <w:rPr>
                <w:rFonts w:eastAsia="Calibri"/>
                <w:sz w:val="28"/>
                <w:szCs w:val="28"/>
              </w:rPr>
              <w:t>(за згодою);</w:t>
            </w:r>
          </w:p>
          <w:p w:rsidR="002E15A5" w:rsidRPr="00E44652" w:rsidRDefault="002E15A5" w:rsidP="002E15A5">
            <w:pPr>
              <w:jc w:val="both"/>
              <w:rPr>
                <w:sz w:val="28"/>
                <w:szCs w:val="28"/>
              </w:rPr>
            </w:pPr>
          </w:p>
        </w:tc>
      </w:tr>
      <w:tr w:rsidR="002E15A5" w:rsidRPr="00E44652" w:rsidTr="002E15A5">
        <w:trPr>
          <w:gridBefore w:val="1"/>
          <w:gridAfter w:val="1"/>
          <w:wBefore w:w="23" w:type="dxa"/>
          <w:wAfter w:w="283" w:type="dxa"/>
          <w:trHeight w:val="322"/>
        </w:trPr>
        <w:tc>
          <w:tcPr>
            <w:tcW w:w="3685" w:type="dxa"/>
          </w:tcPr>
          <w:p w:rsidR="002E15A5" w:rsidRPr="00E44652" w:rsidRDefault="002E15A5" w:rsidP="002E15A5">
            <w:pPr>
              <w:rPr>
                <w:sz w:val="28"/>
                <w:szCs w:val="28"/>
                <w:lang w:eastAsia="en-US"/>
              </w:rPr>
            </w:pPr>
            <w:r w:rsidRPr="00E44652">
              <w:rPr>
                <w:sz w:val="28"/>
                <w:szCs w:val="28"/>
                <w:lang w:eastAsia="en-US"/>
              </w:rPr>
              <w:t>Коваленко Тетяна Олегівна</w:t>
            </w:r>
          </w:p>
          <w:p w:rsidR="002E15A5" w:rsidRPr="00E44652" w:rsidRDefault="002E15A5" w:rsidP="002E15A5">
            <w:pPr>
              <w:rPr>
                <w:sz w:val="28"/>
                <w:szCs w:val="28"/>
                <w:lang w:eastAsia="en-US"/>
              </w:rPr>
            </w:pPr>
          </w:p>
        </w:tc>
        <w:tc>
          <w:tcPr>
            <w:tcW w:w="5811" w:type="dxa"/>
            <w:gridSpan w:val="2"/>
          </w:tcPr>
          <w:p w:rsidR="002E15A5" w:rsidRPr="00E44652" w:rsidRDefault="002E15A5" w:rsidP="002E15A5">
            <w:pPr>
              <w:jc w:val="both"/>
              <w:rPr>
                <w:sz w:val="28"/>
                <w:szCs w:val="28"/>
                <w:lang w:eastAsia="en-US"/>
              </w:rPr>
            </w:pPr>
            <w:r w:rsidRPr="00E44652">
              <w:rPr>
                <w:sz w:val="28"/>
                <w:szCs w:val="28"/>
                <w:lang w:eastAsia="en-US"/>
              </w:rPr>
              <w:t>помічник Сумського міського голови;</w:t>
            </w:r>
          </w:p>
          <w:p w:rsidR="002E15A5" w:rsidRPr="00E44652" w:rsidRDefault="002E15A5" w:rsidP="002E15A5">
            <w:pPr>
              <w:jc w:val="right"/>
              <w:rPr>
                <w:sz w:val="28"/>
                <w:szCs w:val="28"/>
                <w:lang w:eastAsia="en-US"/>
              </w:rPr>
            </w:pPr>
          </w:p>
        </w:tc>
      </w:tr>
      <w:tr w:rsidR="002E15A5" w:rsidRPr="00E44652" w:rsidTr="002E15A5">
        <w:trPr>
          <w:gridBefore w:val="1"/>
          <w:gridAfter w:val="1"/>
          <w:wBefore w:w="23" w:type="dxa"/>
          <w:wAfter w:w="283" w:type="dxa"/>
          <w:trHeight w:val="322"/>
        </w:trPr>
        <w:tc>
          <w:tcPr>
            <w:tcW w:w="3685" w:type="dxa"/>
          </w:tcPr>
          <w:p w:rsidR="002E15A5" w:rsidRPr="00E44652" w:rsidRDefault="002E15A5" w:rsidP="002E15A5">
            <w:pPr>
              <w:rPr>
                <w:bCs/>
                <w:sz w:val="28"/>
                <w:szCs w:val="28"/>
              </w:rPr>
            </w:pPr>
            <w:r w:rsidRPr="00E44652">
              <w:rPr>
                <w:bCs/>
                <w:sz w:val="28"/>
                <w:szCs w:val="28"/>
              </w:rPr>
              <w:t xml:space="preserve">Павленко </w:t>
            </w:r>
          </w:p>
          <w:p w:rsidR="002E15A5" w:rsidRPr="00E44652" w:rsidRDefault="002E15A5" w:rsidP="002E15A5">
            <w:pPr>
              <w:rPr>
                <w:bCs/>
                <w:sz w:val="28"/>
                <w:szCs w:val="28"/>
              </w:rPr>
            </w:pPr>
            <w:r w:rsidRPr="00E44652">
              <w:rPr>
                <w:bCs/>
                <w:sz w:val="28"/>
                <w:szCs w:val="28"/>
              </w:rPr>
              <w:t>Віктор Іванович</w:t>
            </w:r>
          </w:p>
        </w:tc>
        <w:tc>
          <w:tcPr>
            <w:tcW w:w="5811" w:type="dxa"/>
            <w:gridSpan w:val="2"/>
          </w:tcPr>
          <w:p w:rsidR="002E15A5" w:rsidRPr="00E44652" w:rsidRDefault="002E15A5" w:rsidP="002E15A5">
            <w:pPr>
              <w:jc w:val="both"/>
              <w:rPr>
                <w:sz w:val="28"/>
                <w:szCs w:val="28"/>
              </w:rPr>
            </w:pPr>
            <w:r w:rsidRPr="00E44652">
              <w:rPr>
                <w:sz w:val="28"/>
                <w:szCs w:val="28"/>
              </w:rPr>
              <w:t xml:space="preserve">начальник управління координації та комунікацій </w:t>
            </w:r>
            <w:proofErr w:type="spellStart"/>
            <w:r w:rsidRPr="00E44652">
              <w:rPr>
                <w:sz w:val="28"/>
                <w:szCs w:val="28"/>
              </w:rPr>
              <w:t>департамента</w:t>
            </w:r>
            <w:proofErr w:type="spellEnd"/>
            <w:r w:rsidRPr="00E44652">
              <w:rPr>
                <w:sz w:val="28"/>
                <w:szCs w:val="28"/>
              </w:rPr>
              <w:t xml:space="preserve"> інфраструктури міста Сумської міської ради;</w:t>
            </w:r>
          </w:p>
          <w:p w:rsidR="002E15A5" w:rsidRPr="00E44652" w:rsidRDefault="002E15A5" w:rsidP="002E15A5">
            <w:pPr>
              <w:pStyle w:val="a3"/>
              <w:jc w:val="both"/>
              <w:rPr>
                <w:rFonts w:ascii="Times New Roman" w:eastAsia="Calibri" w:hAnsi="Times New Roman" w:cs="Times New Roman"/>
                <w:sz w:val="28"/>
                <w:szCs w:val="28"/>
                <w:lang w:val="uk-UA"/>
              </w:rPr>
            </w:pPr>
          </w:p>
        </w:tc>
      </w:tr>
      <w:tr w:rsidR="002E15A5" w:rsidRPr="00E44652" w:rsidTr="002E15A5">
        <w:trPr>
          <w:gridBefore w:val="1"/>
          <w:gridAfter w:val="1"/>
          <w:wBefore w:w="23" w:type="dxa"/>
          <w:wAfter w:w="283" w:type="dxa"/>
        </w:trPr>
        <w:tc>
          <w:tcPr>
            <w:tcW w:w="3685" w:type="dxa"/>
          </w:tcPr>
          <w:p w:rsidR="002E15A5" w:rsidRPr="00E44652" w:rsidRDefault="002E15A5" w:rsidP="002E15A5">
            <w:pPr>
              <w:rPr>
                <w:sz w:val="28"/>
                <w:szCs w:val="28"/>
                <w:lang w:eastAsia="en-US"/>
              </w:rPr>
            </w:pPr>
            <w:proofErr w:type="spellStart"/>
            <w:r w:rsidRPr="00E44652">
              <w:rPr>
                <w:sz w:val="28"/>
                <w:szCs w:val="28"/>
                <w:lang w:eastAsia="en-US"/>
              </w:rPr>
              <w:t>Тисівський</w:t>
            </w:r>
            <w:proofErr w:type="spellEnd"/>
            <w:r w:rsidRPr="00E44652">
              <w:rPr>
                <w:sz w:val="28"/>
                <w:szCs w:val="28"/>
                <w:lang w:eastAsia="en-US"/>
              </w:rPr>
              <w:t xml:space="preserve"> </w:t>
            </w:r>
          </w:p>
          <w:p w:rsidR="002E15A5" w:rsidRPr="00E44652" w:rsidRDefault="002E15A5" w:rsidP="002E15A5">
            <w:pPr>
              <w:rPr>
                <w:sz w:val="28"/>
                <w:szCs w:val="28"/>
                <w:lang w:eastAsia="en-US"/>
              </w:rPr>
            </w:pPr>
            <w:r w:rsidRPr="00E44652">
              <w:rPr>
                <w:sz w:val="28"/>
                <w:szCs w:val="28"/>
                <w:lang w:eastAsia="en-US"/>
              </w:rPr>
              <w:t>Йосип Васильович</w:t>
            </w:r>
          </w:p>
          <w:p w:rsidR="002E15A5" w:rsidRPr="00E44652" w:rsidRDefault="002E15A5" w:rsidP="002E15A5">
            <w:pPr>
              <w:jc w:val="both"/>
              <w:rPr>
                <w:sz w:val="28"/>
                <w:szCs w:val="28"/>
              </w:rPr>
            </w:pPr>
          </w:p>
        </w:tc>
        <w:tc>
          <w:tcPr>
            <w:tcW w:w="5811" w:type="dxa"/>
            <w:gridSpan w:val="2"/>
          </w:tcPr>
          <w:p w:rsidR="002E15A5" w:rsidRPr="00E44652" w:rsidRDefault="002E15A5" w:rsidP="002E15A5">
            <w:pPr>
              <w:jc w:val="both"/>
              <w:rPr>
                <w:sz w:val="28"/>
                <w:szCs w:val="28"/>
              </w:rPr>
            </w:pPr>
            <w:r w:rsidRPr="00E44652">
              <w:rPr>
                <w:sz w:val="28"/>
                <w:szCs w:val="28"/>
                <w:lang w:eastAsia="en-US"/>
              </w:rPr>
              <w:t xml:space="preserve">головний інженер КП «Міськводоканал» </w:t>
            </w:r>
            <w:r w:rsidRPr="00E44652">
              <w:rPr>
                <w:sz w:val="28"/>
                <w:szCs w:val="28"/>
              </w:rPr>
              <w:t>Сумської міської ради</w:t>
            </w:r>
            <w:r w:rsidRPr="00E44652">
              <w:rPr>
                <w:sz w:val="28"/>
                <w:szCs w:val="28"/>
                <w:lang w:eastAsia="en-US"/>
              </w:rPr>
              <w:t>;</w:t>
            </w:r>
          </w:p>
        </w:tc>
      </w:tr>
      <w:tr w:rsidR="002E15A5" w:rsidRPr="00E44652" w:rsidTr="002E15A5">
        <w:trPr>
          <w:gridBefore w:val="1"/>
          <w:gridAfter w:val="1"/>
          <w:wBefore w:w="23" w:type="dxa"/>
          <w:wAfter w:w="283" w:type="dxa"/>
          <w:trHeight w:val="162"/>
        </w:trPr>
        <w:tc>
          <w:tcPr>
            <w:tcW w:w="3685" w:type="dxa"/>
          </w:tcPr>
          <w:p w:rsidR="002E15A5" w:rsidRPr="00E44652" w:rsidRDefault="002E15A5" w:rsidP="002E15A5">
            <w:pPr>
              <w:jc w:val="both"/>
              <w:rPr>
                <w:sz w:val="28"/>
                <w:szCs w:val="28"/>
                <w:lang w:eastAsia="en-US"/>
              </w:rPr>
            </w:pPr>
            <w:r w:rsidRPr="00E44652">
              <w:rPr>
                <w:sz w:val="28"/>
                <w:szCs w:val="28"/>
                <w:lang w:eastAsia="en-US"/>
              </w:rPr>
              <w:t>Чайченко</w:t>
            </w:r>
          </w:p>
          <w:p w:rsidR="002E15A5" w:rsidRPr="00E44652" w:rsidRDefault="002E15A5" w:rsidP="002E15A5">
            <w:pPr>
              <w:jc w:val="both"/>
              <w:rPr>
                <w:sz w:val="28"/>
                <w:szCs w:val="28"/>
                <w:lang w:eastAsia="en-US"/>
              </w:rPr>
            </w:pPr>
            <w:r w:rsidRPr="00E44652">
              <w:rPr>
                <w:sz w:val="28"/>
                <w:szCs w:val="28"/>
                <w:lang w:eastAsia="en-US"/>
              </w:rPr>
              <w:t>Олег Володимирович</w:t>
            </w:r>
          </w:p>
          <w:p w:rsidR="002E15A5" w:rsidRPr="00E44652" w:rsidRDefault="002E15A5" w:rsidP="002E15A5">
            <w:pPr>
              <w:jc w:val="both"/>
              <w:rPr>
                <w:sz w:val="28"/>
                <w:szCs w:val="28"/>
                <w:lang w:eastAsia="en-US"/>
              </w:rPr>
            </w:pPr>
          </w:p>
        </w:tc>
        <w:tc>
          <w:tcPr>
            <w:tcW w:w="5811" w:type="dxa"/>
            <w:gridSpan w:val="2"/>
          </w:tcPr>
          <w:p w:rsidR="002E15A5" w:rsidRPr="00E44652" w:rsidRDefault="002E15A5" w:rsidP="002E15A5">
            <w:pPr>
              <w:jc w:val="both"/>
              <w:rPr>
                <w:sz w:val="28"/>
                <w:szCs w:val="28"/>
              </w:rPr>
            </w:pPr>
            <w:r w:rsidRPr="00E44652">
              <w:rPr>
                <w:sz w:val="28"/>
                <w:szCs w:val="28"/>
              </w:rPr>
              <w:t>начальник правового управління Сумської міської ради;</w:t>
            </w:r>
          </w:p>
          <w:p w:rsidR="002E15A5" w:rsidRPr="00E44652" w:rsidRDefault="002E15A5" w:rsidP="002E15A5">
            <w:pPr>
              <w:jc w:val="both"/>
              <w:rPr>
                <w:sz w:val="28"/>
                <w:szCs w:val="28"/>
              </w:rPr>
            </w:pPr>
          </w:p>
        </w:tc>
      </w:tr>
      <w:tr w:rsidR="002E15A5" w:rsidRPr="00E44652" w:rsidTr="002E15A5">
        <w:trPr>
          <w:gridBefore w:val="1"/>
          <w:gridAfter w:val="1"/>
          <w:wBefore w:w="23" w:type="dxa"/>
          <w:wAfter w:w="283" w:type="dxa"/>
          <w:trHeight w:val="162"/>
        </w:trPr>
        <w:tc>
          <w:tcPr>
            <w:tcW w:w="3685" w:type="dxa"/>
          </w:tcPr>
          <w:p w:rsidR="002E15A5" w:rsidRPr="00E44652" w:rsidRDefault="002E15A5" w:rsidP="002E15A5">
            <w:pPr>
              <w:jc w:val="both"/>
              <w:rPr>
                <w:sz w:val="28"/>
                <w:szCs w:val="28"/>
                <w:lang w:eastAsia="en-US"/>
              </w:rPr>
            </w:pPr>
            <w:proofErr w:type="spellStart"/>
            <w:r w:rsidRPr="00E44652">
              <w:rPr>
                <w:sz w:val="28"/>
                <w:szCs w:val="28"/>
                <w:lang w:eastAsia="en-US"/>
              </w:rPr>
              <w:t>Шерстюк</w:t>
            </w:r>
            <w:proofErr w:type="spellEnd"/>
            <w:r w:rsidRPr="00E44652">
              <w:rPr>
                <w:sz w:val="28"/>
                <w:szCs w:val="28"/>
                <w:lang w:eastAsia="en-US"/>
              </w:rPr>
              <w:t xml:space="preserve"> </w:t>
            </w:r>
          </w:p>
          <w:p w:rsidR="002E15A5" w:rsidRPr="00E44652" w:rsidRDefault="002E15A5" w:rsidP="002E15A5">
            <w:pPr>
              <w:jc w:val="both"/>
              <w:rPr>
                <w:sz w:val="28"/>
                <w:szCs w:val="28"/>
                <w:lang w:eastAsia="en-US"/>
              </w:rPr>
            </w:pPr>
            <w:r w:rsidRPr="00E44652">
              <w:rPr>
                <w:sz w:val="28"/>
                <w:szCs w:val="28"/>
                <w:lang w:eastAsia="en-US"/>
              </w:rPr>
              <w:t>Людмила Володимирівна</w:t>
            </w:r>
          </w:p>
        </w:tc>
        <w:tc>
          <w:tcPr>
            <w:tcW w:w="5811" w:type="dxa"/>
            <w:gridSpan w:val="2"/>
          </w:tcPr>
          <w:p w:rsidR="002E15A5" w:rsidRPr="00E44652" w:rsidRDefault="002E15A5" w:rsidP="002E15A5">
            <w:pPr>
              <w:jc w:val="both"/>
              <w:rPr>
                <w:rFonts w:eastAsia="Calibri"/>
                <w:sz w:val="28"/>
                <w:szCs w:val="28"/>
                <w:lang w:eastAsia="en-US"/>
              </w:rPr>
            </w:pPr>
            <w:r w:rsidRPr="00E44652">
              <w:rPr>
                <w:rFonts w:eastAsia="Calibri"/>
                <w:sz w:val="28"/>
                <w:szCs w:val="28"/>
                <w:lang w:eastAsia="en-US"/>
              </w:rPr>
              <w:t xml:space="preserve">головний спеціаліст відділу надання житлово-комунальних послуг управління експлуатації та благоустрою </w:t>
            </w:r>
            <w:proofErr w:type="spellStart"/>
            <w:r w:rsidRPr="00E44652">
              <w:rPr>
                <w:rFonts w:eastAsia="Calibri"/>
                <w:sz w:val="28"/>
                <w:szCs w:val="28"/>
                <w:lang w:eastAsia="en-US"/>
              </w:rPr>
              <w:t>департамента</w:t>
            </w:r>
            <w:proofErr w:type="spellEnd"/>
            <w:r w:rsidRPr="00E44652">
              <w:rPr>
                <w:rFonts w:eastAsia="Calibri"/>
                <w:sz w:val="28"/>
                <w:szCs w:val="28"/>
                <w:lang w:eastAsia="en-US"/>
              </w:rPr>
              <w:t xml:space="preserve"> інфраструктури міста Сумської міської ради.</w:t>
            </w:r>
          </w:p>
        </w:tc>
      </w:tr>
    </w:tbl>
    <w:p w:rsidR="008F1E7F" w:rsidRPr="00E44652" w:rsidRDefault="008F1E7F" w:rsidP="00551C4B">
      <w:pPr>
        <w:rPr>
          <w:rFonts w:eastAsia="Times New Roman"/>
          <w:b/>
          <w:color w:val="auto"/>
          <w:sz w:val="28"/>
          <w:szCs w:val="28"/>
          <w:lang w:eastAsia="uk-UA"/>
        </w:rPr>
      </w:pPr>
    </w:p>
    <w:p w:rsidR="008F1E7F" w:rsidRPr="00E44652" w:rsidRDefault="008F1E7F" w:rsidP="00551C4B">
      <w:pPr>
        <w:rPr>
          <w:rFonts w:eastAsia="Times New Roman"/>
          <w:b/>
          <w:color w:val="auto"/>
          <w:sz w:val="28"/>
          <w:szCs w:val="28"/>
          <w:lang w:eastAsia="uk-UA"/>
        </w:rPr>
      </w:pPr>
    </w:p>
    <w:p w:rsidR="00527E7E" w:rsidRPr="00E44652" w:rsidRDefault="00527E7E" w:rsidP="00551C4B">
      <w:pPr>
        <w:rPr>
          <w:rFonts w:eastAsia="Times New Roman"/>
          <w:b/>
          <w:color w:val="auto"/>
          <w:sz w:val="28"/>
          <w:szCs w:val="28"/>
          <w:lang w:eastAsia="uk-UA"/>
        </w:rPr>
      </w:pPr>
    </w:p>
    <w:p w:rsidR="002E15A5" w:rsidRPr="00E44652" w:rsidRDefault="002E15A5" w:rsidP="00551C4B">
      <w:pPr>
        <w:rPr>
          <w:rFonts w:eastAsia="Times New Roman"/>
          <w:b/>
          <w:color w:val="auto"/>
          <w:sz w:val="28"/>
          <w:szCs w:val="28"/>
          <w:lang w:eastAsia="uk-UA"/>
        </w:rPr>
      </w:pPr>
    </w:p>
    <w:p w:rsidR="00D05570" w:rsidRPr="00E44652" w:rsidRDefault="00D05570" w:rsidP="00D05570">
      <w:pPr>
        <w:jc w:val="both"/>
        <w:rPr>
          <w:b/>
          <w:sz w:val="28"/>
          <w:szCs w:val="28"/>
        </w:rPr>
      </w:pPr>
      <w:r w:rsidRPr="00E44652">
        <w:rPr>
          <w:b/>
          <w:sz w:val="28"/>
          <w:szCs w:val="28"/>
        </w:rPr>
        <w:t>Заступник міського голови з питань</w:t>
      </w:r>
    </w:p>
    <w:p w:rsidR="00D05570" w:rsidRPr="00E44652" w:rsidRDefault="00D05570" w:rsidP="00D05570">
      <w:pPr>
        <w:jc w:val="both"/>
        <w:rPr>
          <w:b/>
          <w:sz w:val="28"/>
          <w:szCs w:val="28"/>
        </w:rPr>
      </w:pPr>
      <w:r w:rsidRPr="00E44652">
        <w:rPr>
          <w:b/>
          <w:sz w:val="28"/>
          <w:szCs w:val="28"/>
        </w:rPr>
        <w:t>діяльності виконавчих органів ради</w:t>
      </w:r>
      <w:r w:rsidRPr="00E44652">
        <w:rPr>
          <w:b/>
          <w:sz w:val="28"/>
          <w:szCs w:val="28"/>
        </w:rPr>
        <w:tab/>
      </w:r>
      <w:r w:rsidRPr="00E44652">
        <w:rPr>
          <w:b/>
          <w:sz w:val="28"/>
          <w:szCs w:val="28"/>
        </w:rPr>
        <w:tab/>
      </w:r>
      <w:r w:rsidRPr="00E44652">
        <w:rPr>
          <w:b/>
          <w:sz w:val="28"/>
          <w:szCs w:val="28"/>
        </w:rPr>
        <w:tab/>
      </w:r>
      <w:r w:rsidRPr="00E44652">
        <w:rPr>
          <w:b/>
          <w:sz w:val="28"/>
          <w:szCs w:val="28"/>
        </w:rPr>
        <w:tab/>
        <w:t xml:space="preserve">    О.І. Журба</w:t>
      </w:r>
      <w:r w:rsidRPr="00E44652">
        <w:rPr>
          <w:b/>
          <w:sz w:val="28"/>
          <w:szCs w:val="28"/>
        </w:rPr>
        <w:tab/>
      </w:r>
    </w:p>
    <w:p w:rsidR="00D05570" w:rsidRPr="00E44652" w:rsidRDefault="00D05570" w:rsidP="00D05570">
      <w:pPr>
        <w:tabs>
          <w:tab w:val="left" w:pos="7371"/>
        </w:tabs>
        <w:ind w:right="-284"/>
        <w:jc w:val="both"/>
        <w:rPr>
          <w:rFonts w:eastAsia="Times New Roman"/>
          <w:b/>
          <w:color w:val="auto"/>
          <w:sz w:val="28"/>
          <w:szCs w:val="28"/>
          <w:lang w:eastAsia="uk-UA"/>
        </w:rPr>
      </w:pPr>
    </w:p>
    <w:p w:rsidR="00D05570" w:rsidRPr="00E44652" w:rsidRDefault="00D05570" w:rsidP="00D05570">
      <w:pPr>
        <w:tabs>
          <w:tab w:val="left" w:pos="7371"/>
        </w:tabs>
        <w:ind w:right="-284"/>
        <w:jc w:val="both"/>
        <w:rPr>
          <w:rFonts w:eastAsia="Times New Roman"/>
          <w:b/>
          <w:color w:val="auto"/>
          <w:sz w:val="28"/>
          <w:szCs w:val="28"/>
          <w:lang w:eastAsia="uk-UA"/>
        </w:rPr>
      </w:pPr>
    </w:p>
    <w:p w:rsidR="00D05570" w:rsidRPr="00E44652" w:rsidRDefault="00D05570" w:rsidP="00D05570">
      <w:pPr>
        <w:tabs>
          <w:tab w:val="left" w:pos="1890"/>
        </w:tabs>
        <w:rPr>
          <w:rFonts w:eastAsia="Times New Roman"/>
          <w:b/>
          <w:sz w:val="28"/>
          <w:szCs w:val="20"/>
        </w:rPr>
      </w:pPr>
      <w:r w:rsidRPr="00E44652">
        <w:rPr>
          <w:rFonts w:eastAsia="Times New Roman"/>
          <w:b/>
          <w:sz w:val="28"/>
          <w:szCs w:val="20"/>
        </w:rPr>
        <w:t>Начальник правового управління</w:t>
      </w:r>
      <w:r w:rsidRPr="00E44652">
        <w:rPr>
          <w:rFonts w:eastAsia="Times New Roman"/>
          <w:b/>
          <w:sz w:val="28"/>
          <w:szCs w:val="20"/>
        </w:rPr>
        <w:tab/>
      </w:r>
      <w:r w:rsidRPr="00E44652">
        <w:rPr>
          <w:rFonts w:eastAsia="Times New Roman"/>
          <w:b/>
          <w:sz w:val="28"/>
          <w:szCs w:val="20"/>
        </w:rPr>
        <w:tab/>
        <w:t xml:space="preserve">                        О.В. Чайченко</w:t>
      </w:r>
    </w:p>
    <w:p w:rsidR="003F2B63" w:rsidRPr="00E44652" w:rsidRDefault="003F2B63">
      <w:pPr>
        <w:spacing w:after="200" w:line="276" w:lineRule="auto"/>
        <w:rPr>
          <w:rFonts w:eastAsia="Times New Roman"/>
          <w:b/>
          <w:color w:val="auto"/>
          <w:sz w:val="28"/>
          <w:szCs w:val="28"/>
          <w:lang w:eastAsia="uk-UA"/>
        </w:rPr>
      </w:pPr>
      <w:r w:rsidRPr="00E44652">
        <w:rPr>
          <w:rFonts w:eastAsia="Times New Roman"/>
          <w:b/>
          <w:color w:val="auto"/>
          <w:sz w:val="28"/>
          <w:szCs w:val="28"/>
          <w:lang w:eastAsia="uk-UA"/>
        </w:rPr>
        <w:br w:type="page"/>
      </w:r>
    </w:p>
    <w:tbl>
      <w:tblPr>
        <w:tblW w:w="9802" w:type="dxa"/>
        <w:tblInd w:w="87" w:type="dxa"/>
        <w:tblLook w:val="0000" w:firstRow="0" w:lastRow="0" w:firstColumn="0" w:lastColumn="0" w:noHBand="0" w:noVBand="0"/>
      </w:tblPr>
      <w:tblGrid>
        <w:gridCol w:w="23"/>
        <w:gridCol w:w="4993"/>
        <w:gridCol w:w="4786"/>
      </w:tblGrid>
      <w:tr w:rsidR="003F2B63" w:rsidRPr="00E44652" w:rsidTr="007F26B7">
        <w:trPr>
          <w:trHeight w:val="1174"/>
        </w:trPr>
        <w:tc>
          <w:tcPr>
            <w:tcW w:w="5016" w:type="dxa"/>
            <w:gridSpan w:val="2"/>
          </w:tcPr>
          <w:p w:rsidR="003F2B63" w:rsidRPr="00E44652" w:rsidRDefault="003F2B63" w:rsidP="007F26B7">
            <w:pPr>
              <w:ind w:left="21"/>
            </w:pPr>
          </w:p>
        </w:tc>
        <w:tc>
          <w:tcPr>
            <w:tcW w:w="4786" w:type="dxa"/>
          </w:tcPr>
          <w:p w:rsidR="003F2B63" w:rsidRPr="00E44652" w:rsidRDefault="00311F97" w:rsidP="007F26B7">
            <w:pPr>
              <w:tabs>
                <w:tab w:val="left" w:pos="375"/>
              </w:tabs>
              <w:rPr>
                <w:sz w:val="28"/>
                <w:szCs w:val="28"/>
              </w:rPr>
            </w:pPr>
            <w:r w:rsidRPr="00E44652">
              <w:rPr>
                <w:sz w:val="28"/>
                <w:szCs w:val="28"/>
              </w:rPr>
              <w:t>Додаток 3</w:t>
            </w:r>
          </w:p>
          <w:p w:rsidR="003F2B63" w:rsidRPr="00E44652" w:rsidRDefault="003F2B63" w:rsidP="007F26B7">
            <w:pPr>
              <w:rPr>
                <w:sz w:val="28"/>
                <w:szCs w:val="28"/>
              </w:rPr>
            </w:pPr>
            <w:r w:rsidRPr="00E44652">
              <w:rPr>
                <w:sz w:val="28"/>
                <w:szCs w:val="28"/>
              </w:rPr>
              <w:t xml:space="preserve">до рішення виконавчого комітету </w:t>
            </w:r>
          </w:p>
          <w:p w:rsidR="003F2B63" w:rsidRPr="00E44652" w:rsidRDefault="003F2B63" w:rsidP="00FA2D79">
            <w:pPr>
              <w:rPr>
                <w:sz w:val="28"/>
                <w:szCs w:val="28"/>
              </w:rPr>
            </w:pPr>
            <w:r w:rsidRPr="00E44652">
              <w:rPr>
                <w:sz w:val="28"/>
                <w:szCs w:val="28"/>
              </w:rPr>
              <w:t>від</w:t>
            </w:r>
            <w:r w:rsidR="00C61E56" w:rsidRPr="00E44652">
              <w:rPr>
                <w:sz w:val="28"/>
                <w:szCs w:val="28"/>
              </w:rPr>
              <w:t xml:space="preserve"> </w:t>
            </w:r>
            <w:r w:rsidR="00FA2D79" w:rsidRPr="00E44652">
              <w:rPr>
                <w:sz w:val="28"/>
                <w:szCs w:val="28"/>
              </w:rPr>
              <w:t xml:space="preserve">                       </w:t>
            </w:r>
            <w:r w:rsidRPr="00E44652">
              <w:rPr>
                <w:sz w:val="28"/>
                <w:szCs w:val="28"/>
              </w:rPr>
              <w:t xml:space="preserve">№                 </w:t>
            </w:r>
          </w:p>
        </w:tc>
      </w:tr>
      <w:tr w:rsidR="003F2B63" w:rsidRPr="00E44652" w:rsidTr="007F26B7">
        <w:trPr>
          <w:trHeight w:val="1095"/>
        </w:trPr>
        <w:tc>
          <w:tcPr>
            <w:tcW w:w="5016" w:type="dxa"/>
            <w:gridSpan w:val="2"/>
          </w:tcPr>
          <w:p w:rsidR="003F2B63" w:rsidRPr="00E44652" w:rsidRDefault="003F2B63" w:rsidP="007F26B7">
            <w:pPr>
              <w:ind w:left="21"/>
            </w:pPr>
          </w:p>
        </w:tc>
        <w:tc>
          <w:tcPr>
            <w:tcW w:w="4786" w:type="dxa"/>
            <w:vAlign w:val="center"/>
          </w:tcPr>
          <w:p w:rsidR="003F2B63" w:rsidRPr="00E44652" w:rsidRDefault="003F2B63" w:rsidP="007F26B7">
            <w:pPr>
              <w:rPr>
                <w:b/>
                <w:bCs/>
                <w:sz w:val="28"/>
                <w:szCs w:val="28"/>
              </w:rPr>
            </w:pPr>
            <w:r w:rsidRPr="00E44652">
              <w:rPr>
                <w:b/>
                <w:bCs/>
                <w:sz w:val="28"/>
                <w:szCs w:val="28"/>
              </w:rPr>
              <w:t>ЗАТВЕРДЖЕНО</w:t>
            </w:r>
          </w:p>
          <w:p w:rsidR="003F2B63" w:rsidRPr="00E44652" w:rsidRDefault="003F2B63" w:rsidP="007F26B7">
            <w:pPr>
              <w:rPr>
                <w:b/>
                <w:bCs/>
                <w:sz w:val="28"/>
                <w:szCs w:val="28"/>
              </w:rPr>
            </w:pPr>
            <w:r w:rsidRPr="00E44652">
              <w:rPr>
                <w:b/>
                <w:bCs/>
                <w:sz w:val="28"/>
                <w:szCs w:val="28"/>
              </w:rPr>
              <w:t>рішенням виконавчого  комітету</w:t>
            </w:r>
          </w:p>
          <w:p w:rsidR="003F2B63" w:rsidRPr="00E44652" w:rsidRDefault="003F2B63" w:rsidP="007F26B7">
            <w:pPr>
              <w:tabs>
                <w:tab w:val="left" w:pos="375"/>
              </w:tabs>
              <w:rPr>
                <w:b/>
                <w:bCs/>
                <w:sz w:val="28"/>
                <w:szCs w:val="28"/>
              </w:rPr>
            </w:pPr>
            <w:r w:rsidRPr="00E44652">
              <w:rPr>
                <w:b/>
                <w:bCs/>
                <w:sz w:val="28"/>
                <w:szCs w:val="28"/>
              </w:rPr>
              <w:t xml:space="preserve">від </w:t>
            </w:r>
            <w:r w:rsidR="00FA2D79" w:rsidRPr="00E44652">
              <w:rPr>
                <w:b/>
                <w:color w:val="auto"/>
                <w:sz w:val="28"/>
                <w:szCs w:val="28"/>
              </w:rPr>
              <w:t xml:space="preserve">                  </w:t>
            </w:r>
            <w:r w:rsidR="00C61E56" w:rsidRPr="00E44652">
              <w:rPr>
                <w:color w:val="auto"/>
                <w:sz w:val="28"/>
                <w:szCs w:val="28"/>
              </w:rPr>
              <w:t xml:space="preserve"> </w:t>
            </w:r>
            <w:r w:rsidRPr="00E44652">
              <w:rPr>
                <w:b/>
                <w:bCs/>
                <w:sz w:val="28"/>
                <w:szCs w:val="28"/>
              </w:rPr>
              <w:t xml:space="preserve">   </w:t>
            </w:r>
            <w:r w:rsidR="00F00401" w:rsidRPr="00E44652">
              <w:rPr>
                <w:b/>
                <w:bCs/>
                <w:sz w:val="28"/>
                <w:szCs w:val="28"/>
              </w:rPr>
              <w:t>№</w:t>
            </w:r>
            <w:r w:rsidRPr="00E44652">
              <w:rPr>
                <w:b/>
                <w:bCs/>
                <w:sz w:val="28"/>
                <w:szCs w:val="28"/>
              </w:rPr>
              <w:t xml:space="preserve">                      </w:t>
            </w:r>
          </w:p>
          <w:p w:rsidR="003F2B63" w:rsidRPr="00E44652" w:rsidRDefault="003F2B63" w:rsidP="007F26B7">
            <w:pPr>
              <w:tabs>
                <w:tab w:val="left" w:pos="375"/>
              </w:tabs>
              <w:rPr>
                <w:sz w:val="28"/>
                <w:szCs w:val="28"/>
              </w:rPr>
            </w:pPr>
          </w:p>
        </w:tc>
      </w:tr>
      <w:tr w:rsidR="003F2B63" w:rsidRPr="00E44652" w:rsidTr="007F26B7">
        <w:tblPrEx>
          <w:tblCellMar>
            <w:left w:w="0" w:type="dxa"/>
            <w:right w:w="0" w:type="dxa"/>
          </w:tblCellMar>
        </w:tblPrEx>
        <w:trPr>
          <w:gridBefore w:val="1"/>
          <w:wBefore w:w="23" w:type="dxa"/>
        </w:trPr>
        <w:tc>
          <w:tcPr>
            <w:tcW w:w="9779" w:type="dxa"/>
            <w:gridSpan w:val="2"/>
            <w:vAlign w:val="center"/>
          </w:tcPr>
          <w:p w:rsidR="003F2B63" w:rsidRPr="00E44652" w:rsidRDefault="00E26A42" w:rsidP="00EE43A8">
            <w:pPr>
              <w:jc w:val="center"/>
              <w:rPr>
                <w:b/>
                <w:sz w:val="28"/>
                <w:szCs w:val="28"/>
              </w:rPr>
            </w:pPr>
            <w:r w:rsidRPr="00E44652">
              <w:rPr>
                <w:rFonts w:eastAsia="Times New Roman"/>
                <w:b/>
                <w:color w:val="auto"/>
                <w:sz w:val="28"/>
                <w:szCs w:val="28"/>
              </w:rPr>
              <w:t>Положення про конкурсну комісію з призначення управителя багатоквартирного будинку</w:t>
            </w:r>
            <w:r w:rsidRPr="00E44652">
              <w:rPr>
                <w:b/>
                <w:sz w:val="28"/>
                <w:szCs w:val="28"/>
              </w:rPr>
              <w:t xml:space="preserve"> </w:t>
            </w:r>
            <w:r w:rsidR="00CD7E94" w:rsidRPr="00E44652">
              <w:rPr>
                <w:b/>
                <w:sz w:val="28"/>
                <w:szCs w:val="28"/>
              </w:rPr>
              <w:t xml:space="preserve">в місті Суми </w:t>
            </w:r>
            <w:r w:rsidR="00EF431C" w:rsidRPr="00E44652">
              <w:rPr>
                <w:b/>
                <w:sz w:val="28"/>
                <w:szCs w:val="28"/>
              </w:rPr>
              <w:t>(далі – Положення)</w:t>
            </w:r>
          </w:p>
        </w:tc>
      </w:tr>
      <w:tr w:rsidR="003F2B63" w:rsidRPr="00E44652" w:rsidTr="007F26B7">
        <w:tblPrEx>
          <w:tblCellMar>
            <w:left w:w="0" w:type="dxa"/>
            <w:right w:w="0" w:type="dxa"/>
          </w:tblCellMar>
        </w:tblPrEx>
        <w:trPr>
          <w:gridBefore w:val="1"/>
          <w:wBefore w:w="23" w:type="dxa"/>
        </w:trPr>
        <w:tc>
          <w:tcPr>
            <w:tcW w:w="9779" w:type="dxa"/>
            <w:gridSpan w:val="2"/>
            <w:vAlign w:val="center"/>
          </w:tcPr>
          <w:p w:rsidR="003F2B63" w:rsidRPr="00E44652" w:rsidRDefault="003F2B63" w:rsidP="00EE43A8">
            <w:pPr>
              <w:ind w:right="-284"/>
              <w:jc w:val="both"/>
              <w:rPr>
                <w:b/>
                <w:bCs/>
                <w:sz w:val="28"/>
                <w:szCs w:val="28"/>
              </w:rPr>
            </w:pPr>
          </w:p>
        </w:tc>
      </w:tr>
    </w:tbl>
    <w:p w:rsidR="00666538" w:rsidRPr="00E44652" w:rsidRDefault="00666538" w:rsidP="00EE43A8">
      <w:pPr>
        <w:pStyle w:val="a7"/>
        <w:numPr>
          <w:ilvl w:val="0"/>
          <w:numId w:val="2"/>
        </w:numPr>
        <w:ind w:left="0" w:firstLine="0"/>
        <w:jc w:val="center"/>
        <w:rPr>
          <w:rFonts w:eastAsia="Times New Roman"/>
          <w:b/>
          <w:color w:val="auto"/>
          <w:sz w:val="28"/>
          <w:szCs w:val="28"/>
          <w:lang w:eastAsia="uk-UA"/>
        </w:rPr>
      </w:pPr>
      <w:r w:rsidRPr="00E44652">
        <w:rPr>
          <w:rFonts w:eastAsia="Times New Roman"/>
          <w:b/>
          <w:color w:val="auto"/>
          <w:sz w:val="28"/>
          <w:szCs w:val="28"/>
          <w:lang w:eastAsia="uk-UA"/>
        </w:rPr>
        <w:t>Загальні положення</w:t>
      </w:r>
    </w:p>
    <w:p w:rsidR="0024600C" w:rsidRPr="00E44652" w:rsidRDefault="00FC2040" w:rsidP="00DA53F9">
      <w:pPr>
        <w:pStyle w:val="a7"/>
        <w:numPr>
          <w:ilvl w:val="1"/>
          <w:numId w:val="2"/>
        </w:numPr>
        <w:ind w:left="0" w:firstLine="567"/>
        <w:jc w:val="both"/>
        <w:rPr>
          <w:rFonts w:eastAsia="Times New Roman"/>
          <w:color w:val="auto"/>
          <w:sz w:val="28"/>
          <w:szCs w:val="28"/>
          <w:lang w:eastAsia="uk-UA"/>
        </w:rPr>
      </w:pPr>
      <w:r w:rsidRPr="00E44652">
        <w:rPr>
          <w:rFonts w:eastAsia="Times New Roman"/>
          <w:color w:val="auto"/>
          <w:sz w:val="28"/>
          <w:szCs w:val="28"/>
        </w:rPr>
        <w:t xml:space="preserve">Це Положення </w:t>
      </w:r>
      <w:r w:rsidR="00FA50DC" w:rsidRPr="00E44652">
        <w:rPr>
          <w:rFonts w:eastAsia="Times New Roman"/>
          <w:color w:val="auto"/>
          <w:sz w:val="28"/>
          <w:szCs w:val="28"/>
        </w:rPr>
        <w:t xml:space="preserve">розроблено відповідно до </w:t>
      </w:r>
      <w:r w:rsidR="00FA50DC" w:rsidRPr="00E44652">
        <w:rPr>
          <w:color w:val="auto"/>
          <w:sz w:val="28"/>
          <w:szCs w:val="28"/>
        </w:rPr>
        <w:t xml:space="preserve">законів України </w:t>
      </w:r>
      <w:r w:rsidR="00FA2D79" w:rsidRPr="00E44652">
        <w:rPr>
          <w:color w:val="auto"/>
          <w:sz w:val="28"/>
          <w:szCs w:val="28"/>
        </w:rPr>
        <w:t xml:space="preserve">«Про місцеве самоврядування в Україні», </w:t>
      </w:r>
      <w:r w:rsidR="00FA50DC" w:rsidRPr="00E44652">
        <w:rPr>
          <w:color w:val="auto"/>
          <w:sz w:val="28"/>
          <w:szCs w:val="28"/>
        </w:rPr>
        <w:t xml:space="preserve">«Про житлово-комунальні послуги», «Про особливості здійснення права власності у багатоквартирному будинку», </w:t>
      </w:r>
      <w:r w:rsidR="00FA2D79" w:rsidRPr="00E44652">
        <w:rPr>
          <w:color w:val="auto"/>
          <w:sz w:val="28"/>
          <w:szCs w:val="28"/>
        </w:rPr>
        <w:t xml:space="preserve">постанови Кабінету Міністрів України від 24.02.2016 № 109 «Про затвердження Порядку зберігання протоколів зборів співвласників багатоквартирного будинку та розміщення інформації про рішення, прийняті такими зборами», </w:t>
      </w:r>
      <w:r w:rsidR="00FA50DC" w:rsidRPr="00E44652">
        <w:rPr>
          <w:color w:val="auto"/>
          <w:sz w:val="28"/>
          <w:szCs w:val="28"/>
        </w:rPr>
        <w:t xml:space="preserve">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та </w:t>
      </w:r>
      <w:r w:rsidRPr="00E44652">
        <w:rPr>
          <w:rFonts w:eastAsia="Times New Roman"/>
          <w:color w:val="auto"/>
          <w:sz w:val="28"/>
          <w:szCs w:val="28"/>
        </w:rPr>
        <w:t>визначає</w:t>
      </w:r>
      <w:r w:rsidR="00E0392D" w:rsidRPr="00E44652">
        <w:rPr>
          <w:rFonts w:eastAsia="Times New Roman"/>
          <w:color w:val="auto"/>
          <w:sz w:val="28"/>
          <w:szCs w:val="28"/>
        </w:rPr>
        <w:t xml:space="preserve"> </w:t>
      </w:r>
      <w:r w:rsidR="0024600C" w:rsidRPr="00E44652">
        <w:rPr>
          <w:rFonts w:eastAsia="Times New Roman"/>
          <w:color w:val="auto"/>
          <w:sz w:val="28"/>
          <w:szCs w:val="28"/>
        </w:rPr>
        <w:t>правовий статус</w:t>
      </w:r>
      <w:r w:rsidR="00FA50DC" w:rsidRPr="00E44652">
        <w:rPr>
          <w:rFonts w:eastAsia="Times New Roman"/>
          <w:color w:val="auto"/>
          <w:sz w:val="28"/>
          <w:szCs w:val="28"/>
        </w:rPr>
        <w:t xml:space="preserve"> і </w:t>
      </w:r>
      <w:r w:rsidR="0024600C" w:rsidRPr="00E44652">
        <w:rPr>
          <w:rFonts w:eastAsia="Times New Roman"/>
          <w:color w:val="auto"/>
          <w:sz w:val="28"/>
          <w:szCs w:val="28"/>
        </w:rPr>
        <w:t>порядок організації діяльності</w:t>
      </w:r>
      <w:r w:rsidR="00FA50DC" w:rsidRPr="00E44652">
        <w:rPr>
          <w:rFonts w:eastAsia="Times New Roman"/>
          <w:color w:val="auto"/>
          <w:sz w:val="28"/>
          <w:szCs w:val="28"/>
        </w:rPr>
        <w:t xml:space="preserve"> конкурсної</w:t>
      </w:r>
      <w:r w:rsidR="0024600C" w:rsidRPr="00E44652">
        <w:rPr>
          <w:rFonts w:eastAsia="Times New Roman"/>
          <w:color w:val="auto"/>
          <w:sz w:val="28"/>
          <w:szCs w:val="28"/>
        </w:rPr>
        <w:t xml:space="preserve"> </w:t>
      </w:r>
      <w:r w:rsidR="00E0392D" w:rsidRPr="00E44652">
        <w:rPr>
          <w:rFonts w:eastAsia="Times New Roman"/>
          <w:color w:val="auto"/>
          <w:sz w:val="28"/>
          <w:szCs w:val="28"/>
        </w:rPr>
        <w:t>комісії з призначення управителя багатоквартирного будинку</w:t>
      </w:r>
      <w:r w:rsidR="00CD7E94" w:rsidRPr="00E44652">
        <w:rPr>
          <w:rFonts w:eastAsia="Times New Roman"/>
          <w:color w:val="auto"/>
          <w:sz w:val="28"/>
          <w:szCs w:val="28"/>
        </w:rPr>
        <w:t xml:space="preserve"> в місті Суми</w:t>
      </w:r>
      <w:r w:rsidR="00E0392D" w:rsidRPr="00E44652">
        <w:rPr>
          <w:rFonts w:eastAsia="Times New Roman"/>
          <w:color w:val="auto"/>
          <w:sz w:val="28"/>
          <w:szCs w:val="28"/>
        </w:rPr>
        <w:t xml:space="preserve"> (далі – конкурсна комісія)</w:t>
      </w:r>
      <w:r w:rsidR="0024600C" w:rsidRPr="00E44652">
        <w:rPr>
          <w:rFonts w:eastAsia="Times New Roman"/>
          <w:color w:val="auto"/>
          <w:sz w:val="28"/>
          <w:szCs w:val="28"/>
        </w:rPr>
        <w:t>.</w:t>
      </w:r>
    </w:p>
    <w:p w:rsidR="00FC2040" w:rsidRPr="00E44652" w:rsidRDefault="00FC2040" w:rsidP="00DA53F9">
      <w:pPr>
        <w:pStyle w:val="a7"/>
        <w:numPr>
          <w:ilvl w:val="1"/>
          <w:numId w:val="2"/>
        </w:numPr>
        <w:ind w:left="0" w:firstLine="567"/>
        <w:jc w:val="both"/>
        <w:rPr>
          <w:rFonts w:eastAsia="Times New Roman"/>
          <w:color w:val="auto"/>
          <w:sz w:val="28"/>
          <w:szCs w:val="28"/>
          <w:lang w:eastAsia="uk-UA"/>
        </w:rPr>
      </w:pPr>
      <w:r w:rsidRPr="00E44652">
        <w:rPr>
          <w:rFonts w:eastAsia="Times New Roman"/>
          <w:color w:val="auto"/>
          <w:sz w:val="28"/>
          <w:szCs w:val="28"/>
          <w:lang w:eastAsia="uk-UA"/>
        </w:rPr>
        <w:t>Т</w:t>
      </w:r>
      <w:r w:rsidRPr="00E44652">
        <w:rPr>
          <w:rFonts w:eastAsia="Times New Roman"/>
          <w:color w:val="auto"/>
          <w:sz w:val="28"/>
          <w:szCs w:val="28"/>
        </w:rPr>
        <w:t>ерміни, що використовуються у цьому Положенні, мають такі значення:</w:t>
      </w:r>
    </w:p>
    <w:p w:rsidR="00666538" w:rsidRPr="00E44652" w:rsidRDefault="00EE43A8" w:rsidP="00DA53F9">
      <w:pPr>
        <w:pStyle w:val="a7"/>
        <w:numPr>
          <w:ilvl w:val="2"/>
          <w:numId w:val="2"/>
        </w:numPr>
        <w:ind w:left="0" w:firstLine="567"/>
        <w:jc w:val="both"/>
        <w:rPr>
          <w:rFonts w:eastAsia="Times New Roman"/>
          <w:color w:val="auto"/>
          <w:sz w:val="28"/>
          <w:szCs w:val="28"/>
        </w:rPr>
      </w:pPr>
      <w:r w:rsidRPr="00E44652">
        <w:rPr>
          <w:rFonts w:eastAsia="Times New Roman"/>
          <w:color w:val="auto"/>
          <w:sz w:val="28"/>
          <w:szCs w:val="28"/>
        </w:rPr>
        <w:t>к</w:t>
      </w:r>
      <w:r w:rsidR="00666538" w:rsidRPr="00E44652">
        <w:rPr>
          <w:rFonts w:eastAsia="Times New Roman"/>
          <w:color w:val="auto"/>
          <w:sz w:val="28"/>
          <w:szCs w:val="28"/>
        </w:rPr>
        <w:t>онкурсна документація – комплект документів, який надається або надсилається організатором конкурсу його учасникам для п</w:t>
      </w:r>
      <w:r w:rsidRPr="00E44652">
        <w:rPr>
          <w:rFonts w:eastAsia="Times New Roman"/>
          <w:color w:val="auto"/>
          <w:sz w:val="28"/>
          <w:szCs w:val="28"/>
        </w:rPr>
        <w:t>ідготовки конкурсних пропозицій;</w:t>
      </w:r>
    </w:p>
    <w:p w:rsidR="0024600C" w:rsidRPr="00E44652" w:rsidRDefault="00EE43A8" w:rsidP="00DA53F9">
      <w:pPr>
        <w:pStyle w:val="a7"/>
        <w:numPr>
          <w:ilvl w:val="2"/>
          <w:numId w:val="2"/>
        </w:numPr>
        <w:ind w:left="0" w:firstLine="567"/>
        <w:jc w:val="both"/>
        <w:rPr>
          <w:rFonts w:eastAsia="Times New Roman"/>
          <w:color w:val="auto"/>
          <w:sz w:val="28"/>
          <w:szCs w:val="28"/>
        </w:rPr>
      </w:pPr>
      <w:r w:rsidRPr="00E44652">
        <w:rPr>
          <w:rFonts w:eastAsia="Times New Roman"/>
          <w:color w:val="auto"/>
          <w:sz w:val="28"/>
          <w:szCs w:val="28"/>
        </w:rPr>
        <w:t>к</w:t>
      </w:r>
      <w:r w:rsidR="00666538" w:rsidRPr="00E44652">
        <w:rPr>
          <w:rFonts w:eastAsia="Times New Roman"/>
          <w:color w:val="auto"/>
          <w:sz w:val="28"/>
          <w:szCs w:val="28"/>
        </w:rPr>
        <w:t xml:space="preserve">онкурсна комісія – </w:t>
      </w:r>
      <w:r w:rsidR="0024600C" w:rsidRPr="00E44652">
        <w:rPr>
          <w:rFonts w:eastAsia="Times New Roman"/>
          <w:color w:val="auto"/>
          <w:sz w:val="28"/>
          <w:szCs w:val="28"/>
          <w:lang w:eastAsia="uk-UA"/>
        </w:rPr>
        <w:t xml:space="preserve">тимчасово діючий колегіальний орган, що створюється виконавчим комітетом Сумської міської ради для проведення конкурсу </w:t>
      </w:r>
      <w:r w:rsidR="00FA50DC" w:rsidRPr="00E44652">
        <w:rPr>
          <w:rFonts w:eastAsia="Times New Roman"/>
          <w:color w:val="auto"/>
          <w:sz w:val="28"/>
          <w:szCs w:val="28"/>
          <w:lang w:eastAsia="uk-UA"/>
        </w:rPr>
        <w:t>з</w:t>
      </w:r>
      <w:r w:rsidR="0024600C" w:rsidRPr="00E44652">
        <w:rPr>
          <w:rFonts w:eastAsia="Times New Roman"/>
          <w:color w:val="auto"/>
          <w:sz w:val="28"/>
          <w:szCs w:val="28"/>
          <w:lang w:eastAsia="uk-UA"/>
        </w:rPr>
        <w:t xml:space="preserve"> призначення управител</w:t>
      </w:r>
      <w:r w:rsidR="008B66A5" w:rsidRPr="00E44652">
        <w:rPr>
          <w:rFonts w:eastAsia="Times New Roman"/>
          <w:color w:val="auto"/>
          <w:sz w:val="28"/>
          <w:szCs w:val="28"/>
          <w:lang w:eastAsia="uk-UA"/>
        </w:rPr>
        <w:t>ів</w:t>
      </w:r>
      <w:r w:rsidR="0024600C" w:rsidRPr="00E44652">
        <w:rPr>
          <w:rFonts w:eastAsia="Times New Roman"/>
          <w:color w:val="auto"/>
          <w:sz w:val="28"/>
          <w:szCs w:val="28"/>
          <w:lang w:eastAsia="uk-UA"/>
        </w:rPr>
        <w:t xml:space="preserve"> </w:t>
      </w:r>
      <w:r w:rsidR="00FA50DC" w:rsidRPr="00E44652">
        <w:rPr>
          <w:rFonts w:eastAsia="Times New Roman"/>
          <w:color w:val="auto"/>
          <w:sz w:val="28"/>
          <w:szCs w:val="28"/>
          <w:lang w:eastAsia="uk-UA"/>
        </w:rPr>
        <w:t>багатоквартирн</w:t>
      </w:r>
      <w:r w:rsidR="008B66A5" w:rsidRPr="00E44652">
        <w:rPr>
          <w:rFonts w:eastAsia="Times New Roman"/>
          <w:color w:val="auto"/>
          <w:sz w:val="28"/>
          <w:szCs w:val="28"/>
          <w:lang w:eastAsia="uk-UA"/>
        </w:rPr>
        <w:t>их</w:t>
      </w:r>
      <w:r w:rsidR="00FA50DC" w:rsidRPr="00E44652">
        <w:rPr>
          <w:rFonts w:eastAsia="Times New Roman"/>
          <w:color w:val="auto"/>
          <w:sz w:val="28"/>
          <w:szCs w:val="28"/>
          <w:lang w:eastAsia="uk-UA"/>
        </w:rPr>
        <w:t xml:space="preserve"> будинк</w:t>
      </w:r>
      <w:r w:rsidR="008B66A5" w:rsidRPr="00E44652">
        <w:rPr>
          <w:rFonts w:eastAsia="Times New Roman"/>
          <w:color w:val="auto"/>
          <w:sz w:val="28"/>
          <w:szCs w:val="28"/>
          <w:lang w:eastAsia="uk-UA"/>
        </w:rPr>
        <w:t>ів</w:t>
      </w:r>
      <w:r w:rsidR="00FA50DC" w:rsidRPr="00E44652">
        <w:rPr>
          <w:rFonts w:eastAsia="Times New Roman"/>
          <w:color w:val="auto"/>
          <w:sz w:val="28"/>
          <w:szCs w:val="28"/>
          <w:lang w:eastAsia="uk-UA"/>
        </w:rPr>
        <w:t xml:space="preserve"> </w:t>
      </w:r>
      <w:r w:rsidR="008B66A5" w:rsidRPr="00E44652">
        <w:rPr>
          <w:rFonts w:eastAsia="Times New Roman"/>
          <w:color w:val="auto"/>
          <w:sz w:val="28"/>
          <w:szCs w:val="28"/>
          <w:lang w:eastAsia="uk-UA"/>
        </w:rPr>
        <w:t>на території міста Суми</w:t>
      </w:r>
      <w:r w:rsidRPr="00E44652">
        <w:rPr>
          <w:rFonts w:eastAsia="Times New Roman"/>
          <w:color w:val="auto"/>
          <w:sz w:val="28"/>
          <w:szCs w:val="28"/>
          <w:lang w:eastAsia="uk-UA"/>
        </w:rPr>
        <w:t>;</w:t>
      </w:r>
      <w:r w:rsidR="0024600C" w:rsidRPr="00E44652">
        <w:rPr>
          <w:rFonts w:eastAsia="Times New Roman"/>
          <w:color w:val="auto"/>
          <w:sz w:val="28"/>
          <w:szCs w:val="28"/>
          <w:lang w:eastAsia="uk-UA"/>
        </w:rPr>
        <w:t xml:space="preserve"> </w:t>
      </w:r>
    </w:p>
    <w:p w:rsidR="00666538" w:rsidRPr="00E44652" w:rsidRDefault="00EE43A8" w:rsidP="00DA53F9">
      <w:pPr>
        <w:pStyle w:val="a7"/>
        <w:numPr>
          <w:ilvl w:val="2"/>
          <w:numId w:val="2"/>
        </w:numPr>
        <w:ind w:left="0" w:firstLine="567"/>
        <w:jc w:val="both"/>
        <w:rPr>
          <w:rFonts w:eastAsia="Times New Roman"/>
          <w:color w:val="auto"/>
          <w:sz w:val="28"/>
          <w:szCs w:val="28"/>
        </w:rPr>
      </w:pPr>
      <w:r w:rsidRPr="00E44652">
        <w:rPr>
          <w:rFonts w:eastAsia="Times New Roman"/>
          <w:color w:val="auto"/>
          <w:sz w:val="28"/>
          <w:szCs w:val="28"/>
        </w:rPr>
        <w:t>к</w:t>
      </w:r>
      <w:r w:rsidR="00666538" w:rsidRPr="00E44652">
        <w:rPr>
          <w:rFonts w:eastAsia="Times New Roman"/>
          <w:color w:val="auto"/>
          <w:sz w:val="28"/>
          <w:szCs w:val="28"/>
        </w:rPr>
        <w:t xml:space="preserve">онкурсна пропозиція – комплект документів, який готується учасником конкурсу на підставі конкурсної документації згідно з </w:t>
      </w:r>
      <w:r w:rsidR="0024600C" w:rsidRPr="00E44652">
        <w:rPr>
          <w:rFonts w:eastAsia="Times New Roman"/>
          <w:color w:val="auto"/>
          <w:sz w:val="28"/>
          <w:szCs w:val="28"/>
        </w:rPr>
        <w:t>чинними нормативними актами</w:t>
      </w:r>
      <w:r w:rsidR="00666538" w:rsidRPr="00E44652">
        <w:rPr>
          <w:rFonts w:eastAsia="Times New Roman"/>
          <w:color w:val="auto"/>
          <w:sz w:val="28"/>
          <w:szCs w:val="28"/>
        </w:rPr>
        <w:t xml:space="preserve"> та подається організатору конкурсу</w:t>
      </w:r>
      <w:r w:rsidRPr="00E44652">
        <w:rPr>
          <w:rFonts w:eastAsia="Times New Roman"/>
          <w:color w:val="auto"/>
          <w:sz w:val="28"/>
          <w:szCs w:val="28"/>
        </w:rPr>
        <w:t>;</w:t>
      </w:r>
    </w:p>
    <w:p w:rsidR="00F97CFA" w:rsidRPr="00E44652" w:rsidRDefault="00EE43A8" w:rsidP="00DA53F9">
      <w:pPr>
        <w:pStyle w:val="a7"/>
        <w:numPr>
          <w:ilvl w:val="2"/>
          <w:numId w:val="2"/>
        </w:numPr>
        <w:ind w:left="0" w:firstLine="567"/>
        <w:jc w:val="both"/>
        <w:rPr>
          <w:rFonts w:eastAsia="Times New Roman"/>
          <w:color w:val="auto"/>
          <w:sz w:val="28"/>
          <w:szCs w:val="28"/>
        </w:rPr>
      </w:pPr>
      <w:r w:rsidRPr="00E44652">
        <w:rPr>
          <w:rFonts w:eastAsia="Times New Roman"/>
          <w:color w:val="auto"/>
          <w:sz w:val="28"/>
          <w:szCs w:val="28"/>
        </w:rPr>
        <w:t>о</w:t>
      </w:r>
      <w:r w:rsidR="00F97CFA" w:rsidRPr="00E44652">
        <w:rPr>
          <w:rFonts w:eastAsia="Times New Roman"/>
          <w:color w:val="auto"/>
          <w:sz w:val="28"/>
          <w:szCs w:val="28"/>
        </w:rPr>
        <w:t>б’єкт конкурсу – багатоквартирний будинок</w:t>
      </w:r>
      <w:r w:rsidR="00694552" w:rsidRPr="00E44652">
        <w:rPr>
          <w:rFonts w:eastAsia="Times New Roman"/>
          <w:color w:val="auto"/>
          <w:sz w:val="28"/>
          <w:szCs w:val="28"/>
        </w:rPr>
        <w:t xml:space="preserve"> (</w:t>
      </w:r>
      <w:r w:rsidR="00F97CFA" w:rsidRPr="00E44652">
        <w:rPr>
          <w:rFonts w:eastAsia="Times New Roman"/>
          <w:color w:val="auto"/>
          <w:sz w:val="28"/>
          <w:szCs w:val="28"/>
        </w:rPr>
        <w:t>група будинків</w:t>
      </w:r>
      <w:r w:rsidR="00694552" w:rsidRPr="00E44652">
        <w:rPr>
          <w:rFonts w:eastAsia="Times New Roman"/>
          <w:color w:val="auto"/>
          <w:sz w:val="28"/>
          <w:szCs w:val="28"/>
        </w:rPr>
        <w:t>)</w:t>
      </w:r>
      <w:r w:rsidR="00F97CFA" w:rsidRPr="00E44652">
        <w:rPr>
          <w:rFonts w:eastAsia="Times New Roman"/>
          <w:color w:val="auto"/>
          <w:sz w:val="28"/>
          <w:szCs w:val="28"/>
        </w:rPr>
        <w:t xml:space="preserve">, що </w:t>
      </w:r>
      <w:r w:rsidR="00694552" w:rsidRPr="00E44652">
        <w:rPr>
          <w:rFonts w:eastAsia="Times New Roman"/>
          <w:color w:val="auto"/>
          <w:sz w:val="28"/>
          <w:szCs w:val="28"/>
        </w:rPr>
        <w:t>визначається (</w:t>
      </w:r>
      <w:proofErr w:type="spellStart"/>
      <w:r w:rsidR="00694552" w:rsidRPr="00E44652">
        <w:rPr>
          <w:rFonts w:eastAsia="Times New Roman"/>
          <w:color w:val="auto"/>
          <w:sz w:val="28"/>
          <w:szCs w:val="28"/>
        </w:rPr>
        <w:t>ються</w:t>
      </w:r>
      <w:proofErr w:type="spellEnd"/>
      <w:r w:rsidR="00694552" w:rsidRPr="00E44652">
        <w:rPr>
          <w:rFonts w:eastAsia="Times New Roman"/>
          <w:color w:val="auto"/>
          <w:sz w:val="28"/>
          <w:szCs w:val="28"/>
        </w:rPr>
        <w:t xml:space="preserve">) організатором конкурсу та </w:t>
      </w:r>
      <w:r w:rsidR="00F97CFA" w:rsidRPr="00E44652">
        <w:rPr>
          <w:rFonts w:eastAsia="Times New Roman"/>
          <w:color w:val="auto"/>
          <w:sz w:val="28"/>
          <w:szCs w:val="28"/>
        </w:rPr>
        <w:t>входить</w:t>
      </w:r>
      <w:r w:rsidR="00694552" w:rsidRPr="00E44652">
        <w:rPr>
          <w:rFonts w:eastAsia="Times New Roman"/>
          <w:color w:val="auto"/>
          <w:sz w:val="28"/>
          <w:szCs w:val="28"/>
        </w:rPr>
        <w:t xml:space="preserve"> (ять)</w:t>
      </w:r>
      <w:r w:rsidR="00F97CFA" w:rsidRPr="00E44652">
        <w:rPr>
          <w:rFonts w:eastAsia="Times New Roman"/>
          <w:color w:val="auto"/>
          <w:sz w:val="28"/>
          <w:szCs w:val="28"/>
        </w:rPr>
        <w:t xml:space="preserve"> до переліку будинків</w:t>
      </w:r>
      <w:r w:rsidR="00694552" w:rsidRPr="00E44652">
        <w:rPr>
          <w:rFonts w:eastAsia="Times New Roman"/>
          <w:color w:val="auto"/>
          <w:sz w:val="28"/>
          <w:szCs w:val="28"/>
        </w:rPr>
        <w:t>,</w:t>
      </w:r>
      <w:r w:rsidR="00F97CFA" w:rsidRPr="00E44652">
        <w:rPr>
          <w:rFonts w:eastAsia="Times New Roman"/>
          <w:color w:val="auto"/>
          <w:sz w:val="28"/>
          <w:szCs w:val="28"/>
        </w:rPr>
        <w:t xml:space="preserve"> щодо яких оголошено конкурс з призначення управителя</w:t>
      </w:r>
      <w:r w:rsidRPr="00E44652">
        <w:rPr>
          <w:rFonts w:eastAsia="Times New Roman"/>
          <w:color w:val="auto"/>
          <w:sz w:val="28"/>
          <w:szCs w:val="28"/>
        </w:rPr>
        <w:t>;</w:t>
      </w:r>
      <w:r w:rsidR="00F97CFA" w:rsidRPr="00E44652">
        <w:rPr>
          <w:rFonts w:eastAsia="Times New Roman"/>
          <w:color w:val="auto"/>
          <w:sz w:val="28"/>
          <w:szCs w:val="28"/>
        </w:rPr>
        <w:t xml:space="preserve"> </w:t>
      </w:r>
    </w:p>
    <w:p w:rsidR="00666538" w:rsidRPr="00E44652" w:rsidRDefault="00EE43A8" w:rsidP="00DA53F9">
      <w:pPr>
        <w:pStyle w:val="a7"/>
        <w:numPr>
          <w:ilvl w:val="2"/>
          <w:numId w:val="2"/>
        </w:numPr>
        <w:ind w:left="0" w:firstLine="567"/>
        <w:jc w:val="both"/>
        <w:rPr>
          <w:rFonts w:eastAsia="Times New Roman"/>
          <w:color w:val="auto"/>
          <w:sz w:val="28"/>
          <w:szCs w:val="28"/>
        </w:rPr>
      </w:pPr>
      <w:r w:rsidRPr="00E44652">
        <w:rPr>
          <w:rFonts w:eastAsia="Times New Roman"/>
          <w:color w:val="auto"/>
          <w:sz w:val="28"/>
          <w:szCs w:val="28"/>
        </w:rPr>
        <w:t>о</w:t>
      </w:r>
      <w:r w:rsidR="0024600C" w:rsidRPr="00E44652">
        <w:rPr>
          <w:rFonts w:eastAsia="Times New Roman"/>
          <w:color w:val="auto"/>
          <w:sz w:val="28"/>
          <w:szCs w:val="28"/>
        </w:rPr>
        <w:t>рганізатор конкурсу – виконавчий комітет Сумської міської ради</w:t>
      </w:r>
      <w:r w:rsidRPr="00E44652">
        <w:rPr>
          <w:rFonts w:eastAsia="Times New Roman"/>
          <w:color w:val="auto"/>
          <w:sz w:val="28"/>
          <w:szCs w:val="28"/>
        </w:rPr>
        <w:t>;</w:t>
      </w:r>
    </w:p>
    <w:p w:rsidR="00666538" w:rsidRPr="00E44652" w:rsidRDefault="00EE43A8" w:rsidP="00DA53F9">
      <w:pPr>
        <w:pStyle w:val="a7"/>
        <w:numPr>
          <w:ilvl w:val="2"/>
          <w:numId w:val="2"/>
        </w:numPr>
        <w:ind w:left="0" w:firstLine="567"/>
        <w:jc w:val="both"/>
        <w:rPr>
          <w:rFonts w:eastAsia="Times New Roman"/>
          <w:color w:val="auto"/>
          <w:sz w:val="28"/>
          <w:szCs w:val="28"/>
        </w:rPr>
      </w:pPr>
      <w:r w:rsidRPr="00E44652">
        <w:rPr>
          <w:rFonts w:eastAsia="Times New Roman"/>
          <w:color w:val="auto"/>
          <w:sz w:val="28"/>
          <w:szCs w:val="28"/>
        </w:rPr>
        <w:t>у</w:t>
      </w:r>
      <w:r w:rsidR="00666538" w:rsidRPr="00E44652">
        <w:rPr>
          <w:rFonts w:eastAsia="Times New Roman"/>
          <w:color w:val="auto"/>
          <w:sz w:val="28"/>
          <w:szCs w:val="28"/>
        </w:rPr>
        <w:t>часник конкурсу – фізична особа-підприємець або юридична особа-суб’єкт підприємницької діяльності, яка має намір взяти участь у конкурсі та подал</w:t>
      </w:r>
      <w:r w:rsidR="00694552" w:rsidRPr="00E44652">
        <w:rPr>
          <w:rFonts w:eastAsia="Times New Roman"/>
          <w:color w:val="auto"/>
          <w:sz w:val="28"/>
          <w:szCs w:val="28"/>
        </w:rPr>
        <w:t>а відповідну заяву організатору конкурсу.</w:t>
      </w:r>
    </w:p>
    <w:p w:rsidR="003F2B63" w:rsidRPr="00E44652" w:rsidRDefault="00666538" w:rsidP="00DA53F9">
      <w:pPr>
        <w:pStyle w:val="a7"/>
        <w:numPr>
          <w:ilvl w:val="1"/>
          <w:numId w:val="2"/>
        </w:numPr>
        <w:ind w:left="0" w:firstLine="567"/>
        <w:jc w:val="both"/>
        <w:rPr>
          <w:rFonts w:eastAsia="Times New Roman"/>
          <w:color w:val="auto"/>
          <w:sz w:val="28"/>
          <w:szCs w:val="28"/>
          <w:lang w:eastAsia="uk-UA"/>
        </w:rPr>
      </w:pPr>
      <w:r w:rsidRPr="00E44652">
        <w:rPr>
          <w:rFonts w:eastAsia="Times New Roman"/>
          <w:color w:val="auto"/>
          <w:sz w:val="28"/>
          <w:szCs w:val="28"/>
        </w:rPr>
        <w:lastRenderedPageBreak/>
        <w:t>Інші поняття вжив</w:t>
      </w:r>
      <w:r w:rsidR="008B66A5" w:rsidRPr="00E44652">
        <w:rPr>
          <w:rFonts w:eastAsia="Times New Roman"/>
          <w:color w:val="auto"/>
          <w:sz w:val="28"/>
          <w:szCs w:val="28"/>
        </w:rPr>
        <w:t>аються в</w:t>
      </w:r>
      <w:r w:rsidR="00694552" w:rsidRPr="00E44652">
        <w:rPr>
          <w:rFonts w:eastAsia="Times New Roman"/>
          <w:color w:val="auto"/>
          <w:sz w:val="28"/>
          <w:szCs w:val="28"/>
        </w:rPr>
        <w:t xml:space="preserve"> значенні, наведеному в </w:t>
      </w:r>
      <w:r w:rsidR="000F5301" w:rsidRPr="00E44652">
        <w:rPr>
          <w:color w:val="auto"/>
          <w:sz w:val="28"/>
          <w:szCs w:val="28"/>
        </w:rPr>
        <w:t xml:space="preserve">законах України «Про житлово-комунальні послуги», «Про особливості здійснення права власності у багатоквартирному будинку», інших </w:t>
      </w:r>
      <w:r w:rsidR="00694552" w:rsidRPr="00E44652">
        <w:rPr>
          <w:rFonts w:eastAsia="Times New Roman"/>
          <w:color w:val="auto"/>
          <w:sz w:val="28"/>
          <w:szCs w:val="28"/>
        </w:rPr>
        <w:t>законодавчих актах України.</w:t>
      </w:r>
    </w:p>
    <w:p w:rsidR="00694552" w:rsidRPr="00E44652" w:rsidRDefault="00694552" w:rsidP="00DA53F9">
      <w:pPr>
        <w:pStyle w:val="a7"/>
        <w:ind w:left="0" w:firstLine="567"/>
        <w:jc w:val="both"/>
        <w:rPr>
          <w:rFonts w:eastAsia="Times New Roman"/>
          <w:color w:val="auto"/>
          <w:sz w:val="28"/>
          <w:szCs w:val="28"/>
          <w:lang w:eastAsia="uk-UA"/>
        </w:rPr>
      </w:pPr>
    </w:p>
    <w:p w:rsidR="00DF2BB0" w:rsidRPr="00E44652" w:rsidRDefault="00F67141" w:rsidP="00DF2BB0">
      <w:pPr>
        <w:ind w:firstLine="567"/>
        <w:jc w:val="center"/>
        <w:rPr>
          <w:rFonts w:eastAsia="Times New Roman"/>
          <w:b/>
          <w:color w:val="auto"/>
          <w:sz w:val="28"/>
          <w:szCs w:val="28"/>
          <w:lang w:eastAsia="uk-UA"/>
        </w:rPr>
      </w:pPr>
      <w:r w:rsidRPr="00E44652">
        <w:rPr>
          <w:rFonts w:eastAsia="Times New Roman"/>
          <w:b/>
          <w:color w:val="auto"/>
          <w:sz w:val="28"/>
          <w:szCs w:val="28"/>
          <w:lang w:eastAsia="uk-UA"/>
        </w:rPr>
        <w:t>2. Завдання та повноваження конкурсної комісії</w:t>
      </w:r>
      <w:bookmarkStart w:id="2" w:name="n29"/>
      <w:bookmarkEnd w:id="2"/>
    </w:p>
    <w:p w:rsidR="00DF2BB0" w:rsidRPr="00E44652" w:rsidRDefault="00DF2BB0" w:rsidP="00DF2BB0">
      <w:pPr>
        <w:ind w:firstLine="567"/>
        <w:jc w:val="both"/>
        <w:rPr>
          <w:rFonts w:eastAsia="Times New Roman"/>
          <w:color w:val="auto"/>
          <w:sz w:val="28"/>
          <w:szCs w:val="28"/>
          <w:lang w:eastAsia="uk-UA"/>
        </w:rPr>
      </w:pPr>
      <w:r w:rsidRPr="00E44652">
        <w:rPr>
          <w:rFonts w:eastAsia="Times New Roman"/>
          <w:b/>
          <w:color w:val="auto"/>
          <w:sz w:val="28"/>
          <w:szCs w:val="28"/>
          <w:lang w:eastAsia="uk-UA"/>
        </w:rPr>
        <w:t>2.1.</w:t>
      </w:r>
      <w:r w:rsidR="002E15A5" w:rsidRPr="00E44652">
        <w:rPr>
          <w:rFonts w:eastAsia="Times New Roman"/>
          <w:b/>
          <w:color w:val="auto"/>
          <w:sz w:val="28"/>
          <w:szCs w:val="28"/>
          <w:lang w:eastAsia="uk-UA"/>
        </w:rPr>
        <w:t xml:space="preserve"> </w:t>
      </w:r>
      <w:r w:rsidR="00F82A52" w:rsidRPr="00E44652">
        <w:rPr>
          <w:rFonts w:eastAsia="Times New Roman"/>
          <w:color w:val="auto"/>
          <w:sz w:val="28"/>
          <w:szCs w:val="28"/>
          <w:lang w:eastAsia="uk-UA"/>
        </w:rPr>
        <w:t>Конкурсна комісія у своїй діяльності керується Конституцією України, Законом України «Про особливості здійснення права власності у багатоквартирному будинку», наказом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w:t>
      </w:r>
      <w:r w:rsidR="00FA2D79" w:rsidRPr="00E44652">
        <w:rPr>
          <w:rFonts w:eastAsia="Times New Roman"/>
          <w:color w:val="auto"/>
          <w:sz w:val="28"/>
          <w:szCs w:val="28"/>
          <w:lang w:eastAsia="uk-UA"/>
        </w:rPr>
        <w:t xml:space="preserve"> іншими законодавчими актами,</w:t>
      </w:r>
      <w:r w:rsidR="00F82A52" w:rsidRPr="00E44652">
        <w:rPr>
          <w:rFonts w:eastAsia="Times New Roman"/>
          <w:color w:val="auto"/>
          <w:sz w:val="28"/>
          <w:szCs w:val="28"/>
          <w:lang w:eastAsia="uk-UA"/>
        </w:rPr>
        <w:t xml:space="preserve"> рішеннями організатора конкурсу та цим Положенням. </w:t>
      </w:r>
    </w:p>
    <w:p w:rsidR="00DF2BB0" w:rsidRPr="00E44652" w:rsidRDefault="00DF2BB0" w:rsidP="00DF2BB0">
      <w:pPr>
        <w:ind w:firstLine="567"/>
        <w:jc w:val="both"/>
        <w:rPr>
          <w:color w:val="auto"/>
          <w:sz w:val="28"/>
          <w:szCs w:val="28"/>
        </w:rPr>
      </w:pPr>
      <w:r w:rsidRPr="00E44652">
        <w:rPr>
          <w:rFonts w:eastAsia="Times New Roman"/>
          <w:b/>
          <w:color w:val="auto"/>
          <w:sz w:val="28"/>
          <w:szCs w:val="28"/>
          <w:lang w:eastAsia="uk-UA"/>
        </w:rPr>
        <w:t xml:space="preserve">2.2. </w:t>
      </w:r>
      <w:r w:rsidR="00F67141" w:rsidRPr="00E44652">
        <w:rPr>
          <w:rFonts w:eastAsia="Times New Roman"/>
          <w:color w:val="auto"/>
          <w:sz w:val="28"/>
          <w:szCs w:val="28"/>
          <w:lang w:eastAsia="uk-UA"/>
        </w:rPr>
        <w:t>Основним завданням конкурсної комісії є забезпечення реалізації нормативних положень визначеної законодавством процедури проведення конкурсу з призначення управ</w:t>
      </w:r>
      <w:r w:rsidR="00A61B4E" w:rsidRPr="00E44652">
        <w:rPr>
          <w:rFonts w:eastAsia="Times New Roman"/>
          <w:color w:val="auto"/>
          <w:sz w:val="28"/>
          <w:szCs w:val="28"/>
          <w:lang w:eastAsia="uk-UA"/>
        </w:rPr>
        <w:t>ителя багатоквартирного будинку</w:t>
      </w:r>
      <w:r w:rsidR="00A61B4E" w:rsidRPr="00E44652">
        <w:rPr>
          <w:color w:val="auto"/>
          <w:sz w:val="28"/>
          <w:szCs w:val="28"/>
        </w:rPr>
        <w:t>.</w:t>
      </w:r>
    </w:p>
    <w:p w:rsidR="00C867D7" w:rsidRPr="00E44652" w:rsidRDefault="00DF2BB0" w:rsidP="00DF2BB0">
      <w:pPr>
        <w:pStyle w:val="rvps2"/>
        <w:shd w:val="clear" w:color="auto" w:fill="FFFFFF"/>
        <w:spacing w:after="0" w:afterAutospacing="0"/>
        <w:ind w:firstLine="567"/>
        <w:jc w:val="both"/>
        <w:textAlignment w:val="baseline"/>
        <w:rPr>
          <w:color w:val="000000"/>
          <w:sz w:val="28"/>
          <w:szCs w:val="28"/>
          <w:lang w:val="uk-UA" w:eastAsia="uk-UA"/>
        </w:rPr>
      </w:pPr>
      <w:r w:rsidRPr="00E44652">
        <w:rPr>
          <w:b/>
          <w:sz w:val="28"/>
          <w:szCs w:val="28"/>
          <w:lang w:val="uk-UA"/>
        </w:rPr>
        <w:t>2.3</w:t>
      </w:r>
      <w:r w:rsidRPr="00E44652">
        <w:rPr>
          <w:sz w:val="28"/>
          <w:szCs w:val="28"/>
          <w:lang w:val="uk-UA"/>
        </w:rPr>
        <w:t>. З метою встановлення волевиявлення власників квартир та нежитлових приміщень у багатоквартирних будинках щодо обрання форми управління багатоквартирним будинком та/або визначення управ</w:t>
      </w:r>
      <w:r w:rsidR="002E15A5" w:rsidRPr="00E44652">
        <w:rPr>
          <w:sz w:val="28"/>
          <w:szCs w:val="28"/>
          <w:lang w:val="uk-UA"/>
        </w:rPr>
        <w:t>и</w:t>
      </w:r>
      <w:r w:rsidRPr="00E44652">
        <w:rPr>
          <w:sz w:val="28"/>
          <w:szCs w:val="28"/>
          <w:lang w:val="uk-UA"/>
        </w:rPr>
        <w:t xml:space="preserve">теля багатоквартирного будинку, конкурсна комісія здійснює вивчення протоколів співвласників багатоквартирних будинків, які знаходяться на зберіганні у </w:t>
      </w:r>
      <w:r w:rsidR="00EA0A17" w:rsidRPr="00E44652">
        <w:rPr>
          <w:sz w:val="28"/>
          <w:szCs w:val="28"/>
          <w:lang w:val="uk-UA"/>
        </w:rPr>
        <w:t>д</w:t>
      </w:r>
      <w:r w:rsidRPr="00E44652">
        <w:rPr>
          <w:sz w:val="28"/>
          <w:szCs w:val="28"/>
          <w:lang w:val="uk-UA"/>
        </w:rPr>
        <w:t xml:space="preserve">епартаменті інфраструктури міста Сумської міської ради, на предмет дотримання </w:t>
      </w:r>
      <w:r w:rsidRPr="00E44652">
        <w:rPr>
          <w:bCs/>
          <w:color w:val="000000"/>
          <w:sz w:val="28"/>
          <w:szCs w:val="28"/>
          <w:lang w:val="uk-UA" w:eastAsia="uk-UA"/>
        </w:rPr>
        <w:t xml:space="preserve">встановленого статтею 10 </w:t>
      </w:r>
      <w:r w:rsidRPr="00E44652">
        <w:rPr>
          <w:sz w:val="28"/>
          <w:szCs w:val="28"/>
          <w:lang w:val="uk-UA"/>
        </w:rPr>
        <w:t>Закону України «</w:t>
      </w:r>
      <w:r w:rsidRPr="00E44652">
        <w:rPr>
          <w:bCs/>
          <w:color w:val="000000"/>
          <w:sz w:val="28"/>
          <w:szCs w:val="28"/>
          <w:lang w:val="uk-UA" w:eastAsia="uk-UA"/>
        </w:rPr>
        <w:t xml:space="preserve">Про особливості здійснення права власності у багатоквартирному будинку» порядку скликання зборів співвласників, їх проведення, голосування та підрахунку кількості голосів </w:t>
      </w:r>
      <w:r w:rsidRPr="00E44652">
        <w:rPr>
          <w:color w:val="000000"/>
          <w:sz w:val="28"/>
          <w:szCs w:val="28"/>
          <w:lang w:val="uk-UA" w:eastAsia="uk-UA"/>
        </w:rPr>
        <w:t xml:space="preserve">власників квартир та нежитлових приміщень. За результатами вивчення протоколів конкурсна комісія приймає рішення про виключення відповідних багатоквартирних будинків з переліку багатоквартирних будинків, стосовно яких проводиться конкурс, або </w:t>
      </w:r>
      <w:r w:rsidR="00741B1B" w:rsidRPr="00E44652">
        <w:rPr>
          <w:color w:val="000000"/>
          <w:sz w:val="28"/>
          <w:szCs w:val="28"/>
          <w:lang w:val="uk-UA" w:eastAsia="uk-UA"/>
        </w:rPr>
        <w:t xml:space="preserve">приймає рішення про </w:t>
      </w:r>
      <w:r w:rsidRPr="00E44652">
        <w:rPr>
          <w:color w:val="000000"/>
          <w:sz w:val="28"/>
          <w:szCs w:val="28"/>
          <w:lang w:val="uk-UA" w:eastAsia="uk-UA"/>
        </w:rPr>
        <w:t>залишення багатоквартирних будинків</w:t>
      </w:r>
      <w:r w:rsidR="00C867D7" w:rsidRPr="00E44652">
        <w:rPr>
          <w:color w:val="000000"/>
          <w:sz w:val="28"/>
          <w:szCs w:val="28"/>
          <w:lang w:val="uk-UA" w:eastAsia="uk-UA"/>
        </w:rPr>
        <w:t xml:space="preserve"> у вказаному переліку</w:t>
      </w:r>
      <w:r w:rsidRPr="00E44652">
        <w:rPr>
          <w:color w:val="000000"/>
          <w:sz w:val="28"/>
          <w:szCs w:val="28"/>
          <w:lang w:val="uk-UA" w:eastAsia="uk-UA"/>
        </w:rPr>
        <w:t>.</w:t>
      </w:r>
    </w:p>
    <w:p w:rsidR="00F67141" w:rsidRPr="00E44652" w:rsidRDefault="00C867D7" w:rsidP="00DF2BB0">
      <w:pPr>
        <w:pStyle w:val="rvps2"/>
        <w:shd w:val="clear" w:color="auto" w:fill="FFFFFF"/>
        <w:spacing w:after="0" w:afterAutospacing="0"/>
        <w:ind w:firstLine="567"/>
        <w:jc w:val="both"/>
        <w:textAlignment w:val="baseline"/>
        <w:rPr>
          <w:sz w:val="28"/>
          <w:szCs w:val="28"/>
          <w:lang w:val="uk-UA"/>
        </w:rPr>
      </w:pPr>
      <w:r w:rsidRPr="00E44652">
        <w:rPr>
          <w:b/>
          <w:color w:val="000000"/>
          <w:sz w:val="28"/>
          <w:szCs w:val="28"/>
          <w:lang w:val="uk-UA" w:eastAsia="uk-UA"/>
        </w:rPr>
        <w:t>2.4.</w:t>
      </w:r>
      <w:r w:rsidR="00EA0A17" w:rsidRPr="00E44652">
        <w:rPr>
          <w:b/>
          <w:color w:val="000000"/>
          <w:sz w:val="28"/>
          <w:szCs w:val="28"/>
          <w:lang w:val="uk-UA" w:eastAsia="uk-UA"/>
        </w:rPr>
        <w:t xml:space="preserve"> </w:t>
      </w:r>
      <w:r w:rsidR="00F67141" w:rsidRPr="00E44652">
        <w:rPr>
          <w:sz w:val="28"/>
          <w:szCs w:val="28"/>
          <w:lang w:val="uk-UA"/>
        </w:rPr>
        <w:t>Конкурсна комісія відповідно до покладен</w:t>
      </w:r>
      <w:r w:rsidR="00837AAF" w:rsidRPr="00E44652">
        <w:rPr>
          <w:sz w:val="28"/>
          <w:szCs w:val="28"/>
          <w:lang w:val="uk-UA"/>
        </w:rPr>
        <w:t>их на неї завдань</w:t>
      </w:r>
      <w:r w:rsidR="00F67141" w:rsidRPr="00E44652">
        <w:rPr>
          <w:sz w:val="28"/>
          <w:szCs w:val="28"/>
          <w:lang w:val="uk-UA"/>
        </w:rPr>
        <w:t>:</w:t>
      </w:r>
    </w:p>
    <w:p w:rsidR="00F67141" w:rsidRPr="00E44652" w:rsidRDefault="00CA2168" w:rsidP="00DA53F9">
      <w:pPr>
        <w:pStyle w:val="rvps2"/>
        <w:numPr>
          <w:ilvl w:val="2"/>
          <w:numId w:val="3"/>
        </w:numPr>
        <w:shd w:val="clear" w:color="auto" w:fill="FFFFFF"/>
        <w:spacing w:after="0" w:afterAutospacing="0"/>
        <w:ind w:left="0" w:firstLine="567"/>
        <w:jc w:val="both"/>
        <w:rPr>
          <w:sz w:val="28"/>
          <w:szCs w:val="28"/>
          <w:lang w:val="uk-UA"/>
        </w:rPr>
      </w:pPr>
      <w:r w:rsidRPr="00E44652">
        <w:rPr>
          <w:sz w:val="28"/>
          <w:szCs w:val="28"/>
          <w:lang w:val="uk-UA"/>
        </w:rPr>
        <w:t>готує конкурсну документацію;</w:t>
      </w:r>
    </w:p>
    <w:p w:rsidR="00F67141" w:rsidRPr="00E44652" w:rsidRDefault="00837AAF" w:rsidP="00DA53F9">
      <w:pPr>
        <w:pStyle w:val="rvps2"/>
        <w:numPr>
          <w:ilvl w:val="2"/>
          <w:numId w:val="3"/>
        </w:numPr>
        <w:shd w:val="clear" w:color="auto" w:fill="FFFFFF"/>
        <w:spacing w:after="0" w:afterAutospacing="0"/>
        <w:ind w:left="0" w:firstLine="567"/>
        <w:jc w:val="both"/>
        <w:rPr>
          <w:sz w:val="28"/>
          <w:szCs w:val="28"/>
          <w:lang w:val="uk-UA"/>
        </w:rPr>
      </w:pPr>
      <w:r w:rsidRPr="00E44652">
        <w:rPr>
          <w:sz w:val="28"/>
          <w:szCs w:val="28"/>
          <w:lang w:val="uk-UA"/>
        </w:rPr>
        <w:t>п</w:t>
      </w:r>
      <w:r w:rsidR="00F67141" w:rsidRPr="00E44652">
        <w:rPr>
          <w:sz w:val="28"/>
          <w:szCs w:val="28"/>
          <w:lang w:val="uk-UA"/>
        </w:rPr>
        <w:t>роводить реєстрацію конкурсних пропозицій</w:t>
      </w:r>
      <w:r w:rsidR="00CA2168" w:rsidRPr="00E44652">
        <w:rPr>
          <w:sz w:val="28"/>
          <w:szCs w:val="28"/>
          <w:lang w:val="uk-UA"/>
        </w:rPr>
        <w:t>;</w:t>
      </w:r>
    </w:p>
    <w:p w:rsidR="00F67141" w:rsidRPr="00E44652" w:rsidRDefault="00837AAF" w:rsidP="00DA53F9">
      <w:pPr>
        <w:pStyle w:val="rvps2"/>
        <w:numPr>
          <w:ilvl w:val="2"/>
          <w:numId w:val="3"/>
        </w:numPr>
        <w:shd w:val="clear" w:color="auto" w:fill="FFFFFF"/>
        <w:spacing w:after="0" w:afterAutospacing="0"/>
        <w:ind w:left="0" w:firstLine="567"/>
        <w:jc w:val="both"/>
        <w:rPr>
          <w:sz w:val="28"/>
          <w:szCs w:val="28"/>
          <w:lang w:val="uk-UA"/>
        </w:rPr>
      </w:pPr>
      <w:r w:rsidRPr="00E44652">
        <w:rPr>
          <w:sz w:val="28"/>
          <w:szCs w:val="28"/>
          <w:lang w:val="uk-UA"/>
        </w:rPr>
        <w:t>р</w:t>
      </w:r>
      <w:r w:rsidR="00F67141" w:rsidRPr="00E44652">
        <w:rPr>
          <w:sz w:val="28"/>
          <w:szCs w:val="28"/>
          <w:lang w:val="uk-UA"/>
        </w:rPr>
        <w:t>озгляда</w:t>
      </w:r>
      <w:r w:rsidR="00CA2168" w:rsidRPr="00E44652">
        <w:rPr>
          <w:sz w:val="28"/>
          <w:szCs w:val="28"/>
          <w:lang w:val="uk-UA"/>
        </w:rPr>
        <w:t>є і оцінює конкурсні пропозиції;</w:t>
      </w:r>
    </w:p>
    <w:p w:rsidR="00EB599A" w:rsidRPr="00E44652" w:rsidRDefault="00CA2168" w:rsidP="00DA53F9">
      <w:pPr>
        <w:pStyle w:val="rvps2"/>
        <w:numPr>
          <w:ilvl w:val="2"/>
          <w:numId w:val="3"/>
        </w:numPr>
        <w:shd w:val="clear" w:color="auto" w:fill="FFFFFF"/>
        <w:spacing w:after="0" w:afterAutospacing="0"/>
        <w:ind w:left="0" w:firstLine="567"/>
        <w:jc w:val="both"/>
        <w:textAlignment w:val="baseline"/>
        <w:rPr>
          <w:sz w:val="28"/>
          <w:szCs w:val="28"/>
        </w:rPr>
      </w:pPr>
      <w:r w:rsidRPr="00E44652">
        <w:rPr>
          <w:sz w:val="28"/>
          <w:szCs w:val="28"/>
          <w:lang w:val="uk-UA"/>
        </w:rPr>
        <w:t>здійснює інші покладені на неї організатором конкурсу функції щодо підготовки та проведення конкурсу.</w:t>
      </w:r>
    </w:p>
    <w:p w:rsidR="00D2312F" w:rsidRPr="00E44652" w:rsidRDefault="00D2312F" w:rsidP="00DA53F9">
      <w:pPr>
        <w:pStyle w:val="rvps2"/>
        <w:shd w:val="clear" w:color="auto" w:fill="FFFFFF"/>
        <w:spacing w:after="0" w:afterAutospacing="0"/>
        <w:ind w:firstLine="567"/>
        <w:jc w:val="both"/>
        <w:textAlignment w:val="baseline"/>
        <w:rPr>
          <w:sz w:val="28"/>
          <w:szCs w:val="28"/>
          <w:lang w:val="uk-UA"/>
        </w:rPr>
      </w:pPr>
      <w:r w:rsidRPr="00E44652">
        <w:rPr>
          <w:b/>
          <w:sz w:val="28"/>
          <w:szCs w:val="28"/>
        </w:rPr>
        <w:t>2.</w:t>
      </w:r>
      <w:r w:rsidR="00C867D7" w:rsidRPr="00E44652">
        <w:rPr>
          <w:b/>
          <w:sz w:val="28"/>
          <w:szCs w:val="28"/>
          <w:lang w:val="uk-UA"/>
        </w:rPr>
        <w:t>5</w:t>
      </w:r>
      <w:r w:rsidRPr="00E44652">
        <w:rPr>
          <w:b/>
          <w:sz w:val="28"/>
          <w:szCs w:val="28"/>
        </w:rPr>
        <w:t>.</w:t>
      </w:r>
      <w:r w:rsidRPr="00E44652">
        <w:rPr>
          <w:sz w:val="28"/>
          <w:szCs w:val="28"/>
        </w:rPr>
        <w:t xml:space="preserve"> </w:t>
      </w:r>
      <w:proofErr w:type="spellStart"/>
      <w:r w:rsidR="00125C09" w:rsidRPr="00E44652">
        <w:rPr>
          <w:sz w:val="28"/>
          <w:szCs w:val="28"/>
        </w:rPr>
        <w:t>Конкурсна</w:t>
      </w:r>
      <w:proofErr w:type="spellEnd"/>
      <w:r w:rsidR="00125C09" w:rsidRPr="00E44652">
        <w:rPr>
          <w:sz w:val="28"/>
          <w:szCs w:val="28"/>
        </w:rPr>
        <w:t xml:space="preserve"> </w:t>
      </w:r>
      <w:proofErr w:type="spellStart"/>
      <w:r w:rsidR="00125C09" w:rsidRPr="00E44652">
        <w:rPr>
          <w:sz w:val="28"/>
          <w:szCs w:val="28"/>
        </w:rPr>
        <w:t>комісія</w:t>
      </w:r>
      <w:proofErr w:type="spellEnd"/>
      <w:r w:rsidR="00125C09" w:rsidRPr="00E44652">
        <w:rPr>
          <w:sz w:val="28"/>
          <w:szCs w:val="28"/>
        </w:rPr>
        <w:t xml:space="preserve"> </w:t>
      </w:r>
      <w:proofErr w:type="spellStart"/>
      <w:r w:rsidR="00125C09" w:rsidRPr="00E44652">
        <w:rPr>
          <w:sz w:val="28"/>
          <w:szCs w:val="28"/>
        </w:rPr>
        <w:t>має</w:t>
      </w:r>
      <w:proofErr w:type="spellEnd"/>
      <w:r w:rsidR="00125C09" w:rsidRPr="00E44652">
        <w:rPr>
          <w:sz w:val="28"/>
          <w:szCs w:val="28"/>
        </w:rPr>
        <w:t xml:space="preserve"> право </w:t>
      </w:r>
      <w:proofErr w:type="spellStart"/>
      <w:r w:rsidR="00125C09" w:rsidRPr="00E44652">
        <w:rPr>
          <w:sz w:val="28"/>
          <w:szCs w:val="28"/>
        </w:rPr>
        <w:t>отримувати</w:t>
      </w:r>
      <w:proofErr w:type="spellEnd"/>
      <w:r w:rsidR="00125C09" w:rsidRPr="00E44652">
        <w:rPr>
          <w:sz w:val="28"/>
          <w:szCs w:val="28"/>
        </w:rPr>
        <w:t xml:space="preserve"> </w:t>
      </w:r>
      <w:proofErr w:type="spellStart"/>
      <w:r w:rsidR="00125C09" w:rsidRPr="00E44652">
        <w:rPr>
          <w:sz w:val="28"/>
          <w:szCs w:val="28"/>
        </w:rPr>
        <w:t>від</w:t>
      </w:r>
      <w:proofErr w:type="spellEnd"/>
      <w:r w:rsidR="00125C09" w:rsidRPr="00E44652">
        <w:rPr>
          <w:sz w:val="28"/>
          <w:szCs w:val="28"/>
        </w:rPr>
        <w:t xml:space="preserve"> </w:t>
      </w:r>
      <w:proofErr w:type="spellStart"/>
      <w:r w:rsidR="00125C09" w:rsidRPr="00E44652">
        <w:rPr>
          <w:sz w:val="28"/>
          <w:szCs w:val="28"/>
        </w:rPr>
        <w:t>органів</w:t>
      </w:r>
      <w:proofErr w:type="spellEnd"/>
      <w:r w:rsidR="00125C09" w:rsidRPr="00E44652">
        <w:rPr>
          <w:sz w:val="28"/>
          <w:szCs w:val="28"/>
        </w:rPr>
        <w:t xml:space="preserve"> </w:t>
      </w:r>
      <w:proofErr w:type="spellStart"/>
      <w:r w:rsidR="00125C09" w:rsidRPr="00E44652">
        <w:rPr>
          <w:sz w:val="28"/>
          <w:szCs w:val="28"/>
        </w:rPr>
        <w:t>місцевого</w:t>
      </w:r>
      <w:proofErr w:type="spellEnd"/>
      <w:r w:rsidR="00125C09" w:rsidRPr="00E44652">
        <w:rPr>
          <w:sz w:val="28"/>
          <w:szCs w:val="28"/>
        </w:rPr>
        <w:t xml:space="preserve"> </w:t>
      </w:r>
      <w:proofErr w:type="spellStart"/>
      <w:r w:rsidR="00125C09" w:rsidRPr="00E44652">
        <w:rPr>
          <w:sz w:val="28"/>
          <w:szCs w:val="28"/>
        </w:rPr>
        <w:t>самоврядування</w:t>
      </w:r>
      <w:proofErr w:type="spellEnd"/>
      <w:r w:rsidR="00125C09" w:rsidRPr="00E44652">
        <w:rPr>
          <w:sz w:val="28"/>
          <w:szCs w:val="28"/>
        </w:rPr>
        <w:t xml:space="preserve">, </w:t>
      </w:r>
      <w:proofErr w:type="spellStart"/>
      <w:r w:rsidR="00125C09" w:rsidRPr="00E44652">
        <w:rPr>
          <w:sz w:val="28"/>
          <w:szCs w:val="28"/>
        </w:rPr>
        <w:t>інших</w:t>
      </w:r>
      <w:proofErr w:type="spellEnd"/>
      <w:r w:rsidR="00125C09" w:rsidRPr="00E44652">
        <w:rPr>
          <w:sz w:val="28"/>
          <w:szCs w:val="28"/>
        </w:rPr>
        <w:t xml:space="preserve"> </w:t>
      </w:r>
      <w:proofErr w:type="spellStart"/>
      <w:r w:rsidR="00125C09" w:rsidRPr="00E44652">
        <w:rPr>
          <w:sz w:val="28"/>
          <w:szCs w:val="28"/>
        </w:rPr>
        <w:t>юридичних</w:t>
      </w:r>
      <w:proofErr w:type="spellEnd"/>
      <w:r w:rsidR="00125C09" w:rsidRPr="00E44652">
        <w:rPr>
          <w:sz w:val="28"/>
          <w:szCs w:val="28"/>
        </w:rPr>
        <w:t xml:space="preserve"> </w:t>
      </w:r>
      <w:proofErr w:type="spellStart"/>
      <w:r w:rsidR="00125C09" w:rsidRPr="00E44652">
        <w:rPr>
          <w:sz w:val="28"/>
          <w:szCs w:val="28"/>
        </w:rPr>
        <w:t>осіб</w:t>
      </w:r>
      <w:proofErr w:type="spellEnd"/>
      <w:r w:rsidR="00125C09" w:rsidRPr="00E44652">
        <w:rPr>
          <w:sz w:val="28"/>
          <w:szCs w:val="28"/>
        </w:rPr>
        <w:t xml:space="preserve"> </w:t>
      </w:r>
      <w:proofErr w:type="spellStart"/>
      <w:r w:rsidR="00125C09" w:rsidRPr="00E44652">
        <w:rPr>
          <w:sz w:val="28"/>
          <w:szCs w:val="28"/>
        </w:rPr>
        <w:t>інформацію</w:t>
      </w:r>
      <w:proofErr w:type="spellEnd"/>
      <w:r w:rsidR="00125C09" w:rsidRPr="00E44652">
        <w:rPr>
          <w:sz w:val="28"/>
          <w:szCs w:val="28"/>
        </w:rPr>
        <w:t xml:space="preserve">, </w:t>
      </w:r>
      <w:proofErr w:type="spellStart"/>
      <w:r w:rsidR="00125C09" w:rsidRPr="00E44652">
        <w:rPr>
          <w:sz w:val="28"/>
          <w:szCs w:val="28"/>
        </w:rPr>
        <w:t>необхідну</w:t>
      </w:r>
      <w:proofErr w:type="spellEnd"/>
      <w:r w:rsidR="00125C09" w:rsidRPr="00E44652">
        <w:rPr>
          <w:sz w:val="28"/>
          <w:szCs w:val="28"/>
        </w:rPr>
        <w:t xml:space="preserve"> для </w:t>
      </w:r>
      <w:proofErr w:type="spellStart"/>
      <w:r w:rsidR="00125C09" w:rsidRPr="00E44652">
        <w:rPr>
          <w:sz w:val="28"/>
          <w:szCs w:val="28"/>
        </w:rPr>
        <w:t>виконання</w:t>
      </w:r>
      <w:proofErr w:type="spellEnd"/>
      <w:r w:rsidR="00125C09" w:rsidRPr="00E44652">
        <w:rPr>
          <w:sz w:val="28"/>
          <w:szCs w:val="28"/>
        </w:rPr>
        <w:t xml:space="preserve"> </w:t>
      </w:r>
      <w:proofErr w:type="spellStart"/>
      <w:r w:rsidR="00125C09" w:rsidRPr="00E44652">
        <w:rPr>
          <w:sz w:val="28"/>
          <w:szCs w:val="28"/>
        </w:rPr>
        <w:t>покладених</w:t>
      </w:r>
      <w:proofErr w:type="spellEnd"/>
      <w:r w:rsidR="00125C09" w:rsidRPr="00E44652">
        <w:rPr>
          <w:sz w:val="28"/>
          <w:szCs w:val="28"/>
        </w:rPr>
        <w:t xml:space="preserve"> на </w:t>
      </w:r>
      <w:proofErr w:type="spellStart"/>
      <w:r w:rsidR="00125C09" w:rsidRPr="00E44652">
        <w:rPr>
          <w:sz w:val="28"/>
          <w:szCs w:val="28"/>
        </w:rPr>
        <w:t>неї</w:t>
      </w:r>
      <w:proofErr w:type="spellEnd"/>
      <w:r w:rsidR="00125C09" w:rsidRPr="00E44652">
        <w:rPr>
          <w:sz w:val="28"/>
          <w:szCs w:val="28"/>
        </w:rPr>
        <w:t xml:space="preserve"> </w:t>
      </w:r>
      <w:proofErr w:type="spellStart"/>
      <w:r w:rsidR="00125C09" w:rsidRPr="00E44652">
        <w:rPr>
          <w:sz w:val="28"/>
          <w:szCs w:val="28"/>
        </w:rPr>
        <w:t>завдань</w:t>
      </w:r>
      <w:proofErr w:type="spellEnd"/>
      <w:r w:rsidR="00125C09" w:rsidRPr="00E44652">
        <w:rPr>
          <w:sz w:val="28"/>
          <w:szCs w:val="28"/>
        </w:rPr>
        <w:t xml:space="preserve">; </w:t>
      </w:r>
      <w:proofErr w:type="spellStart"/>
      <w:r w:rsidR="00125C09" w:rsidRPr="00E44652">
        <w:rPr>
          <w:sz w:val="28"/>
          <w:szCs w:val="28"/>
        </w:rPr>
        <w:t>залучати</w:t>
      </w:r>
      <w:proofErr w:type="spellEnd"/>
      <w:r w:rsidR="00125C09" w:rsidRPr="00E44652">
        <w:rPr>
          <w:sz w:val="28"/>
          <w:szCs w:val="28"/>
        </w:rPr>
        <w:t xml:space="preserve"> до роботи </w:t>
      </w:r>
      <w:proofErr w:type="spellStart"/>
      <w:r w:rsidR="00125C09" w:rsidRPr="00E44652">
        <w:rPr>
          <w:sz w:val="28"/>
          <w:szCs w:val="28"/>
        </w:rPr>
        <w:t>конкурсної</w:t>
      </w:r>
      <w:proofErr w:type="spellEnd"/>
      <w:r w:rsidR="00125C09" w:rsidRPr="00E44652">
        <w:rPr>
          <w:sz w:val="28"/>
          <w:szCs w:val="28"/>
        </w:rPr>
        <w:t xml:space="preserve"> </w:t>
      </w:r>
      <w:proofErr w:type="spellStart"/>
      <w:r w:rsidR="00125C09" w:rsidRPr="00E44652">
        <w:rPr>
          <w:sz w:val="28"/>
          <w:szCs w:val="28"/>
        </w:rPr>
        <w:t>комісії</w:t>
      </w:r>
      <w:proofErr w:type="spellEnd"/>
      <w:r w:rsidR="00125C09" w:rsidRPr="00E44652">
        <w:rPr>
          <w:sz w:val="28"/>
          <w:szCs w:val="28"/>
        </w:rPr>
        <w:t xml:space="preserve"> </w:t>
      </w:r>
      <w:proofErr w:type="spellStart"/>
      <w:r w:rsidR="00125C09" w:rsidRPr="00E44652">
        <w:rPr>
          <w:sz w:val="28"/>
          <w:szCs w:val="28"/>
        </w:rPr>
        <w:t>працівників</w:t>
      </w:r>
      <w:proofErr w:type="spellEnd"/>
      <w:r w:rsidR="00125C09" w:rsidRPr="00E44652">
        <w:rPr>
          <w:sz w:val="28"/>
          <w:szCs w:val="28"/>
        </w:rPr>
        <w:t xml:space="preserve"> </w:t>
      </w:r>
      <w:proofErr w:type="spellStart"/>
      <w:r w:rsidR="00125C09" w:rsidRPr="00E44652">
        <w:rPr>
          <w:sz w:val="28"/>
          <w:szCs w:val="28"/>
        </w:rPr>
        <w:t>органів</w:t>
      </w:r>
      <w:proofErr w:type="spellEnd"/>
      <w:r w:rsidR="00125C09" w:rsidRPr="00E44652">
        <w:rPr>
          <w:sz w:val="28"/>
          <w:szCs w:val="28"/>
        </w:rPr>
        <w:t xml:space="preserve"> </w:t>
      </w:r>
      <w:proofErr w:type="spellStart"/>
      <w:r w:rsidR="00125C09" w:rsidRPr="00E44652">
        <w:rPr>
          <w:sz w:val="28"/>
          <w:szCs w:val="28"/>
        </w:rPr>
        <w:t>місцевого</w:t>
      </w:r>
      <w:proofErr w:type="spellEnd"/>
      <w:r w:rsidR="00125C09" w:rsidRPr="00E44652">
        <w:rPr>
          <w:sz w:val="28"/>
          <w:szCs w:val="28"/>
        </w:rPr>
        <w:t xml:space="preserve"> </w:t>
      </w:r>
      <w:proofErr w:type="spellStart"/>
      <w:r w:rsidR="00125C09" w:rsidRPr="00E44652">
        <w:rPr>
          <w:sz w:val="28"/>
          <w:szCs w:val="28"/>
        </w:rPr>
        <w:t>самоврядування</w:t>
      </w:r>
      <w:proofErr w:type="spellEnd"/>
      <w:r w:rsidR="00125C09" w:rsidRPr="00E44652">
        <w:rPr>
          <w:sz w:val="28"/>
          <w:szCs w:val="28"/>
        </w:rPr>
        <w:t xml:space="preserve">, </w:t>
      </w:r>
      <w:proofErr w:type="spellStart"/>
      <w:r w:rsidR="00125C09" w:rsidRPr="00E44652">
        <w:rPr>
          <w:sz w:val="28"/>
          <w:szCs w:val="28"/>
        </w:rPr>
        <w:t>представників</w:t>
      </w:r>
      <w:proofErr w:type="spellEnd"/>
      <w:r w:rsidR="00125C09" w:rsidRPr="00E44652">
        <w:rPr>
          <w:sz w:val="28"/>
          <w:szCs w:val="28"/>
        </w:rPr>
        <w:t xml:space="preserve"> </w:t>
      </w:r>
      <w:proofErr w:type="spellStart"/>
      <w:r w:rsidR="00125C09" w:rsidRPr="00E44652">
        <w:rPr>
          <w:sz w:val="28"/>
          <w:szCs w:val="28"/>
        </w:rPr>
        <w:t>підприємств</w:t>
      </w:r>
      <w:proofErr w:type="spellEnd"/>
      <w:r w:rsidR="00125C09" w:rsidRPr="00E44652">
        <w:rPr>
          <w:sz w:val="28"/>
          <w:szCs w:val="28"/>
        </w:rPr>
        <w:t xml:space="preserve">, </w:t>
      </w:r>
      <w:proofErr w:type="spellStart"/>
      <w:r w:rsidR="00125C09" w:rsidRPr="00E44652">
        <w:rPr>
          <w:sz w:val="28"/>
          <w:szCs w:val="28"/>
        </w:rPr>
        <w:t>установ</w:t>
      </w:r>
      <w:proofErr w:type="spellEnd"/>
      <w:r w:rsidR="00DC5377" w:rsidRPr="00E44652">
        <w:rPr>
          <w:sz w:val="28"/>
          <w:szCs w:val="28"/>
        </w:rPr>
        <w:t xml:space="preserve">, </w:t>
      </w:r>
      <w:proofErr w:type="spellStart"/>
      <w:r w:rsidR="00125C09" w:rsidRPr="00E44652">
        <w:rPr>
          <w:sz w:val="28"/>
          <w:szCs w:val="28"/>
        </w:rPr>
        <w:t>організацій</w:t>
      </w:r>
      <w:proofErr w:type="spellEnd"/>
      <w:r w:rsidR="00DC5377" w:rsidRPr="00E44652">
        <w:rPr>
          <w:sz w:val="28"/>
          <w:szCs w:val="28"/>
        </w:rPr>
        <w:t xml:space="preserve">, </w:t>
      </w:r>
      <w:proofErr w:type="spellStart"/>
      <w:r w:rsidR="00DC5377" w:rsidRPr="00E44652">
        <w:rPr>
          <w:sz w:val="28"/>
          <w:szCs w:val="28"/>
        </w:rPr>
        <w:t>громадських</w:t>
      </w:r>
      <w:proofErr w:type="spellEnd"/>
      <w:r w:rsidR="00DC5377" w:rsidRPr="00E44652">
        <w:rPr>
          <w:sz w:val="28"/>
          <w:szCs w:val="28"/>
        </w:rPr>
        <w:t xml:space="preserve"> </w:t>
      </w:r>
      <w:proofErr w:type="spellStart"/>
      <w:r w:rsidR="00DC5377" w:rsidRPr="00E44652">
        <w:rPr>
          <w:sz w:val="28"/>
          <w:szCs w:val="28"/>
        </w:rPr>
        <w:t>об’єднань</w:t>
      </w:r>
      <w:proofErr w:type="spellEnd"/>
      <w:r w:rsidR="00125C09" w:rsidRPr="00E44652">
        <w:rPr>
          <w:sz w:val="28"/>
          <w:szCs w:val="28"/>
        </w:rPr>
        <w:t xml:space="preserve"> у </w:t>
      </w:r>
      <w:proofErr w:type="spellStart"/>
      <w:r w:rsidR="00125C09" w:rsidRPr="00E44652">
        <w:rPr>
          <w:sz w:val="28"/>
          <w:szCs w:val="28"/>
        </w:rPr>
        <w:t>сфері</w:t>
      </w:r>
      <w:proofErr w:type="spellEnd"/>
      <w:r w:rsidR="00125C09" w:rsidRPr="00E44652">
        <w:rPr>
          <w:sz w:val="28"/>
          <w:szCs w:val="28"/>
        </w:rPr>
        <w:t xml:space="preserve"> </w:t>
      </w:r>
      <w:proofErr w:type="spellStart"/>
      <w:r w:rsidR="00125C09" w:rsidRPr="00E44652">
        <w:rPr>
          <w:sz w:val="28"/>
          <w:szCs w:val="28"/>
        </w:rPr>
        <w:t>житлово-комунального</w:t>
      </w:r>
      <w:proofErr w:type="spellEnd"/>
      <w:r w:rsidR="00125C09" w:rsidRPr="00E44652">
        <w:rPr>
          <w:sz w:val="28"/>
          <w:szCs w:val="28"/>
        </w:rPr>
        <w:t xml:space="preserve"> </w:t>
      </w:r>
      <w:proofErr w:type="spellStart"/>
      <w:r w:rsidR="00125C09" w:rsidRPr="00E44652">
        <w:rPr>
          <w:sz w:val="28"/>
          <w:szCs w:val="28"/>
        </w:rPr>
        <w:t>господарства</w:t>
      </w:r>
      <w:proofErr w:type="spellEnd"/>
      <w:r w:rsidR="00125C09" w:rsidRPr="00E44652">
        <w:rPr>
          <w:sz w:val="28"/>
          <w:szCs w:val="28"/>
        </w:rPr>
        <w:t xml:space="preserve"> (за </w:t>
      </w:r>
      <w:proofErr w:type="spellStart"/>
      <w:r w:rsidR="00125C09" w:rsidRPr="00E44652">
        <w:rPr>
          <w:sz w:val="28"/>
          <w:szCs w:val="28"/>
        </w:rPr>
        <w:t>згодою</w:t>
      </w:r>
      <w:proofErr w:type="spellEnd"/>
      <w:r w:rsidR="00125C09" w:rsidRPr="00E44652">
        <w:rPr>
          <w:sz w:val="28"/>
          <w:szCs w:val="28"/>
        </w:rPr>
        <w:t xml:space="preserve"> </w:t>
      </w:r>
      <w:proofErr w:type="spellStart"/>
      <w:r w:rsidR="00125C09" w:rsidRPr="00E44652">
        <w:rPr>
          <w:sz w:val="28"/>
          <w:szCs w:val="28"/>
        </w:rPr>
        <w:t>їх</w:t>
      </w:r>
      <w:proofErr w:type="spellEnd"/>
      <w:r w:rsidR="00125C09" w:rsidRPr="00E44652">
        <w:rPr>
          <w:sz w:val="28"/>
          <w:szCs w:val="28"/>
        </w:rPr>
        <w:t xml:space="preserve"> </w:t>
      </w:r>
      <w:proofErr w:type="spellStart"/>
      <w:r w:rsidR="00125C09" w:rsidRPr="00E44652">
        <w:rPr>
          <w:sz w:val="28"/>
          <w:szCs w:val="28"/>
        </w:rPr>
        <w:t>керівників</w:t>
      </w:r>
      <w:proofErr w:type="spellEnd"/>
      <w:r w:rsidR="00125C09" w:rsidRPr="00E44652">
        <w:rPr>
          <w:sz w:val="28"/>
          <w:szCs w:val="28"/>
        </w:rPr>
        <w:t xml:space="preserve">), а </w:t>
      </w:r>
      <w:proofErr w:type="spellStart"/>
      <w:r w:rsidR="00125C09" w:rsidRPr="00E44652">
        <w:rPr>
          <w:sz w:val="28"/>
          <w:szCs w:val="28"/>
        </w:rPr>
        <w:t>також</w:t>
      </w:r>
      <w:proofErr w:type="spellEnd"/>
      <w:r w:rsidR="00125C09" w:rsidRPr="00E44652">
        <w:rPr>
          <w:sz w:val="28"/>
          <w:szCs w:val="28"/>
        </w:rPr>
        <w:t xml:space="preserve"> </w:t>
      </w:r>
      <w:proofErr w:type="spellStart"/>
      <w:r w:rsidR="00125C09" w:rsidRPr="00E44652">
        <w:rPr>
          <w:sz w:val="28"/>
          <w:szCs w:val="28"/>
        </w:rPr>
        <w:t>окремих</w:t>
      </w:r>
      <w:proofErr w:type="spellEnd"/>
      <w:r w:rsidR="00125C09" w:rsidRPr="00E44652">
        <w:rPr>
          <w:sz w:val="28"/>
          <w:szCs w:val="28"/>
        </w:rPr>
        <w:t xml:space="preserve"> </w:t>
      </w:r>
      <w:proofErr w:type="spellStart"/>
      <w:r w:rsidR="00125C09" w:rsidRPr="00E44652">
        <w:rPr>
          <w:sz w:val="28"/>
          <w:szCs w:val="28"/>
        </w:rPr>
        <w:t>фахівців</w:t>
      </w:r>
      <w:proofErr w:type="spellEnd"/>
      <w:r w:rsidR="00125C09" w:rsidRPr="00E44652">
        <w:rPr>
          <w:sz w:val="28"/>
          <w:szCs w:val="28"/>
        </w:rPr>
        <w:t xml:space="preserve">; </w:t>
      </w:r>
      <w:proofErr w:type="spellStart"/>
      <w:r w:rsidR="00125C09" w:rsidRPr="00E44652">
        <w:rPr>
          <w:sz w:val="28"/>
          <w:szCs w:val="28"/>
        </w:rPr>
        <w:t>давати</w:t>
      </w:r>
      <w:proofErr w:type="spellEnd"/>
      <w:r w:rsidR="00125C09" w:rsidRPr="00E44652">
        <w:rPr>
          <w:sz w:val="28"/>
          <w:szCs w:val="28"/>
        </w:rPr>
        <w:t xml:space="preserve"> </w:t>
      </w:r>
      <w:proofErr w:type="spellStart"/>
      <w:r w:rsidR="00125C09" w:rsidRPr="00E44652">
        <w:rPr>
          <w:sz w:val="28"/>
          <w:szCs w:val="28"/>
        </w:rPr>
        <w:t>доручення</w:t>
      </w:r>
      <w:proofErr w:type="spellEnd"/>
      <w:r w:rsidR="00125C09" w:rsidRPr="00E44652">
        <w:rPr>
          <w:sz w:val="28"/>
          <w:szCs w:val="28"/>
        </w:rPr>
        <w:t xml:space="preserve"> </w:t>
      </w:r>
      <w:proofErr w:type="spellStart"/>
      <w:r w:rsidR="00125C09" w:rsidRPr="00E44652">
        <w:rPr>
          <w:sz w:val="28"/>
          <w:szCs w:val="28"/>
        </w:rPr>
        <w:t>виконавчим</w:t>
      </w:r>
      <w:proofErr w:type="spellEnd"/>
      <w:r w:rsidR="00125C09" w:rsidRPr="00E44652">
        <w:rPr>
          <w:sz w:val="28"/>
          <w:szCs w:val="28"/>
        </w:rPr>
        <w:t xml:space="preserve"> органам </w:t>
      </w:r>
      <w:proofErr w:type="spellStart"/>
      <w:r w:rsidR="00125C09" w:rsidRPr="00E44652">
        <w:rPr>
          <w:sz w:val="28"/>
          <w:szCs w:val="28"/>
        </w:rPr>
        <w:t>Сумської</w:t>
      </w:r>
      <w:proofErr w:type="spellEnd"/>
      <w:r w:rsidR="00125C09" w:rsidRPr="00E44652">
        <w:rPr>
          <w:sz w:val="28"/>
          <w:szCs w:val="28"/>
        </w:rPr>
        <w:t xml:space="preserve"> </w:t>
      </w:r>
      <w:proofErr w:type="spellStart"/>
      <w:r w:rsidR="00125C09" w:rsidRPr="00E44652">
        <w:rPr>
          <w:sz w:val="28"/>
          <w:szCs w:val="28"/>
        </w:rPr>
        <w:t>міської</w:t>
      </w:r>
      <w:proofErr w:type="spellEnd"/>
      <w:r w:rsidR="00125C09" w:rsidRPr="00E44652">
        <w:rPr>
          <w:sz w:val="28"/>
          <w:szCs w:val="28"/>
        </w:rPr>
        <w:t xml:space="preserve"> ради, </w:t>
      </w:r>
      <w:proofErr w:type="spellStart"/>
      <w:r w:rsidR="00125C09" w:rsidRPr="00E44652">
        <w:rPr>
          <w:sz w:val="28"/>
          <w:szCs w:val="28"/>
        </w:rPr>
        <w:t>посадові</w:t>
      </w:r>
      <w:proofErr w:type="spellEnd"/>
      <w:r w:rsidR="00125C09" w:rsidRPr="00E44652">
        <w:rPr>
          <w:sz w:val="28"/>
          <w:szCs w:val="28"/>
        </w:rPr>
        <w:t xml:space="preserve"> особи </w:t>
      </w:r>
      <w:proofErr w:type="spellStart"/>
      <w:r w:rsidR="00125C09" w:rsidRPr="00E44652">
        <w:rPr>
          <w:sz w:val="28"/>
          <w:szCs w:val="28"/>
        </w:rPr>
        <w:t>яких</w:t>
      </w:r>
      <w:proofErr w:type="spellEnd"/>
      <w:r w:rsidR="00125C09" w:rsidRPr="00E44652">
        <w:rPr>
          <w:sz w:val="28"/>
          <w:szCs w:val="28"/>
        </w:rPr>
        <w:t xml:space="preserve"> </w:t>
      </w:r>
      <w:proofErr w:type="spellStart"/>
      <w:r w:rsidR="00125C09" w:rsidRPr="00E44652">
        <w:rPr>
          <w:sz w:val="28"/>
          <w:szCs w:val="28"/>
        </w:rPr>
        <w:t>залучені</w:t>
      </w:r>
      <w:proofErr w:type="spellEnd"/>
      <w:r w:rsidR="00125C09" w:rsidRPr="00E44652">
        <w:rPr>
          <w:sz w:val="28"/>
          <w:szCs w:val="28"/>
        </w:rPr>
        <w:t xml:space="preserve"> до роботи </w:t>
      </w:r>
      <w:proofErr w:type="spellStart"/>
      <w:r w:rsidR="00125C09" w:rsidRPr="00E44652">
        <w:rPr>
          <w:sz w:val="28"/>
          <w:szCs w:val="28"/>
        </w:rPr>
        <w:t>конкурсної</w:t>
      </w:r>
      <w:proofErr w:type="spellEnd"/>
      <w:r w:rsidR="00125C09" w:rsidRPr="00E44652">
        <w:rPr>
          <w:sz w:val="28"/>
          <w:szCs w:val="28"/>
        </w:rPr>
        <w:t xml:space="preserve"> </w:t>
      </w:r>
      <w:proofErr w:type="spellStart"/>
      <w:r w:rsidR="00125C09" w:rsidRPr="00E44652">
        <w:rPr>
          <w:sz w:val="28"/>
          <w:szCs w:val="28"/>
        </w:rPr>
        <w:t>комісії</w:t>
      </w:r>
      <w:proofErr w:type="spellEnd"/>
      <w:r w:rsidR="00E1716E" w:rsidRPr="00E44652">
        <w:rPr>
          <w:sz w:val="28"/>
          <w:szCs w:val="28"/>
          <w:lang w:val="uk-UA"/>
        </w:rPr>
        <w:t xml:space="preserve">; проводити виїзні засідання; перевіряти обставини, які стосуються роботи конкурсної комісії, шляхом обстеження багатоквартирних будинків, опитування </w:t>
      </w:r>
      <w:r w:rsidR="00E1716E" w:rsidRPr="00E44652">
        <w:rPr>
          <w:sz w:val="28"/>
          <w:szCs w:val="28"/>
          <w:lang w:val="uk-UA"/>
        </w:rPr>
        <w:lastRenderedPageBreak/>
        <w:t>співвласників</w:t>
      </w:r>
      <w:r w:rsidR="00DF2BB0" w:rsidRPr="00E44652">
        <w:rPr>
          <w:sz w:val="28"/>
          <w:szCs w:val="28"/>
          <w:lang w:val="uk-UA"/>
        </w:rPr>
        <w:t xml:space="preserve"> (власників)</w:t>
      </w:r>
      <w:r w:rsidR="00E1716E" w:rsidRPr="00E44652">
        <w:rPr>
          <w:sz w:val="28"/>
          <w:szCs w:val="28"/>
          <w:lang w:val="uk-UA"/>
        </w:rPr>
        <w:t>, огляду матеріально-технічної бази учасників конкурсу</w:t>
      </w:r>
      <w:r w:rsidRPr="00E44652">
        <w:rPr>
          <w:sz w:val="28"/>
          <w:szCs w:val="28"/>
          <w:lang w:val="uk-UA"/>
        </w:rPr>
        <w:t>;</w:t>
      </w:r>
      <w:r w:rsidR="00E1716E" w:rsidRPr="00E44652">
        <w:rPr>
          <w:sz w:val="28"/>
          <w:szCs w:val="28"/>
          <w:lang w:val="uk-UA"/>
        </w:rPr>
        <w:t xml:space="preserve"> складати акти обстеження/огляду, листи опитування; звертатися до правоохоронних та інших уповноважених органів </w:t>
      </w:r>
      <w:r w:rsidRPr="00E44652">
        <w:rPr>
          <w:sz w:val="28"/>
          <w:szCs w:val="28"/>
          <w:lang w:val="uk-UA"/>
        </w:rPr>
        <w:t xml:space="preserve">з метою </w:t>
      </w:r>
      <w:proofErr w:type="spellStart"/>
      <w:r w:rsidRPr="00E44652">
        <w:rPr>
          <w:sz w:val="28"/>
          <w:szCs w:val="28"/>
        </w:rPr>
        <w:t>перевірки</w:t>
      </w:r>
      <w:proofErr w:type="spellEnd"/>
      <w:r w:rsidRPr="00E44652">
        <w:rPr>
          <w:sz w:val="28"/>
          <w:szCs w:val="28"/>
        </w:rPr>
        <w:t xml:space="preserve"> </w:t>
      </w:r>
      <w:r w:rsidRPr="00E44652">
        <w:rPr>
          <w:sz w:val="28"/>
          <w:szCs w:val="28"/>
          <w:lang w:val="uk-UA"/>
        </w:rPr>
        <w:t>вищевказаних обставин або вжиття відповідних заходів по виявлених під час роботи конкурсної комісії протиправних фактах тощо.</w:t>
      </w:r>
    </w:p>
    <w:p w:rsidR="00213ECF" w:rsidRPr="00E44652" w:rsidRDefault="00213ECF" w:rsidP="00213ECF">
      <w:pPr>
        <w:pStyle w:val="rvps2"/>
        <w:shd w:val="clear" w:color="auto" w:fill="FFFFFF"/>
        <w:spacing w:after="0" w:afterAutospacing="0"/>
        <w:ind w:firstLine="567"/>
        <w:jc w:val="both"/>
        <w:textAlignment w:val="baseline"/>
        <w:rPr>
          <w:color w:val="000000"/>
          <w:sz w:val="28"/>
          <w:szCs w:val="28"/>
          <w:lang w:val="uk-UA" w:eastAsia="uk-UA"/>
        </w:rPr>
      </w:pPr>
    </w:p>
    <w:p w:rsidR="00934588" w:rsidRPr="00E44652" w:rsidRDefault="00934588" w:rsidP="00DA53F9">
      <w:pPr>
        <w:pStyle w:val="a7"/>
        <w:numPr>
          <w:ilvl w:val="0"/>
          <w:numId w:val="3"/>
        </w:numPr>
        <w:ind w:left="0" w:firstLine="567"/>
        <w:jc w:val="center"/>
        <w:rPr>
          <w:rFonts w:eastAsia="Times New Roman"/>
          <w:b/>
          <w:color w:val="auto"/>
          <w:sz w:val="28"/>
          <w:szCs w:val="28"/>
          <w:lang w:eastAsia="uk-UA"/>
        </w:rPr>
      </w:pPr>
      <w:r w:rsidRPr="00E44652">
        <w:rPr>
          <w:rFonts w:eastAsia="Times New Roman"/>
          <w:b/>
          <w:color w:val="auto"/>
          <w:sz w:val="28"/>
          <w:szCs w:val="28"/>
          <w:lang w:eastAsia="uk-UA"/>
        </w:rPr>
        <w:t>Організація діяльності конкурсної комісії</w:t>
      </w:r>
    </w:p>
    <w:p w:rsidR="00934588" w:rsidRPr="00E44652" w:rsidRDefault="005558E6" w:rsidP="00DA53F9">
      <w:pPr>
        <w:ind w:firstLine="567"/>
        <w:jc w:val="both"/>
        <w:rPr>
          <w:rFonts w:eastAsia="Times New Roman"/>
          <w:color w:val="auto"/>
          <w:sz w:val="28"/>
          <w:szCs w:val="28"/>
          <w:lang w:eastAsia="uk-UA"/>
        </w:rPr>
      </w:pPr>
      <w:r w:rsidRPr="00E44652">
        <w:rPr>
          <w:rFonts w:eastAsia="Times New Roman"/>
          <w:color w:val="auto"/>
          <w:sz w:val="28"/>
          <w:szCs w:val="28"/>
          <w:lang w:eastAsia="uk-UA"/>
        </w:rPr>
        <w:t>3</w:t>
      </w:r>
      <w:r w:rsidR="00934588" w:rsidRPr="00E44652">
        <w:rPr>
          <w:rFonts w:eastAsia="Times New Roman"/>
          <w:color w:val="auto"/>
          <w:sz w:val="28"/>
          <w:szCs w:val="28"/>
          <w:lang w:eastAsia="uk-UA"/>
        </w:rPr>
        <w:t>.1. Конкурсна комісія приступає до роботи з моменту набрання чинності рішенням виконавчого комітету Сумської міської ради про затвердження її складу та Положення про неї.</w:t>
      </w:r>
    </w:p>
    <w:p w:rsidR="00934588" w:rsidRPr="00E44652" w:rsidRDefault="00DC2D4F" w:rsidP="00DA53F9">
      <w:pPr>
        <w:ind w:firstLine="567"/>
        <w:jc w:val="both"/>
        <w:rPr>
          <w:rFonts w:eastAsia="Times New Roman"/>
          <w:color w:val="auto"/>
          <w:sz w:val="28"/>
          <w:szCs w:val="28"/>
          <w:lang w:eastAsia="uk-UA"/>
        </w:rPr>
      </w:pPr>
      <w:r w:rsidRPr="00E44652">
        <w:rPr>
          <w:rFonts w:eastAsia="Times New Roman"/>
          <w:color w:val="auto"/>
          <w:sz w:val="28"/>
          <w:szCs w:val="28"/>
          <w:lang w:eastAsia="uk-UA"/>
        </w:rPr>
        <w:t>3</w:t>
      </w:r>
      <w:r w:rsidR="00934588" w:rsidRPr="00E44652">
        <w:rPr>
          <w:rFonts w:eastAsia="Times New Roman"/>
          <w:color w:val="auto"/>
          <w:sz w:val="28"/>
          <w:szCs w:val="28"/>
          <w:lang w:eastAsia="uk-UA"/>
        </w:rPr>
        <w:t>.2. Усі зміни до складу конкурсної комісії вносяться відповідними рішеннями виконавчого комітету Сумської міської ради.</w:t>
      </w:r>
    </w:p>
    <w:p w:rsidR="0061680E" w:rsidRPr="00E44652" w:rsidRDefault="00125C09" w:rsidP="00DA53F9">
      <w:pPr>
        <w:ind w:firstLine="567"/>
        <w:jc w:val="both"/>
        <w:rPr>
          <w:rFonts w:eastAsia="Times New Roman"/>
          <w:color w:val="auto"/>
          <w:sz w:val="28"/>
          <w:szCs w:val="28"/>
        </w:rPr>
      </w:pPr>
      <w:r w:rsidRPr="00E44652">
        <w:rPr>
          <w:color w:val="auto"/>
          <w:sz w:val="28"/>
          <w:szCs w:val="28"/>
        </w:rPr>
        <w:t>3.3. До складу конкурсної комісії за рішенням організатора конкурсу можуть входити представники профільних громадських об’єднань у сфері житлово-</w:t>
      </w:r>
      <w:r w:rsidR="0061680E" w:rsidRPr="00E44652">
        <w:rPr>
          <w:color w:val="auto"/>
          <w:sz w:val="28"/>
          <w:szCs w:val="28"/>
        </w:rPr>
        <w:t xml:space="preserve">комунального господарства та органів самоорганізації населення (за згодою). </w:t>
      </w:r>
    </w:p>
    <w:p w:rsidR="0061680E" w:rsidRPr="00E44652" w:rsidRDefault="0061680E" w:rsidP="00DA53F9">
      <w:pPr>
        <w:pStyle w:val="rvps2"/>
        <w:shd w:val="clear" w:color="auto" w:fill="FFFFFF"/>
        <w:spacing w:after="0" w:afterAutospacing="0"/>
        <w:ind w:firstLine="567"/>
        <w:jc w:val="both"/>
        <w:rPr>
          <w:sz w:val="28"/>
          <w:szCs w:val="28"/>
          <w:lang w:val="uk-UA"/>
        </w:rPr>
      </w:pPr>
      <w:bookmarkStart w:id="3" w:name="n28"/>
      <w:bookmarkEnd w:id="3"/>
      <w:r w:rsidRPr="00E44652">
        <w:rPr>
          <w:sz w:val="28"/>
          <w:szCs w:val="28"/>
          <w:lang w:val="uk-UA"/>
        </w:rPr>
        <w:t>До складу конкурсної комісії не можуть входити учасники конкурсу, представники учасників конкурсу, члени сім’ї та близькі особи учасників конкурсу, члени сім’ї та близькі особи  посадових осіб та власників корпоративних прав учасників - юридичних осіб.</w:t>
      </w:r>
    </w:p>
    <w:p w:rsidR="00896395" w:rsidRPr="00E44652" w:rsidRDefault="00DC2D4F" w:rsidP="00DA53F9">
      <w:pPr>
        <w:ind w:firstLine="567"/>
        <w:jc w:val="both"/>
        <w:rPr>
          <w:rFonts w:eastAsia="Times New Roman"/>
          <w:color w:val="auto"/>
          <w:sz w:val="28"/>
          <w:szCs w:val="28"/>
          <w:lang w:eastAsia="uk-UA"/>
        </w:rPr>
      </w:pPr>
      <w:r w:rsidRPr="00E44652">
        <w:rPr>
          <w:rFonts w:eastAsia="Times New Roman"/>
          <w:color w:val="auto"/>
          <w:sz w:val="28"/>
          <w:szCs w:val="28"/>
          <w:lang w:eastAsia="uk-UA"/>
        </w:rPr>
        <w:t>3</w:t>
      </w:r>
      <w:r w:rsidR="00934588" w:rsidRPr="00E44652">
        <w:rPr>
          <w:rFonts w:eastAsia="Times New Roman"/>
          <w:color w:val="auto"/>
          <w:sz w:val="28"/>
          <w:szCs w:val="28"/>
          <w:lang w:eastAsia="uk-UA"/>
        </w:rPr>
        <w:t>.</w:t>
      </w:r>
      <w:r w:rsidR="0061680E" w:rsidRPr="00E44652">
        <w:rPr>
          <w:rFonts w:eastAsia="Times New Roman"/>
          <w:color w:val="auto"/>
          <w:sz w:val="28"/>
          <w:szCs w:val="28"/>
          <w:lang w:eastAsia="uk-UA"/>
        </w:rPr>
        <w:t xml:space="preserve">4. </w:t>
      </w:r>
      <w:r w:rsidR="0061680E" w:rsidRPr="00E44652">
        <w:rPr>
          <w:color w:val="auto"/>
          <w:sz w:val="28"/>
          <w:szCs w:val="28"/>
        </w:rPr>
        <w:t>Головою конкурсної комісії призначається представник організатора конкурсу, який к</w:t>
      </w:r>
      <w:r w:rsidR="0061680E" w:rsidRPr="00E44652">
        <w:rPr>
          <w:rFonts w:eastAsia="Times New Roman"/>
          <w:color w:val="auto"/>
          <w:sz w:val="28"/>
          <w:szCs w:val="28"/>
          <w:lang w:eastAsia="uk-UA"/>
        </w:rPr>
        <w:t xml:space="preserve">ерує </w:t>
      </w:r>
      <w:r w:rsidR="00896395" w:rsidRPr="00E44652">
        <w:rPr>
          <w:rFonts w:eastAsia="Times New Roman"/>
          <w:color w:val="auto"/>
          <w:sz w:val="28"/>
          <w:szCs w:val="28"/>
          <w:lang w:eastAsia="uk-UA"/>
        </w:rPr>
        <w:t xml:space="preserve">її </w:t>
      </w:r>
      <w:r w:rsidR="0061680E" w:rsidRPr="00E44652">
        <w:rPr>
          <w:rFonts w:eastAsia="Times New Roman"/>
          <w:color w:val="auto"/>
          <w:sz w:val="28"/>
          <w:szCs w:val="28"/>
          <w:lang w:eastAsia="uk-UA"/>
        </w:rPr>
        <w:t>діяльністю.</w:t>
      </w:r>
    </w:p>
    <w:p w:rsidR="00896395" w:rsidRPr="00E44652" w:rsidRDefault="00896395" w:rsidP="00DA53F9">
      <w:pPr>
        <w:ind w:firstLine="567"/>
        <w:jc w:val="both"/>
        <w:rPr>
          <w:sz w:val="28"/>
          <w:szCs w:val="28"/>
        </w:rPr>
      </w:pPr>
      <w:r w:rsidRPr="00E44652">
        <w:rPr>
          <w:rFonts w:eastAsia="Times New Roman"/>
          <w:color w:val="auto"/>
          <w:sz w:val="28"/>
          <w:szCs w:val="28"/>
          <w:lang w:eastAsia="uk-UA"/>
        </w:rPr>
        <w:t xml:space="preserve">3.5. </w:t>
      </w:r>
      <w:r w:rsidRPr="00E44652">
        <w:rPr>
          <w:sz w:val="28"/>
          <w:szCs w:val="28"/>
        </w:rPr>
        <w:t>Голова конкурсної комісії:</w:t>
      </w:r>
    </w:p>
    <w:p w:rsidR="00A84603" w:rsidRPr="00E44652" w:rsidRDefault="00896395" w:rsidP="00DA53F9">
      <w:pPr>
        <w:shd w:val="clear" w:color="auto" w:fill="FFFFFF"/>
        <w:ind w:firstLine="567"/>
        <w:jc w:val="both"/>
        <w:textAlignment w:val="baseline"/>
        <w:rPr>
          <w:sz w:val="28"/>
          <w:szCs w:val="28"/>
        </w:rPr>
      </w:pPr>
      <w:r w:rsidRPr="00E44652">
        <w:rPr>
          <w:sz w:val="28"/>
          <w:szCs w:val="28"/>
        </w:rPr>
        <w:t xml:space="preserve">1) організовує діяльність </w:t>
      </w:r>
      <w:r w:rsidR="00A84603" w:rsidRPr="00E44652">
        <w:rPr>
          <w:sz w:val="28"/>
          <w:szCs w:val="28"/>
        </w:rPr>
        <w:t xml:space="preserve">конкурсної комісії; </w:t>
      </w:r>
    </w:p>
    <w:p w:rsidR="00A84603" w:rsidRPr="00E44652" w:rsidRDefault="00A84603" w:rsidP="00DA53F9">
      <w:pPr>
        <w:shd w:val="clear" w:color="auto" w:fill="FFFFFF"/>
        <w:ind w:firstLine="567"/>
        <w:jc w:val="both"/>
        <w:textAlignment w:val="baseline"/>
        <w:rPr>
          <w:sz w:val="28"/>
          <w:szCs w:val="28"/>
        </w:rPr>
      </w:pPr>
      <w:r w:rsidRPr="00E44652">
        <w:rPr>
          <w:sz w:val="28"/>
          <w:szCs w:val="28"/>
        </w:rPr>
        <w:t>2) скликає та організовує підготовку і проведення засідань конкурсної комісії, головує на них, підписує документи від імені конкурсної комісії;</w:t>
      </w:r>
    </w:p>
    <w:p w:rsidR="0061680E" w:rsidRPr="00E44652" w:rsidRDefault="00A84603" w:rsidP="00DA53F9">
      <w:pPr>
        <w:ind w:firstLine="567"/>
        <w:jc w:val="both"/>
        <w:rPr>
          <w:rFonts w:eastAsia="Times New Roman"/>
          <w:color w:val="auto"/>
          <w:sz w:val="28"/>
          <w:szCs w:val="28"/>
          <w:lang w:eastAsia="uk-UA"/>
        </w:rPr>
      </w:pPr>
      <w:r w:rsidRPr="00E44652">
        <w:rPr>
          <w:rFonts w:eastAsia="Times New Roman"/>
          <w:color w:val="auto"/>
          <w:sz w:val="28"/>
          <w:szCs w:val="28"/>
          <w:lang w:eastAsia="uk-UA"/>
        </w:rPr>
        <w:t>3)</w:t>
      </w:r>
      <w:r w:rsidR="0061680E" w:rsidRPr="00E44652">
        <w:rPr>
          <w:rFonts w:eastAsia="Times New Roman"/>
          <w:color w:val="auto"/>
          <w:sz w:val="28"/>
          <w:szCs w:val="28"/>
          <w:lang w:eastAsia="uk-UA"/>
        </w:rPr>
        <w:t xml:space="preserve"> дає доручення, обов’язкові для членів </w:t>
      </w:r>
      <w:r w:rsidRPr="00E44652">
        <w:rPr>
          <w:rFonts w:eastAsia="Times New Roman"/>
          <w:color w:val="auto"/>
          <w:sz w:val="28"/>
          <w:szCs w:val="28"/>
          <w:lang w:eastAsia="uk-UA"/>
        </w:rPr>
        <w:t xml:space="preserve">конкурсної </w:t>
      </w:r>
      <w:r w:rsidR="0061680E" w:rsidRPr="00E44652">
        <w:rPr>
          <w:rFonts w:eastAsia="Times New Roman"/>
          <w:color w:val="auto"/>
          <w:sz w:val="28"/>
          <w:szCs w:val="28"/>
          <w:lang w:eastAsia="uk-UA"/>
        </w:rPr>
        <w:t>комісії;</w:t>
      </w:r>
    </w:p>
    <w:p w:rsidR="0061680E" w:rsidRPr="00E44652" w:rsidRDefault="00A84603" w:rsidP="00DA53F9">
      <w:pPr>
        <w:ind w:firstLine="567"/>
        <w:jc w:val="both"/>
        <w:rPr>
          <w:rFonts w:eastAsia="Times New Roman"/>
          <w:color w:val="auto"/>
          <w:sz w:val="28"/>
          <w:szCs w:val="28"/>
          <w:lang w:eastAsia="uk-UA"/>
        </w:rPr>
      </w:pPr>
      <w:r w:rsidRPr="00E44652">
        <w:rPr>
          <w:rFonts w:eastAsia="Times New Roman"/>
          <w:color w:val="auto"/>
          <w:sz w:val="28"/>
          <w:szCs w:val="28"/>
          <w:lang w:eastAsia="uk-UA"/>
        </w:rPr>
        <w:t>4)</w:t>
      </w:r>
      <w:r w:rsidR="0061680E" w:rsidRPr="00E44652">
        <w:rPr>
          <w:rFonts w:eastAsia="Times New Roman"/>
          <w:color w:val="auto"/>
          <w:sz w:val="28"/>
          <w:szCs w:val="28"/>
          <w:lang w:eastAsia="uk-UA"/>
        </w:rPr>
        <w:t xml:space="preserve"> дає доручення </w:t>
      </w:r>
      <w:r w:rsidR="000E6966" w:rsidRPr="00E44652">
        <w:rPr>
          <w:rFonts w:eastAsia="Times New Roman"/>
          <w:color w:val="auto"/>
          <w:sz w:val="28"/>
          <w:szCs w:val="28"/>
          <w:lang w:eastAsia="uk-UA"/>
        </w:rPr>
        <w:t xml:space="preserve">виконавчим органам Сумської міської ради, </w:t>
      </w:r>
      <w:r w:rsidRPr="00E44652">
        <w:rPr>
          <w:rFonts w:eastAsia="Times New Roman"/>
          <w:color w:val="auto"/>
          <w:sz w:val="28"/>
          <w:szCs w:val="28"/>
          <w:lang w:eastAsia="uk-UA"/>
        </w:rPr>
        <w:t xml:space="preserve">посадові особи яких залучені до </w:t>
      </w:r>
      <w:r w:rsidR="0061680E" w:rsidRPr="00E44652">
        <w:rPr>
          <w:rFonts w:eastAsia="Times New Roman"/>
          <w:color w:val="auto"/>
          <w:sz w:val="28"/>
          <w:szCs w:val="28"/>
          <w:lang w:eastAsia="uk-UA"/>
        </w:rPr>
        <w:t>роботи</w:t>
      </w:r>
      <w:r w:rsidRPr="00E44652">
        <w:rPr>
          <w:rFonts w:eastAsia="Times New Roman"/>
          <w:color w:val="auto"/>
          <w:sz w:val="28"/>
          <w:szCs w:val="28"/>
          <w:lang w:eastAsia="uk-UA"/>
        </w:rPr>
        <w:t xml:space="preserve"> конкурсної</w:t>
      </w:r>
      <w:r w:rsidR="0061680E" w:rsidRPr="00E44652">
        <w:rPr>
          <w:rFonts w:eastAsia="Times New Roman"/>
          <w:color w:val="auto"/>
          <w:sz w:val="28"/>
          <w:szCs w:val="28"/>
          <w:lang w:eastAsia="uk-UA"/>
        </w:rPr>
        <w:t xml:space="preserve"> комісії;</w:t>
      </w:r>
    </w:p>
    <w:p w:rsidR="00FA773B" w:rsidRPr="00E44652" w:rsidRDefault="00A84603" w:rsidP="00DA53F9">
      <w:pPr>
        <w:ind w:firstLine="567"/>
        <w:jc w:val="both"/>
        <w:rPr>
          <w:rFonts w:eastAsia="Times New Roman"/>
          <w:color w:val="auto"/>
          <w:sz w:val="28"/>
          <w:szCs w:val="28"/>
          <w:lang w:eastAsia="uk-UA"/>
        </w:rPr>
      </w:pPr>
      <w:r w:rsidRPr="00E44652">
        <w:rPr>
          <w:rFonts w:eastAsia="Times New Roman"/>
          <w:color w:val="auto"/>
          <w:sz w:val="28"/>
          <w:szCs w:val="28"/>
          <w:lang w:eastAsia="uk-UA"/>
        </w:rPr>
        <w:t>5)</w:t>
      </w:r>
      <w:r w:rsidR="0061680E" w:rsidRPr="00E44652">
        <w:rPr>
          <w:rFonts w:eastAsia="Times New Roman"/>
          <w:color w:val="auto"/>
          <w:sz w:val="28"/>
          <w:szCs w:val="28"/>
          <w:lang w:eastAsia="uk-UA"/>
        </w:rPr>
        <w:t xml:space="preserve"> </w:t>
      </w:r>
      <w:r w:rsidR="00FA773B" w:rsidRPr="00E44652">
        <w:rPr>
          <w:rFonts w:eastAsia="Times New Roman"/>
          <w:color w:val="auto"/>
          <w:sz w:val="28"/>
          <w:szCs w:val="28"/>
          <w:lang w:eastAsia="uk-UA"/>
        </w:rPr>
        <w:t>здійснює контроль за реалізацією наданих доручень;</w:t>
      </w:r>
    </w:p>
    <w:p w:rsidR="00034CE3" w:rsidRPr="00E44652" w:rsidRDefault="00FA773B" w:rsidP="00DA53F9">
      <w:pPr>
        <w:ind w:firstLine="567"/>
        <w:jc w:val="both"/>
        <w:rPr>
          <w:rFonts w:eastAsia="Times New Roman"/>
          <w:color w:val="auto"/>
          <w:sz w:val="28"/>
          <w:szCs w:val="28"/>
          <w:lang w:eastAsia="uk-UA"/>
        </w:rPr>
      </w:pPr>
      <w:r w:rsidRPr="00E44652">
        <w:rPr>
          <w:rFonts w:eastAsia="Times New Roman"/>
          <w:color w:val="auto"/>
          <w:sz w:val="28"/>
          <w:szCs w:val="28"/>
          <w:lang w:eastAsia="uk-UA"/>
        </w:rPr>
        <w:t xml:space="preserve">6) </w:t>
      </w:r>
      <w:r w:rsidR="0061680E" w:rsidRPr="00E44652">
        <w:rPr>
          <w:rFonts w:eastAsia="Times New Roman"/>
          <w:color w:val="auto"/>
          <w:sz w:val="28"/>
          <w:szCs w:val="28"/>
          <w:lang w:eastAsia="uk-UA"/>
        </w:rPr>
        <w:t xml:space="preserve">представляє </w:t>
      </w:r>
      <w:r w:rsidR="00A84603" w:rsidRPr="00E44652">
        <w:rPr>
          <w:rFonts w:eastAsia="Times New Roman"/>
          <w:color w:val="auto"/>
          <w:sz w:val="28"/>
          <w:szCs w:val="28"/>
          <w:lang w:eastAsia="uk-UA"/>
        </w:rPr>
        <w:t xml:space="preserve">конкурсну </w:t>
      </w:r>
      <w:r w:rsidR="0061680E" w:rsidRPr="00E44652">
        <w:rPr>
          <w:rFonts w:eastAsia="Times New Roman"/>
          <w:color w:val="auto"/>
          <w:sz w:val="28"/>
          <w:szCs w:val="28"/>
          <w:lang w:eastAsia="uk-UA"/>
        </w:rPr>
        <w:t>комісію у відносинах з</w:t>
      </w:r>
      <w:r w:rsidR="000E6966" w:rsidRPr="00E44652">
        <w:rPr>
          <w:rFonts w:eastAsia="Times New Roman"/>
          <w:color w:val="auto"/>
          <w:sz w:val="28"/>
          <w:szCs w:val="28"/>
          <w:lang w:eastAsia="uk-UA"/>
        </w:rPr>
        <w:t xml:space="preserve"> </w:t>
      </w:r>
      <w:r w:rsidR="00034CE3" w:rsidRPr="00E44652">
        <w:rPr>
          <w:rFonts w:eastAsia="Times New Roman"/>
          <w:color w:val="auto"/>
          <w:sz w:val="28"/>
          <w:szCs w:val="28"/>
          <w:lang w:eastAsia="uk-UA"/>
        </w:rPr>
        <w:t>фізичними та юридичними особами.</w:t>
      </w:r>
    </w:p>
    <w:p w:rsidR="00110219" w:rsidRPr="00E44652" w:rsidRDefault="00034CE3" w:rsidP="00DA53F9">
      <w:pPr>
        <w:pStyle w:val="a7"/>
        <w:ind w:left="0" w:firstLine="567"/>
        <w:jc w:val="both"/>
        <w:rPr>
          <w:rFonts w:eastAsia="Times New Roman"/>
          <w:color w:val="auto"/>
          <w:sz w:val="28"/>
          <w:szCs w:val="28"/>
          <w:lang w:eastAsia="uk-UA"/>
        </w:rPr>
      </w:pPr>
      <w:r w:rsidRPr="00E44652">
        <w:rPr>
          <w:rFonts w:eastAsia="Times New Roman"/>
          <w:color w:val="auto"/>
          <w:sz w:val="28"/>
          <w:szCs w:val="28"/>
          <w:lang w:eastAsia="uk-UA"/>
        </w:rPr>
        <w:t xml:space="preserve">3.6. </w:t>
      </w:r>
      <w:r w:rsidR="008877F2" w:rsidRPr="00E44652">
        <w:rPr>
          <w:rFonts w:eastAsia="Times New Roman"/>
          <w:color w:val="auto"/>
          <w:sz w:val="28"/>
          <w:szCs w:val="28"/>
          <w:lang w:eastAsia="uk-UA"/>
        </w:rPr>
        <w:t>Секретар конкурсної комісії</w:t>
      </w:r>
      <w:r w:rsidR="00110219" w:rsidRPr="00E44652">
        <w:rPr>
          <w:rFonts w:eastAsia="Times New Roman"/>
          <w:color w:val="auto"/>
          <w:sz w:val="28"/>
          <w:szCs w:val="28"/>
          <w:lang w:eastAsia="uk-UA"/>
        </w:rPr>
        <w:t>:</w:t>
      </w:r>
    </w:p>
    <w:p w:rsidR="00110219" w:rsidRPr="00E44652" w:rsidRDefault="00110219" w:rsidP="00DA53F9">
      <w:pPr>
        <w:pStyle w:val="a7"/>
        <w:ind w:left="0" w:firstLine="567"/>
        <w:jc w:val="both"/>
        <w:rPr>
          <w:sz w:val="28"/>
          <w:szCs w:val="28"/>
        </w:rPr>
      </w:pPr>
      <w:r w:rsidRPr="00E44652">
        <w:rPr>
          <w:rFonts w:eastAsia="Times New Roman"/>
          <w:color w:val="auto"/>
          <w:sz w:val="28"/>
          <w:szCs w:val="28"/>
          <w:lang w:eastAsia="uk-UA"/>
        </w:rPr>
        <w:t xml:space="preserve">1) </w:t>
      </w:r>
      <w:r w:rsidR="00FA773B" w:rsidRPr="00E44652">
        <w:rPr>
          <w:sz w:val="28"/>
          <w:szCs w:val="28"/>
        </w:rPr>
        <w:t>забезпечує поточну діяльність та здійснення діловодства конкурсної комісії, організаційне і документа</w:t>
      </w:r>
      <w:r w:rsidRPr="00E44652">
        <w:rPr>
          <w:sz w:val="28"/>
          <w:szCs w:val="28"/>
        </w:rPr>
        <w:t xml:space="preserve">льне забезпечення її діяльності, </w:t>
      </w:r>
      <w:r w:rsidR="00FA773B" w:rsidRPr="00E44652">
        <w:rPr>
          <w:sz w:val="28"/>
          <w:szCs w:val="28"/>
        </w:rPr>
        <w:t xml:space="preserve">веде </w:t>
      </w:r>
      <w:r w:rsidR="00242FEF" w:rsidRPr="00E44652">
        <w:rPr>
          <w:sz w:val="28"/>
          <w:szCs w:val="28"/>
        </w:rPr>
        <w:t xml:space="preserve">і підписує </w:t>
      </w:r>
      <w:r w:rsidR="00FA773B" w:rsidRPr="00E44652">
        <w:rPr>
          <w:sz w:val="28"/>
          <w:szCs w:val="28"/>
        </w:rPr>
        <w:t xml:space="preserve">протоколи засідань конкурсної комісії, </w:t>
      </w:r>
      <w:r w:rsidR="00CA62D9" w:rsidRPr="00E44652">
        <w:rPr>
          <w:sz w:val="28"/>
          <w:szCs w:val="28"/>
        </w:rPr>
        <w:t xml:space="preserve">забезпечує їх зберігання, </w:t>
      </w:r>
      <w:r w:rsidR="00FA773B" w:rsidRPr="00E44652">
        <w:rPr>
          <w:sz w:val="28"/>
          <w:szCs w:val="28"/>
        </w:rPr>
        <w:t xml:space="preserve">організовує розгляд </w:t>
      </w:r>
      <w:r w:rsidR="00AC0455" w:rsidRPr="00E44652">
        <w:rPr>
          <w:sz w:val="28"/>
          <w:szCs w:val="28"/>
        </w:rPr>
        <w:t xml:space="preserve">запитів, </w:t>
      </w:r>
      <w:r w:rsidR="00FA773B" w:rsidRPr="00E44652">
        <w:rPr>
          <w:sz w:val="28"/>
          <w:szCs w:val="28"/>
        </w:rPr>
        <w:t>звернень</w:t>
      </w:r>
      <w:r w:rsidRPr="00E44652">
        <w:rPr>
          <w:sz w:val="28"/>
          <w:szCs w:val="28"/>
        </w:rPr>
        <w:t xml:space="preserve"> до конкурсної комісії</w:t>
      </w:r>
      <w:r w:rsidR="001F7CFE" w:rsidRPr="00E44652">
        <w:rPr>
          <w:sz w:val="28"/>
          <w:szCs w:val="28"/>
        </w:rPr>
        <w:t xml:space="preserve"> (у тому числі про надання роз’яснень щодо змісту конкурсної документації);</w:t>
      </w:r>
    </w:p>
    <w:p w:rsidR="008877F2" w:rsidRPr="00E44652" w:rsidRDefault="00110219" w:rsidP="00DA53F9">
      <w:pPr>
        <w:pStyle w:val="a7"/>
        <w:ind w:left="0" w:firstLine="567"/>
        <w:jc w:val="both"/>
        <w:rPr>
          <w:rFonts w:eastAsia="Times New Roman"/>
          <w:color w:val="auto"/>
          <w:sz w:val="28"/>
          <w:szCs w:val="28"/>
          <w:lang w:eastAsia="uk-UA"/>
        </w:rPr>
      </w:pPr>
      <w:r w:rsidRPr="00E44652">
        <w:rPr>
          <w:sz w:val="28"/>
          <w:szCs w:val="28"/>
        </w:rPr>
        <w:t xml:space="preserve">2) </w:t>
      </w:r>
      <w:r w:rsidR="008811A4" w:rsidRPr="00E44652">
        <w:rPr>
          <w:rFonts w:eastAsia="Times New Roman"/>
          <w:color w:val="auto"/>
          <w:sz w:val="28"/>
          <w:szCs w:val="28"/>
          <w:lang w:eastAsia="uk-UA"/>
        </w:rPr>
        <w:t xml:space="preserve">оповіщає всіх членів </w:t>
      </w:r>
      <w:r w:rsidR="008877F2" w:rsidRPr="00E44652">
        <w:rPr>
          <w:rFonts w:eastAsia="Times New Roman"/>
          <w:color w:val="auto"/>
          <w:sz w:val="28"/>
          <w:szCs w:val="28"/>
          <w:lang w:eastAsia="uk-UA"/>
        </w:rPr>
        <w:t xml:space="preserve">конкурсної </w:t>
      </w:r>
      <w:r w:rsidR="008811A4" w:rsidRPr="00E44652">
        <w:rPr>
          <w:rFonts w:eastAsia="Times New Roman"/>
          <w:color w:val="auto"/>
          <w:sz w:val="28"/>
          <w:szCs w:val="28"/>
          <w:lang w:eastAsia="uk-UA"/>
        </w:rPr>
        <w:t xml:space="preserve">комісії про заплановані засідання за три дні до дати їх проведення; </w:t>
      </w:r>
    </w:p>
    <w:p w:rsidR="00FA773B" w:rsidRPr="00E44652" w:rsidRDefault="00110219" w:rsidP="00DA53F9">
      <w:pPr>
        <w:pStyle w:val="a7"/>
        <w:ind w:left="0" w:firstLine="567"/>
        <w:jc w:val="both"/>
        <w:rPr>
          <w:sz w:val="28"/>
          <w:szCs w:val="28"/>
        </w:rPr>
      </w:pPr>
      <w:r w:rsidRPr="00E44652">
        <w:rPr>
          <w:rFonts w:eastAsia="Times New Roman"/>
          <w:color w:val="auto"/>
          <w:sz w:val="28"/>
          <w:szCs w:val="28"/>
          <w:lang w:eastAsia="uk-UA"/>
        </w:rPr>
        <w:t xml:space="preserve">3) </w:t>
      </w:r>
      <w:r w:rsidR="001F7CFE" w:rsidRPr="00E44652">
        <w:rPr>
          <w:rFonts w:eastAsia="Times New Roman"/>
          <w:color w:val="auto"/>
          <w:sz w:val="28"/>
          <w:szCs w:val="28"/>
          <w:lang w:eastAsia="uk-UA"/>
        </w:rPr>
        <w:t>в</w:t>
      </w:r>
      <w:r w:rsidR="00FA773B" w:rsidRPr="00E44652">
        <w:rPr>
          <w:sz w:val="28"/>
          <w:szCs w:val="28"/>
        </w:rPr>
        <w:t>иконує інші функції відповідно до покладених на нього завдань.</w:t>
      </w:r>
    </w:p>
    <w:p w:rsidR="00C028DA" w:rsidRPr="00E44652" w:rsidRDefault="00B009BB" w:rsidP="00DA53F9">
      <w:pPr>
        <w:shd w:val="clear" w:color="auto" w:fill="FFFFFF"/>
        <w:ind w:firstLine="567"/>
        <w:jc w:val="both"/>
        <w:textAlignment w:val="baseline"/>
        <w:rPr>
          <w:sz w:val="28"/>
          <w:szCs w:val="28"/>
        </w:rPr>
      </w:pPr>
      <w:r w:rsidRPr="00E44652">
        <w:rPr>
          <w:sz w:val="28"/>
          <w:szCs w:val="28"/>
        </w:rPr>
        <w:t>3.7.</w:t>
      </w:r>
      <w:r w:rsidR="00FA773B" w:rsidRPr="00E44652">
        <w:rPr>
          <w:sz w:val="28"/>
          <w:szCs w:val="28"/>
        </w:rPr>
        <w:t xml:space="preserve"> У разі відсутності секретаря</w:t>
      </w:r>
      <w:r w:rsidR="00242FEF" w:rsidRPr="00E44652">
        <w:rPr>
          <w:sz w:val="28"/>
          <w:szCs w:val="28"/>
        </w:rPr>
        <w:t xml:space="preserve"> конкурсної комісії, </w:t>
      </w:r>
      <w:r w:rsidR="00DA53F9" w:rsidRPr="00E44652">
        <w:rPr>
          <w:sz w:val="28"/>
          <w:szCs w:val="28"/>
        </w:rPr>
        <w:t>його функції на час відсутності секретаря виконує інша особа із членів конкурсної комісії, визначена рішенням організатора конкурсу або головою конкурсної комісії.</w:t>
      </w:r>
    </w:p>
    <w:p w:rsidR="00C028DA" w:rsidRPr="00E44652" w:rsidRDefault="00B009BB" w:rsidP="00DA53F9">
      <w:pPr>
        <w:shd w:val="clear" w:color="auto" w:fill="FFFFFF"/>
        <w:ind w:firstLine="567"/>
        <w:jc w:val="both"/>
        <w:textAlignment w:val="baseline"/>
        <w:rPr>
          <w:sz w:val="28"/>
          <w:szCs w:val="28"/>
        </w:rPr>
      </w:pPr>
      <w:r w:rsidRPr="00E44652">
        <w:rPr>
          <w:rFonts w:eastAsia="Times New Roman"/>
          <w:color w:val="auto"/>
          <w:sz w:val="28"/>
          <w:szCs w:val="28"/>
          <w:lang w:eastAsia="uk-UA"/>
        </w:rPr>
        <w:lastRenderedPageBreak/>
        <w:t>3.8</w:t>
      </w:r>
      <w:r w:rsidR="008811A4" w:rsidRPr="00E44652">
        <w:rPr>
          <w:rFonts w:eastAsia="Times New Roman"/>
          <w:color w:val="auto"/>
          <w:sz w:val="28"/>
          <w:szCs w:val="28"/>
          <w:lang w:eastAsia="uk-UA"/>
        </w:rPr>
        <w:t>. Члени</w:t>
      </w:r>
      <w:r w:rsidR="008877F2" w:rsidRPr="00E44652">
        <w:rPr>
          <w:rFonts w:eastAsia="Times New Roman"/>
          <w:color w:val="auto"/>
          <w:sz w:val="28"/>
          <w:szCs w:val="28"/>
          <w:lang w:eastAsia="uk-UA"/>
        </w:rPr>
        <w:t xml:space="preserve"> конкурсної</w:t>
      </w:r>
      <w:r w:rsidR="008811A4" w:rsidRPr="00E44652">
        <w:rPr>
          <w:rFonts w:eastAsia="Times New Roman"/>
          <w:color w:val="auto"/>
          <w:sz w:val="28"/>
          <w:szCs w:val="28"/>
          <w:lang w:eastAsia="uk-UA"/>
        </w:rPr>
        <w:t xml:space="preserve"> ко</w:t>
      </w:r>
      <w:r w:rsidR="00C028DA" w:rsidRPr="00E44652">
        <w:rPr>
          <w:rFonts w:eastAsia="Times New Roman"/>
          <w:color w:val="auto"/>
          <w:sz w:val="28"/>
          <w:szCs w:val="28"/>
          <w:lang w:eastAsia="uk-UA"/>
        </w:rPr>
        <w:t>місії зобов’язані брати участь в</w:t>
      </w:r>
      <w:r w:rsidR="008811A4" w:rsidRPr="00E44652">
        <w:rPr>
          <w:rFonts w:eastAsia="Times New Roman"/>
          <w:color w:val="auto"/>
          <w:sz w:val="28"/>
          <w:szCs w:val="28"/>
          <w:lang w:eastAsia="uk-UA"/>
        </w:rPr>
        <w:t xml:space="preserve"> </w:t>
      </w:r>
      <w:r w:rsidR="00062395" w:rsidRPr="00E44652">
        <w:rPr>
          <w:rFonts w:eastAsia="Times New Roman"/>
          <w:color w:val="auto"/>
          <w:sz w:val="28"/>
          <w:szCs w:val="28"/>
          <w:lang w:eastAsia="uk-UA"/>
        </w:rPr>
        <w:t xml:space="preserve">її </w:t>
      </w:r>
      <w:r w:rsidR="008811A4" w:rsidRPr="00E44652">
        <w:rPr>
          <w:rFonts w:eastAsia="Times New Roman"/>
          <w:color w:val="auto"/>
          <w:sz w:val="28"/>
          <w:szCs w:val="28"/>
          <w:lang w:eastAsia="uk-UA"/>
        </w:rPr>
        <w:t xml:space="preserve">діяльності, </w:t>
      </w:r>
      <w:r w:rsidR="00C028DA" w:rsidRPr="00E44652">
        <w:rPr>
          <w:sz w:val="28"/>
          <w:szCs w:val="28"/>
        </w:rPr>
        <w:t xml:space="preserve">завчасно повідомляти голову конкурсної комісії про неможливість участі у засіданнях конкурсної комісії із зазначенням причин відсутності, </w:t>
      </w:r>
      <w:r w:rsidR="008811A4" w:rsidRPr="00E44652">
        <w:rPr>
          <w:rFonts w:eastAsia="Times New Roman"/>
          <w:color w:val="auto"/>
          <w:sz w:val="28"/>
          <w:szCs w:val="28"/>
          <w:lang w:eastAsia="uk-UA"/>
        </w:rPr>
        <w:t>виконувати дор</w:t>
      </w:r>
      <w:r w:rsidR="008877F2" w:rsidRPr="00E44652">
        <w:rPr>
          <w:rFonts w:eastAsia="Times New Roman"/>
          <w:color w:val="auto"/>
          <w:sz w:val="28"/>
          <w:szCs w:val="28"/>
          <w:lang w:eastAsia="uk-UA"/>
        </w:rPr>
        <w:t>учення г</w:t>
      </w:r>
      <w:r w:rsidR="00C028DA" w:rsidRPr="00E44652">
        <w:rPr>
          <w:rFonts w:eastAsia="Times New Roman"/>
          <w:color w:val="auto"/>
          <w:sz w:val="28"/>
          <w:szCs w:val="28"/>
          <w:lang w:eastAsia="uk-UA"/>
        </w:rPr>
        <w:t xml:space="preserve">олови комісії, </w:t>
      </w:r>
      <w:r w:rsidR="00C028DA" w:rsidRPr="00E44652">
        <w:rPr>
          <w:sz w:val="28"/>
          <w:szCs w:val="28"/>
        </w:rPr>
        <w:t>не розголошувати інформацію, яка стала відома їм під час роботи конкурсної комісії.</w:t>
      </w:r>
    </w:p>
    <w:p w:rsidR="008811A4" w:rsidRPr="00E44652" w:rsidRDefault="00C028DA" w:rsidP="00DA53F9">
      <w:pPr>
        <w:ind w:firstLine="567"/>
        <w:jc w:val="both"/>
        <w:rPr>
          <w:rFonts w:eastAsia="Times New Roman"/>
          <w:color w:val="auto"/>
          <w:sz w:val="28"/>
          <w:szCs w:val="28"/>
          <w:lang w:eastAsia="uk-UA"/>
        </w:rPr>
      </w:pPr>
      <w:r w:rsidRPr="00E44652">
        <w:rPr>
          <w:rFonts w:eastAsia="Times New Roman"/>
          <w:color w:val="auto"/>
          <w:sz w:val="28"/>
          <w:szCs w:val="28"/>
          <w:lang w:eastAsia="uk-UA"/>
        </w:rPr>
        <w:t>3.9</w:t>
      </w:r>
      <w:r w:rsidR="008811A4" w:rsidRPr="00E44652">
        <w:rPr>
          <w:rFonts w:eastAsia="Times New Roman"/>
          <w:color w:val="auto"/>
          <w:sz w:val="28"/>
          <w:szCs w:val="28"/>
          <w:lang w:eastAsia="uk-UA"/>
        </w:rPr>
        <w:t xml:space="preserve">. Засідання комісії є правомочним за умовами участі в ньому не менш як половини її складу.  </w:t>
      </w:r>
    </w:p>
    <w:p w:rsidR="008877F2" w:rsidRPr="00E44652" w:rsidRDefault="00CA62D9" w:rsidP="00DA53F9">
      <w:pPr>
        <w:ind w:firstLine="567"/>
        <w:jc w:val="both"/>
        <w:rPr>
          <w:color w:val="auto"/>
          <w:sz w:val="28"/>
          <w:szCs w:val="28"/>
        </w:rPr>
      </w:pPr>
      <w:r w:rsidRPr="00E44652">
        <w:rPr>
          <w:rFonts w:eastAsia="Times New Roman"/>
          <w:color w:val="auto"/>
          <w:sz w:val="28"/>
          <w:szCs w:val="28"/>
          <w:lang w:eastAsia="uk-UA"/>
        </w:rPr>
        <w:t>3.10</w:t>
      </w:r>
      <w:r w:rsidR="008811A4" w:rsidRPr="00E44652">
        <w:rPr>
          <w:rFonts w:eastAsia="Times New Roman"/>
          <w:color w:val="auto"/>
          <w:sz w:val="28"/>
          <w:szCs w:val="28"/>
          <w:lang w:eastAsia="uk-UA"/>
        </w:rPr>
        <w:t xml:space="preserve">. </w:t>
      </w:r>
      <w:r w:rsidR="008877F2" w:rsidRPr="00E44652">
        <w:rPr>
          <w:color w:val="auto"/>
          <w:sz w:val="28"/>
          <w:szCs w:val="28"/>
        </w:rPr>
        <w:t xml:space="preserve">Усі рішення конкурсної комісії приймаються на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 </w:t>
      </w:r>
    </w:p>
    <w:p w:rsidR="00FF2482" w:rsidRPr="00E44652" w:rsidRDefault="00CA62D9" w:rsidP="00DA53F9">
      <w:pPr>
        <w:pStyle w:val="rvps2"/>
        <w:shd w:val="clear" w:color="auto" w:fill="FFFFFF"/>
        <w:spacing w:after="0" w:afterAutospacing="0"/>
        <w:ind w:firstLine="567"/>
        <w:jc w:val="both"/>
        <w:rPr>
          <w:sz w:val="28"/>
          <w:szCs w:val="28"/>
          <w:lang w:val="uk-UA"/>
        </w:rPr>
      </w:pPr>
      <w:bookmarkStart w:id="4" w:name="n94"/>
      <w:bookmarkEnd w:id="4"/>
      <w:r w:rsidRPr="00E44652">
        <w:rPr>
          <w:sz w:val="28"/>
          <w:szCs w:val="28"/>
          <w:lang w:val="uk-UA"/>
        </w:rPr>
        <w:t xml:space="preserve">3.11. </w:t>
      </w:r>
      <w:r w:rsidR="00FF2482" w:rsidRPr="00E44652">
        <w:rPr>
          <w:sz w:val="28"/>
          <w:szCs w:val="28"/>
          <w:lang w:val="uk-UA"/>
        </w:rPr>
        <w:t>Рішення конкурсної комісії оформлюється протоколом, який підписується усіма членами комісії, що брали участь у голосуванні.</w:t>
      </w:r>
    </w:p>
    <w:p w:rsidR="00C867D7" w:rsidRPr="00E44652" w:rsidRDefault="00C867D7" w:rsidP="00DA53F9">
      <w:pPr>
        <w:pStyle w:val="rvps2"/>
        <w:shd w:val="clear" w:color="auto" w:fill="FFFFFF"/>
        <w:spacing w:after="0" w:afterAutospacing="0"/>
        <w:ind w:firstLine="567"/>
        <w:jc w:val="both"/>
        <w:rPr>
          <w:sz w:val="28"/>
          <w:szCs w:val="28"/>
          <w:lang w:val="uk-UA"/>
        </w:rPr>
      </w:pPr>
    </w:p>
    <w:p w:rsidR="00EA0A17" w:rsidRPr="00E44652" w:rsidRDefault="00EA0A17" w:rsidP="00DA53F9">
      <w:pPr>
        <w:pStyle w:val="rvps2"/>
        <w:shd w:val="clear" w:color="auto" w:fill="FFFFFF"/>
        <w:spacing w:after="0" w:afterAutospacing="0"/>
        <w:ind w:firstLine="567"/>
        <w:jc w:val="both"/>
        <w:rPr>
          <w:sz w:val="28"/>
          <w:szCs w:val="28"/>
          <w:lang w:val="uk-UA"/>
        </w:rPr>
      </w:pPr>
    </w:p>
    <w:p w:rsidR="00D05570" w:rsidRPr="00E44652" w:rsidRDefault="00D05570" w:rsidP="00DA53F9">
      <w:pPr>
        <w:pStyle w:val="rvps2"/>
        <w:shd w:val="clear" w:color="auto" w:fill="FFFFFF"/>
        <w:spacing w:after="0" w:afterAutospacing="0"/>
        <w:ind w:firstLine="567"/>
        <w:jc w:val="both"/>
        <w:rPr>
          <w:sz w:val="16"/>
          <w:szCs w:val="16"/>
          <w:lang w:val="uk-UA"/>
        </w:rPr>
      </w:pPr>
    </w:p>
    <w:p w:rsidR="00D05570" w:rsidRPr="00E44652" w:rsidRDefault="00D05570" w:rsidP="00D05570">
      <w:pPr>
        <w:jc w:val="both"/>
        <w:rPr>
          <w:b/>
          <w:sz w:val="28"/>
          <w:szCs w:val="28"/>
        </w:rPr>
      </w:pPr>
      <w:r w:rsidRPr="00E44652">
        <w:rPr>
          <w:b/>
          <w:sz w:val="28"/>
          <w:szCs w:val="28"/>
        </w:rPr>
        <w:t>Заступник міського голови з питань</w:t>
      </w:r>
    </w:p>
    <w:p w:rsidR="00D05570" w:rsidRPr="00E44652" w:rsidRDefault="00D05570" w:rsidP="00D05570">
      <w:pPr>
        <w:jc w:val="both"/>
        <w:rPr>
          <w:b/>
          <w:sz w:val="28"/>
          <w:szCs w:val="28"/>
        </w:rPr>
      </w:pPr>
      <w:r w:rsidRPr="00E44652">
        <w:rPr>
          <w:b/>
          <w:sz w:val="28"/>
          <w:szCs w:val="28"/>
        </w:rPr>
        <w:t>діяльності виконавчих органів ради</w:t>
      </w:r>
      <w:r w:rsidRPr="00E44652">
        <w:rPr>
          <w:b/>
          <w:sz w:val="28"/>
          <w:szCs w:val="28"/>
        </w:rPr>
        <w:tab/>
      </w:r>
      <w:r w:rsidRPr="00E44652">
        <w:rPr>
          <w:b/>
          <w:sz w:val="28"/>
          <w:szCs w:val="28"/>
        </w:rPr>
        <w:tab/>
      </w:r>
      <w:r w:rsidRPr="00E44652">
        <w:rPr>
          <w:b/>
          <w:sz w:val="28"/>
          <w:szCs w:val="28"/>
        </w:rPr>
        <w:tab/>
      </w:r>
      <w:r w:rsidRPr="00E44652">
        <w:rPr>
          <w:b/>
          <w:sz w:val="28"/>
          <w:szCs w:val="28"/>
        </w:rPr>
        <w:tab/>
        <w:t xml:space="preserve">    О.І. Журба</w:t>
      </w:r>
      <w:r w:rsidRPr="00E44652">
        <w:rPr>
          <w:b/>
          <w:sz w:val="28"/>
          <w:szCs w:val="28"/>
        </w:rPr>
        <w:tab/>
      </w:r>
    </w:p>
    <w:p w:rsidR="00D05570" w:rsidRPr="00E44652" w:rsidRDefault="00D05570" w:rsidP="00D05570">
      <w:pPr>
        <w:tabs>
          <w:tab w:val="left" w:pos="7371"/>
        </w:tabs>
        <w:ind w:right="-284"/>
        <w:jc w:val="both"/>
        <w:rPr>
          <w:rFonts w:eastAsia="Times New Roman"/>
          <w:b/>
          <w:color w:val="auto"/>
          <w:sz w:val="28"/>
          <w:szCs w:val="28"/>
          <w:lang w:eastAsia="uk-UA"/>
        </w:rPr>
      </w:pPr>
    </w:p>
    <w:p w:rsidR="00D05570" w:rsidRPr="00E44652" w:rsidRDefault="00D05570" w:rsidP="00D05570">
      <w:pPr>
        <w:tabs>
          <w:tab w:val="left" w:pos="7371"/>
        </w:tabs>
        <w:ind w:right="-284"/>
        <w:jc w:val="both"/>
        <w:rPr>
          <w:rFonts w:eastAsia="Times New Roman"/>
          <w:b/>
          <w:color w:val="auto"/>
          <w:sz w:val="28"/>
          <w:szCs w:val="28"/>
          <w:lang w:eastAsia="uk-UA"/>
        </w:rPr>
      </w:pPr>
    </w:p>
    <w:p w:rsidR="00D05570" w:rsidRPr="00E44652" w:rsidRDefault="00D05570" w:rsidP="00D05570">
      <w:pPr>
        <w:tabs>
          <w:tab w:val="left" w:pos="1890"/>
        </w:tabs>
        <w:rPr>
          <w:rFonts w:eastAsia="Times New Roman"/>
          <w:b/>
          <w:sz w:val="28"/>
          <w:szCs w:val="20"/>
        </w:rPr>
      </w:pPr>
      <w:r w:rsidRPr="00E44652">
        <w:rPr>
          <w:rFonts w:eastAsia="Times New Roman"/>
          <w:b/>
          <w:sz w:val="28"/>
          <w:szCs w:val="20"/>
        </w:rPr>
        <w:t>Начальник правового управління</w:t>
      </w:r>
      <w:r w:rsidRPr="00E44652">
        <w:rPr>
          <w:rFonts w:eastAsia="Times New Roman"/>
          <w:b/>
          <w:sz w:val="28"/>
          <w:szCs w:val="20"/>
        </w:rPr>
        <w:tab/>
      </w:r>
      <w:r w:rsidRPr="00E44652">
        <w:rPr>
          <w:rFonts w:eastAsia="Times New Roman"/>
          <w:b/>
          <w:sz w:val="28"/>
          <w:szCs w:val="20"/>
        </w:rPr>
        <w:tab/>
        <w:t xml:space="preserve">                        О.В. Чайченко</w:t>
      </w:r>
    </w:p>
    <w:p w:rsidR="00D05570" w:rsidRPr="00E44652" w:rsidRDefault="00D05570" w:rsidP="00EF431C">
      <w:pPr>
        <w:rPr>
          <w:rFonts w:eastAsia="Times New Roman"/>
          <w:color w:val="auto"/>
          <w:sz w:val="22"/>
          <w:szCs w:val="22"/>
          <w:lang w:eastAsia="uk-UA"/>
        </w:rPr>
      </w:pPr>
    </w:p>
    <w:p w:rsidR="00D05570" w:rsidRPr="00E44652" w:rsidRDefault="00D05570" w:rsidP="00EF431C">
      <w:pPr>
        <w:rPr>
          <w:rFonts w:eastAsia="Times New Roman"/>
          <w:color w:val="auto"/>
          <w:sz w:val="22"/>
          <w:szCs w:val="22"/>
          <w:lang w:eastAsia="uk-UA"/>
        </w:rPr>
      </w:pPr>
    </w:p>
    <w:p w:rsidR="00D05570" w:rsidRPr="00E44652" w:rsidRDefault="00D05570" w:rsidP="00EF431C">
      <w:pPr>
        <w:rPr>
          <w:rFonts w:eastAsia="Times New Roman"/>
          <w:color w:val="auto"/>
          <w:sz w:val="22"/>
          <w:szCs w:val="22"/>
          <w:lang w:eastAsia="uk-UA"/>
        </w:rPr>
      </w:pPr>
    </w:p>
    <w:p w:rsidR="00DA53F9" w:rsidRPr="00E44652" w:rsidRDefault="00DA53F9">
      <w:pPr>
        <w:spacing w:after="200" w:line="276" w:lineRule="auto"/>
        <w:rPr>
          <w:rFonts w:eastAsia="Times New Roman"/>
          <w:b/>
          <w:color w:val="auto"/>
          <w:sz w:val="28"/>
          <w:szCs w:val="28"/>
          <w:lang w:eastAsia="uk-UA"/>
        </w:rPr>
      </w:pPr>
      <w:r w:rsidRPr="00E44652">
        <w:rPr>
          <w:rFonts w:eastAsia="Times New Roman"/>
          <w:b/>
          <w:color w:val="auto"/>
          <w:sz w:val="28"/>
          <w:szCs w:val="28"/>
          <w:lang w:eastAsia="uk-UA"/>
        </w:rPr>
        <w:br w:type="page"/>
      </w:r>
    </w:p>
    <w:p w:rsidR="005F4804" w:rsidRPr="00E44652" w:rsidRDefault="005F4804" w:rsidP="00551C4B">
      <w:pPr>
        <w:tabs>
          <w:tab w:val="left" w:pos="7371"/>
        </w:tabs>
        <w:ind w:right="-284"/>
        <w:jc w:val="both"/>
        <w:rPr>
          <w:rFonts w:eastAsia="Times New Roman"/>
          <w:b/>
          <w:color w:val="auto"/>
          <w:sz w:val="28"/>
          <w:szCs w:val="28"/>
          <w:lang w:eastAsia="uk-UA"/>
        </w:rPr>
      </w:pPr>
    </w:p>
    <w:tbl>
      <w:tblPr>
        <w:tblW w:w="9802" w:type="dxa"/>
        <w:tblInd w:w="87" w:type="dxa"/>
        <w:tblLook w:val="0000" w:firstRow="0" w:lastRow="0" w:firstColumn="0" w:lastColumn="0" w:noHBand="0" w:noVBand="0"/>
      </w:tblPr>
      <w:tblGrid>
        <w:gridCol w:w="23"/>
        <w:gridCol w:w="4993"/>
        <w:gridCol w:w="4786"/>
      </w:tblGrid>
      <w:tr w:rsidR="005F4804" w:rsidRPr="00E44652" w:rsidTr="00FC5541">
        <w:trPr>
          <w:trHeight w:val="1174"/>
        </w:trPr>
        <w:tc>
          <w:tcPr>
            <w:tcW w:w="5016" w:type="dxa"/>
            <w:gridSpan w:val="2"/>
          </w:tcPr>
          <w:p w:rsidR="005F4804" w:rsidRPr="00E44652" w:rsidRDefault="005F4804" w:rsidP="00FC5541">
            <w:pPr>
              <w:ind w:left="21"/>
            </w:pPr>
          </w:p>
        </w:tc>
        <w:tc>
          <w:tcPr>
            <w:tcW w:w="4786" w:type="dxa"/>
          </w:tcPr>
          <w:p w:rsidR="005F4804" w:rsidRPr="00E44652" w:rsidRDefault="005F4804" w:rsidP="00FC5541">
            <w:pPr>
              <w:tabs>
                <w:tab w:val="left" w:pos="375"/>
              </w:tabs>
              <w:rPr>
                <w:sz w:val="28"/>
                <w:szCs w:val="28"/>
                <w:lang w:val="ru-RU"/>
              </w:rPr>
            </w:pPr>
            <w:r w:rsidRPr="00E44652">
              <w:rPr>
                <w:sz w:val="28"/>
                <w:szCs w:val="28"/>
              </w:rPr>
              <w:t xml:space="preserve">Додаток </w:t>
            </w:r>
            <w:r w:rsidRPr="00E44652">
              <w:rPr>
                <w:sz w:val="28"/>
                <w:szCs w:val="28"/>
                <w:lang w:val="ru-RU"/>
              </w:rPr>
              <w:t>4</w:t>
            </w:r>
          </w:p>
          <w:p w:rsidR="005F4804" w:rsidRPr="00E44652" w:rsidRDefault="005F4804" w:rsidP="00FC5541">
            <w:pPr>
              <w:rPr>
                <w:sz w:val="28"/>
                <w:szCs w:val="28"/>
              </w:rPr>
            </w:pPr>
            <w:r w:rsidRPr="00E44652">
              <w:rPr>
                <w:sz w:val="28"/>
                <w:szCs w:val="28"/>
              </w:rPr>
              <w:t xml:space="preserve">до рішення виконавчого комітету </w:t>
            </w:r>
          </w:p>
          <w:p w:rsidR="005F4804" w:rsidRPr="00E44652" w:rsidRDefault="005F4804" w:rsidP="00DA53F9">
            <w:pPr>
              <w:rPr>
                <w:sz w:val="28"/>
                <w:szCs w:val="28"/>
              </w:rPr>
            </w:pPr>
            <w:r w:rsidRPr="00E44652">
              <w:rPr>
                <w:sz w:val="28"/>
                <w:szCs w:val="28"/>
              </w:rPr>
              <w:t>від</w:t>
            </w:r>
            <w:r w:rsidR="00C61E56" w:rsidRPr="00E44652">
              <w:rPr>
                <w:sz w:val="28"/>
                <w:szCs w:val="28"/>
              </w:rPr>
              <w:t xml:space="preserve"> </w:t>
            </w:r>
            <w:r w:rsidR="00DA53F9" w:rsidRPr="00E44652">
              <w:rPr>
                <w:sz w:val="28"/>
                <w:szCs w:val="28"/>
              </w:rPr>
              <w:t xml:space="preserve">                       </w:t>
            </w:r>
            <w:r w:rsidRPr="00E44652">
              <w:rPr>
                <w:sz w:val="28"/>
                <w:szCs w:val="28"/>
              </w:rPr>
              <w:t xml:space="preserve">№                </w:t>
            </w:r>
          </w:p>
        </w:tc>
      </w:tr>
      <w:tr w:rsidR="005F4804" w:rsidRPr="00E44652" w:rsidTr="00FC5541">
        <w:tblPrEx>
          <w:tblCellMar>
            <w:left w:w="0" w:type="dxa"/>
            <w:right w:w="0" w:type="dxa"/>
          </w:tblCellMar>
        </w:tblPrEx>
        <w:trPr>
          <w:gridBefore w:val="1"/>
          <w:wBefore w:w="23" w:type="dxa"/>
        </w:trPr>
        <w:tc>
          <w:tcPr>
            <w:tcW w:w="9779" w:type="dxa"/>
            <w:gridSpan w:val="2"/>
            <w:vAlign w:val="center"/>
          </w:tcPr>
          <w:p w:rsidR="005F4804" w:rsidRPr="00E44652" w:rsidRDefault="005F4804" w:rsidP="00FC5541">
            <w:pPr>
              <w:jc w:val="center"/>
              <w:rPr>
                <w:sz w:val="28"/>
                <w:szCs w:val="28"/>
              </w:rPr>
            </w:pPr>
          </w:p>
        </w:tc>
      </w:tr>
      <w:tr w:rsidR="005F4804" w:rsidRPr="00E44652" w:rsidTr="00E526CD">
        <w:tblPrEx>
          <w:tblCellMar>
            <w:left w:w="0" w:type="dxa"/>
            <w:right w:w="0" w:type="dxa"/>
          </w:tblCellMar>
        </w:tblPrEx>
        <w:trPr>
          <w:gridBefore w:val="1"/>
          <w:wBefore w:w="23" w:type="dxa"/>
          <w:trHeight w:val="2687"/>
        </w:trPr>
        <w:tc>
          <w:tcPr>
            <w:tcW w:w="9779" w:type="dxa"/>
            <w:gridSpan w:val="2"/>
            <w:vAlign w:val="center"/>
          </w:tcPr>
          <w:p w:rsidR="005F4804" w:rsidRPr="00E44652" w:rsidRDefault="005F4804" w:rsidP="00FC5541">
            <w:pPr>
              <w:tabs>
                <w:tab w:val="left" w:pos="7371"/>
              </w:tabs>
              <w:ind w:right="-284"/>
              <w:jc w:val="center"/>
              <w:rPr>
                <w:b/>
                <w:color w:val="auto"/>
                <w:sz w:val="28"/>
                <w:szCs w:val="28"/>
              </w:rPr>
            </w:pPr>
            <w:r w:rsidRPr="00E44652">
              <w:rPr>
                <w:rFonts w:eastAsia="Times New Roman"/>
                <w:b/>
                <w:color w:val="auto"/>
                <w:sz w:val="28"/>
                <w:szCs w:val="28"/>
                <w:lang w:eastAsia="uk-UA"/>
              </w:rPr>
              <w:t>Кошторис</w:t>
            </w:r>
          </w:p>
          <w:p w:rsidR="00F046A6" w:rsidRPr="00E44652" w:rsidRDefault="00F046A6" w:rsidP="00F046A6">
            <w:pPr>
              <w:tabs>
                <w:tab w:val="left" w:pos="3954"/>
              </w:tabs>
              <w:jc w:val="center"/>
              <w:rPr>
                <w:sz w:val="28"/>
                <w:szCs w:val="28"/>
              </w:rPr>
            </w:pPr>
            <w:r w:rsidRPr="00E44652">
              <w:rPr>
                <w:sz w:val="28"/>
                <w:szCs w:val="28"/>
              </w:rPr>
              <w:t>Розрахунок до кошторису за бюджетною програмою по КПКВК 0210160 «Керівництво і управління у відповідній сфері у містах (місті Києві), селищах, селах, об’єднаних територіальних громадах»</w:t>
            </w:r>
          </w:p>
          <w:p w:rsidR="00F046A6" w:rsidRPr="00E44652" w:rsidRDefault="00F046A6" w:rsidP="00F046A6">
            <w:pPr>
              <w:jc w:val="center"/>
              <w:rPr>
                <w:b/>
                <w:sz w:val="28"/>
                <w:szCs w:val="28"/>
              </w:rPr>
            </w:pPr>
            <w:r w:rsidRPr="00E44652">
              <w:rPr>
                <w:b/>
                <w:sz w:val="28"/>
                <w:szCs w:val="28"/>
              </w:rPr>
              <w:t>Розрахунок витрат на організацію проведення конкурсу з призначення управителя багатоквартирного будинку</w:t>
            </w:r>
            <w:r w:rsidR="00C25368" w:rsidRPr="00E44652">
              <w:rPr>
                <w:b/>
                <w:sz w:val="28"/>
                <w:szCs w:val="28"/>
              </w:rPr>
              <w:t xml:space="preserve"> в місті Суми</w:t>
            </w:r>
          </w:p>
          <w:p w:rsidR="00F046A6" w:rsidRPr="00E44652" w:rsidRDefault="00F046A6" w:rsidP="00F046A6">
            <w:pPr>
              <w:jc w:val="both"/>
              <w:rPr>
                <w:sz w:val="28"/>
                <w:szCs w:val="28"/>
              </w:rPr>
            </w:pPr>
            <w:r w:rsidRPr="00E44652">
              <w:rPr>
                <w:sz w:val="28"/>
                <w:szCs w:val="28"/>
              </w:rPr>
              <w:t xml:space="preserve">1. Забезпечення </w:t>
            </w:r>
            <w:r w:rsidR="003B4F70" w:rsidRPr="00E44652">
              <w:rPr>
                <w:sz w:val="28"/>
                <w:szCs w:val="28"/>
              </w:rPr>
              <w:t>членів конкурсної комісії</w:t>
            </w:r>
            <w:r w:rsidR="005D3F07" w:rsidRPr="00E44652">
              <w:rPr>
                <w:sz w:val="28"/>
                <w:szCs w:val="28"/>
              </w:rPr>
              <w:t xml:space="preserve"> робочими матеріалами та </w:t>
            </w:r>
            <w:r w:rsidRPr="00E44652">
              <w:rPr>
                <w:sz w:val="28"/>
                <w:szCs w:val="28"/>
              </w:rPr>
              <w:t>учасників конкурсу комплектом конкурсної документації:</w:t>
            </w:r>
          </w:p>
          <w:p w:rsidR="00F046A6" w:rsidRPr="00E44652" w:rsidRDefault="00F046A6" w:rsidP="00F046A6">
            <w:pPr>
              <w:rPr>
                <w:rFonts w:eastAsia="Times New Roman"/>
                <w:b/>
                <w:bCs/>
                <w:sz w:val="28"/>
                <w:szCs w:val="28"/>
              </w:rPr>
            </w:pPr>
            <w:r w:rsidRPr="00E44652">
              <w:rPr>
                <w:rFonts w:eastAsia="Times New Roman"/>
                <w:b/>
                <w:bCs/>
                <w:sz w:val="28"/>
                <w:szCs w:val="28"/>
                <w:u w:val="single"/>
              </w:rPr>
              <w:t xml:space="preserve">КЕКВ2210 «Предмети, матеріали, обладнання та інвентар» </w:t>
            </w:r>
            <w:r w:rsidR="00EA0A17" w:rsidRPr="00E44652">
              <w:rPr>
                <w:rFonts w:eastAsia="Times New Roman"/>
                <w:b/>
                <w:bCs/>
                <w:sz w:val="28"/>
                <w:szCs w:val="28"/>
                <w:u w:val="single"/>
              </w:rPr>
              <w:t>1 865</w:t>
            </w:r>
            <w:r w:rsidR="00C27F56" w:rsidRPr="00E44652">
              <w:rPr>
                <w:rFonts w:eastAsia="Times New Roman"/>
                <w:b/>
                <w:bCs/>
                <w:sz w:val="28"/>
                <w:szCs w:val="28"/>
                <w:u w:val="single"/>
              </w:rPr>
              <w:t>,</w:t>
            </w:r>
            <w:r w:rsidRPr="00E44652">
              <w:rPr>
                <w:rFonts w:eastAsia="Times New Roman"/>
                <w:b/>
                <w:bCs/>
                <w:sz w:val="28"/>
                <w:szCs w:val="28"/>
                <w:u w:val="single"/>
              </w:rPr>
              <w:t>00 грн.</w:t>
            </w:r>
          </w:p>
          <w:p w:rsidR="00F046A6" w:rsidRPr="00E44652" w:rsidRDefault="00F046A6" w:rsidP="00F046A6"/>
          <w:p w:rsidR="00F046A6" w:rsidRPr="00E44652" w:rsidRDefault="00F046A6" w:rsidP="00F046A6">
            <w:pPr>
              <w:rPr>
                <w:sz w:val="28"/>
                <w:szCs w:val="28"/>
              </w:rPr>
            </w:pPr>
            <w:r w:rsidRPr="00E44652">
              <w:rPr>
                <w:sz w:val="28"/>
                <w:szCs w:val="28"/>
              </w:rPr>
              <w:t>Придбання паперу (</w:t>
            </w:r>
            <w:r w:rsidR="003B4F70" w:rsidRPr="00E44652">
              <w:rPr>
                <w:sz w:val="28"/>
                <w:szCs w:val="28"/>
              </w:rPr>
              <w:t xml:space="preserve">А4 -500 аркушів)       </w:t>
            </w:r>
            <w:r w:rsidR="00EA0A17" w:rsidRPr="00E44652">
              <w:rPr>
                <w:sz w:val="28"/>
                <w:szCs w:val="28"/>
              </w:rPr>
              <w:t>7</w:t>
            </w:r>
            <w:r w:rsidRPr="00E44652">
              <w:rPr>
                <w:sz w:val="28"/>
                <w:szCs w:val="28"/>
              </w:rPr>
              <w:t xml:space="preserve"> пач</w:t>
            </w:r>
            <w:r w:rsidR="003B4F70" w:rsidRPr="00E44652">
              <w:rPr>
                <w:sz w:val="28"/>
                <w:szCs w:val="28"/>
              </w:rPr>
              <w:t>ок</w:t>
            </w:r>
            <w:r w:rsidRPr="00E44652">
              <w:rPr>
                <w:sz w:val="28"/>
                <w:szCs w:val="28"/>
              </w:rPr>
              <w:t xml:space="preserve"> *85,00 грн.=</w:t>
            </w:r>
            <w:r w:rsidR="005D3F07" w:rsidRPr="00E44652">
              <w:rPr>
                <w:sz w:val="28"/>
                <w:szCs w:val="28"/>
              </w:rPr>
              <w:t xml:space="preserve"> </w:t>
            </w:r>
            <w:r w:rsidR="00EA0A17" w:rsidRPr="00E44652">
              <w:rPr>
                <w:sz w:val="28"/>
                <w:szCs w:val="28"/>
              </w:rPr>
              <w:t>595</w:t>
            </w:r>
            <w:r w:rsidRPr="00E44652">
              <w:rPr>
                <w:sz w:val="28"/>
                <w:szCs w:val="28"/>
              </w:rPr>
              <w:t>,00 грн.;</w:t>
            </w:r>
          </w:p>
          <w:p w:rsidR="00F046A6" w:rsidRPr="00E44652" w:rsidRDefault="00C27F56" w:rsidP="00F046A6">
            <w:pPr>
              <w:rPr>
                <w:i/>
                <w:sz w:val="28"/>
                <w:szCs w:val="28"/>
              </w:rPr>
            </w:pPr>
            <w:r w:rsidRPr="00E44652">
              <w:rPr>
                <w:i/>
                <w:sz w:val="28"/>
                <w:szCs w:val="28"/>
              </w:rPr>
              <w:t>1</w:t>
            </w:r>
            <w:r w:rsidR="003B4F70" w:rsidRPr="00E44652">
              <w:rPr>
                <w:i/>
                <w:sz w:val="28"/>
                <w:szCs w:val="28"/>
              </w:rPr>
              <w:t>0</w:t>
            </w:r>
            <w:r w:rsidR="00F046A6" w:rsidRPr="00E44652">
              <w:rPr>
                <w:i/>
                <w:sz w:val="28"/>
                <w:szCs w:val="28"/>
              </w:rPr>
              <w:t xml:space="preserve"> учасників *</w:t>
            </w:r>
            <w:r w:rsidR="003B4F70" w:rsidRPr="00E44652">
              <w:rPr>
                <w:i/>
                <w:sz w:val="28"/>
                <w:szCs w:val="28"/>
              </w:rPr>
              <w:t xml:space="preserve"> </w:t>
            </w:r>
            <w:r w:rsidR="00FC29F9" w:rsidRPr="00E44652">
              <w:rPr>
                <w:i/>
                <w:sz w:val="28"/>
                <w:szCs w:val="28"/>
              </w:rPr>
              <w:t>14</w:t>
            </w:r>
            <w:r w:rsidR="005D3F07" w:rsidRPr="00E44652">
              <w:rPr>
                <w:i/>
                <w:sz w:val="28"/>
                <w:szCs w:val="28"/>
              </w:rPr>
              <w:t>0</w:t>
            </w:r>
            <w:r w:rsidR="00F046A6" w:rsidRPr="00E44652">
              <w:rPr>
                <w:i/>
                <w:sz w:val="28"/>
                <w:szCs w:val="28"/>
              </w:rPr>
              <w:t xml:space="preserve"> аркуш</w:t>
            </w:r>
            <w:r w:rsidR="005D3F07" w:rsidRPr="00E44652">
              <w:rPr>
                <w:i/>
                <w:sz w:val="28"/>
                <w:szCs w:val="28"/>
              </w:rPr>
              <w:t>ів</w:t>
            </w:r>
            <w:r w:rsidR="00F046A6" w:rsidRPr="00E44652">
              <w:rPr>
                <w:i/>
                <w:sz w:val="28"/>
                <w:szCs w:val="28"/>
              </w:rPr>
              <w:t xml:space="preserve"> паперу</w:t>
            </w:r>
          </w:p>
          <w:p w:rsidR="005D3F07" w:rsidRPr="00E44652" w:rsidRDefault="005D3F07" w:rsidP="00F046A6">
            <w:pPr>
              <w:rPr>
                <w:sz w:val="28"/>
                <w:szCs w:val="28"/>
              </w:rPr>
            </w:pPr>
            <w:r w:rsidRPr="00E44652">
              <w:rPr>
                <w:i/>
                <w:sz w:val="28"/>
                <w:szCs w:val="28"/>
              </w:rPr>
              <w:t>1</w:t>
            </w:r>
            <w:r w:rsidR="00EA0A17" w:rsidRPr="00E44652">
              <w:rPr>
                <w:i/>
                <w:sz w:val="28"/>
                <w:szCs w:val="28"/>
              </w:rPr>
              <w:t>3</w:t>
            </w:r>
            <w:r w:rsidRPr="00E44652">
              <w:rPr>
                <w:i/>
                <w:sz w:val="28"/>
                <w:szCs w:val="28"/>
              </w:rPr>
              <w:t xml:space="preserve"> членів конкурсної комісії * 1</w:t>
            </w:r>
            <w:r w:rsidR="00FC29F9" w:rsidRPr="00E44652">
              <w:rPr>
                <w:i/>
                <w:sz w:val="28"/>
                <w:szCs w:val="28"/>
              </w:rPr>
              <w:t>4</w:t>
            </w:r>
            <w:r w:rsidRPr="00E44652">
              <w:rPr>
                <w:i/>
                <w:sz w:val="28"/>
                <w:szCs w:val="28"/>
              </w:rPr>
              <w:t>0 аркушів паперу</w:t>
            </w:r>
          </w:p>
          <w:p w:rsidR="005D3C82" w:rsidRPr="00E44652" w:rsidRDefault="005D3C82" w:rsidP="00F046A6">
            <w:pPr>
              <w:rPr>
                <w:sz w:val="28"/>
                <w:szCs w:val="28"/>
              </w:rPr>
            </w:pPr>
            <w:r w:rsidRPr="00E44652">
              <w:rPr>
                <w:sz w:val="28"/>
                <w:szCs w:val="28"/>
              </w:rPr>
              <w:t xml:space="preserve">Заправка </w:t>
            </w:r>
            <w:proofErr w:type="spellStart"/>
            <w:r w:rsidRPr="00E44652">
              <w:rPr>
                <w:sz w:val="28"/>
                <w:szCs w:val="28"/>
              </w:rPr>
              <w:t>катриджів</w:t>
            </w:r>
            <w:proofErr w:type="spellEnd"/>
            <w:r w:rsidRPr="00E44652">
              <w:rPr>
                <w:sz w:val="28"/>
                <w:szCs w:val="28"/>
              </w:rPr>
              <w:t xml:space="preserve">                                                </w:t>
            </w:r>
            <w:r w:rsidR="00C27F56" w:rsidRPr="00E44652">
              <w:rPr>
                <w:sz w:val="28"/>
                <w:szCs w:val="28"/>
              </w:rPr>
              <w:t>4</w:t>
            </w:r>
            <w:r w:rsidRPr="00E44652">
              <w:rPr>
                <w:sz w:val="28"/>
                <w:szCs w:val="28"/>
              </w:rPr>
              <w:t xml:space="preserve"> од.*</w:t>
            </w:r>
            <w:r w:rsidR="00E526CD" w:rsidRPr="00E44652">
              <w:rPr>
                <w:sz w:val="28"/>
                <w:szCs w:val="28"/>
              </w:rPr>
              <w:t>1</w:t>
            </w:r>
            <w:r w:rsidRPr="00E44652">
              <w:rPr>
                <w:sz w:val="28"/>
                <w:szCs w:val="28"/>
              </w:rPr>
              <w:t>00,00 грн.=</w:t>
            </w:r>
            <w:r w:rsidR="00C27F56" w:rsidRPr="00E44652">
              <w:rPr>
                <w:sz w:val="28"/>
                <w:szCs w:val="28"/>
              </w:rPr>
              <w:t>4</w:t>
            </w:r>
            <w:r w:rsidRPr="00E44652">
              <w:rPr>
                <w:sz w:val="28"/>
                <w:szCs w:val="28"/>
              </w:rPr>
              <w:t>00,00 грн.</w:t>
            </w:r>
          </w:p>
          <w:p w:rsidR="00F046A6" w:rsidRPr="00E44652" w:rsidRDefault="00F046A6" w:rsidP="00F046A6">
            <w:pPr>
              <w:rPr>
                <w:sz w:val="28"/>
                <w:szCs w:val="28"/>
              </w:rPr>
            </w:pPr>
            <w:r w:rsidRPr="00E44652">
              <w:rPr>
                <w:sz w:val="28"/>
                <w:szCs w:val="28"/>
              </w:rPr>
              <w:t xml:space="preserve">Придбання журналів обліку                                  </w:t>
            </w:r>
            <w:r w:rsidR="00C27F56" w:rsidRPr="00E44652">
              <w:rPr>
                <w:sz w:val="28"/>
                <w:szCs w:val="28"/>
              </w:rPr>
              <w:t>2</w:t>
            </w:r>
            <w:r w:rsidRPr="00E44652">
              <w:rPr>
                <w:sz w:val="28"/>
                <w:szCs w:val="28"/>
              </w:rPr>
              <w:t xml:space="preserve"> од.*60,00 грн.=</w:t>
            </w:r>
            <w:r w:rsidR="00C27F56" w:rsidRPr="00E44652">
              <w:rPr>
                <w:sz w:val="28"/>
                <w:szCs w:val="28"/>
              </w:rPr>
              <w:t>12</w:t>
            </w:r>
            <w:r w:rsidRPr="00E44652">
              <w:rPr>
                <w:sz w:val="28"/>
                <w:szCs w:val="28"/>
              </w:rPr>
              <w:t>0,00 грн.;</w:t>
            </w:r>
          </w:p>
          <w:p w:rsidR="00F046A6" w:rsidRPr="00E44652" w:rsidRDefault="00F046A6" w:rsidP="00F046A6">
            <w:pPr>
              <w:rPr>
                <w:sz w:val="28"/>
                <w:szCs w:val="28"/>
              </w:rPr>
            </w:pPr>
            <w:r w:rsidRPr="00E44652">
              <w:rPr>
                <w:sz w:val="28"/>
                <w:szCs w:val="28"/>
              </w:rPr>
              <w:t xml:space="preserve">Придбання канцелярського приладдя                                             </w:t>
            </w:r>
            <w:r w:rsidR="004256B4" w:rsidRPr="00E44652">
              <w:rPr>
                <w:sz w:val="28"/>
                <w:szCs w:val="28"/>
              </w:rPr>
              <w:t>750</w:t>
            </w:r>
            <w:r w:rsidRPr="00E44652">
              <w:rPr>
                <w:sz w:val="28"/>
                <w:szCs w:val="28"/>
              </w:rPr>
              <w:t>,00 грн.,</w:t>
            </w:r>
          </w:p>
          <w:p w:rsidR="00F046A6" w:rsidRPr="00E44652" w:rsidRDefault="00F046A6" w:rsidP="00F046A6">
            <w:pPr>
              <w:rPr>
                <w:sz w:val="28"/>
                <w:szCs w:val="28"/>
              </w:rPr>
            </w:pPr>
            <w:r w:rsidRPr="00E44652">
              <w:rPr>
                <w:sz w:val="28"/>
                <w:szCs w:val="28"/>
              </w:rPr>
              <w:t>в тому числі:</w:t>
            </w:r>
          </w:p>
          <w:p w:rsidR="00F046A6" w:rsidRPr="00E44652" w:rsidRDefault="00F046A6" w:rsidP="00F046A6">
            <w:pPr>
              <w:rPr>
                <w:i/>
                <w:sz w:val="28"/>
                <w:szCs w:val="28"/>
              </w:rPr>
            </w:pPr>
            <w:r w:rsidRPr="00E44652">
              <w:rPr>
                <w:i/>
                <w:sz w:val="28"/>
                <w:szCs w:val="28"/>
              </w:rPr>
              <w:t>-папки пластикові 1</w:t>
            </w:r>
            <w:r w:rsidR="00C27F56" w:rsidRPr="00E44652">
              <w:rPr>
                <w:i/>
                <w:sz w:val="28"/>
                <w:szCs w:val="28"/>
              </w:rPr>
              <w:t>0</w:t>
            </w:r>
            <w:r w:rsidRPr="00E44652">
              <w:rPr>
                <w:i/>
                <w:sz w:val="28"/>
                <w:szCs w:val="28"/>
              </w:rPr>
              <w:t xml:space="preserve"> од*15,00 грн.=</w:t>
            </w:r>
            <w:r w:rsidR="00C27F56" w:rsidRPr="00E44652">
              <w:rPr>
                <w:i/>
                <w:sz w:val="28"/>
                <w:szCs w:val="28"/>
              </w:rPr>
              <w:t>150</w:t>
            </w:r>
            <w:r w:rsidRPr="00E44652">
              <w:rPr>
                <w:i/>
                <w:sz w:val="28"/>
                <w:szCs w:val="28"/>
              </w:rPr>
              <w:t>,00 грн.;</w:t>
            </w:r>
          </w:p>
          <w:p w:rsidR="00F046A6" w:rsidRPr="00E44652" w:rsidRDefault="00F046A6" w:rsidP="00F046A6">
            <w:pPr>
              <w:rPr>
                <w:i/>
                <w:sz w:val="28"/>
                <w:szCs w:val="28"/>
              </w:rPr>
            </w:pPr>
            <w:r w:rsidRPr="00E44652">
              <w:rPr>
                <w:i/>
                <w:sz w:val="28"/>
                <w:szCs w:val="28"/>
              </w:rPr>
              <w:t>-папка-реєстратор 10 од.*60,00 грн.=600,00 грн.;</w:t>
            </w:r>
          </w:p>
          <w:p w:rsidR="00FC29F9" w:rsidRPr="00E44652" w:rsidRDefault="00FC29F9" w:rsidP="00F046A6">
            <w:pPr>
              <w:jc w:val="both"/>
              <w:rPr>
                <w:rFonts w:eastAsia="Times New Roman"/>
                <w:sz w:val="28"/>
                <w:szCs w:val="28"/>
              </w:rPr>
            </w:pPr>
          </w:p>
          <w:p w:rsidR="0049203D" w:rsidRPr="00E44652" w:rsidRDefault="0049203D" w:rsidP="0049203D">
            <w:pPr>
              <w:jc w:val="both"/>
              <w:rPr>
                <w:rFonts w:eastAsia="Times New Roman"/>
                <w:sz w:val="28"/>
                <w:szCs w:val="28"/>
              </w:rPr>
            </w:pPr>
            <w:r w:rsidRPr="00E44652">
              <w:rPr>
                <w:rFonts w:eastAsia="Times New Roman"/>
                <w:sz w:val="28"/>
                <w:szCs w:val="28"/>
              </w:rPr>
              <w:t>2. Забезпечення розміщення інформації в друкованих ЗМІ щодо проведення конкурсу:</w:t>
            </w:r>
          </w:p>
          <w:p w:rsidR="0049203D" w:rsidRPr="00E44652" w:rsidRDefault="0049203D" w:rsidP="0049203D">
            <w:pPr>
              <w:jc w:val="both"/>
              <w:rPr>
                <w:rFonts w:eastAsia="Times New Roman"/>
                <w:sz w:val="28"/>
                <w:szCs w:val="28"/>
              </w:rPr>
            </w:pPr>
            <w:r w:rsidRPr="00E44652">
              <w:rPr>
                <w:rFonts w:eastAsia="Times New Roman"/>
                <w:b/>
                <w:bCs/>
                <w:sz w:val="28"/>
                <w:szCs w:val="28"/>
                <w:u w:val="single"/>
              </w:rPr>
              <w:t>КЕКВ 2240 «Оплата послуг (крім комунальних)»</w:t>
            </w:r>
            <w:r w:rsidRPr="00E44652">
              <w:rPr>
                <w:rFonts w:eastAsia="Times New Roman"/>
                <w:b/>
                <w:bCs/>
                <w:sz w:val="28"/>
                <w:szCs w:val="28"/>
                <w:u w:val="single"/>
              </w:rPr>
              <w:tab/>
              <w:t xml:space="preserve">                7 000,00 грн.</w:t>
            </w:r>
          </w:p>
          <w:p w:rsidR="0049203D" w:rsidRPr="00E44652" w:rsidRDefault="0049203D" w:rsidP="0049203D">
            <w:pPr>
              <w:rPr>
                <w:rFonts w:eastAsia="Times New Roman"/>
                <w:sz w:val="28"/>
                <w:szCs w:val="28"/>
              </w:rPr>
            </w:pPr>
            <w:r w:rsidRPr="00E44652">
              <w:rPr>
                <w:rFonts w:eastAsia="Times New Roman"/>
                <w:sz w:val="28"/>
                <w:szCs w:val="28"/>
              </w:rPr>
              <w:t>Оплата послуг з оприлюднення рішення в друкованих засобах масової інформації:</w:t>
            </w:r>
          </w:p>
          <w:p w:rsidR="0049203D" w:rsidRPr="00E44652" w:rsidRDefault="0049203D" w:rsidP="0049203D">
            <w:pPr>
              <w:jc w:val="both"/>
              <w:rPr>
                <w:rFonts w:eastAsia="Times New Roman"/>
                <w:i/>
                <w:sz w:val="28"/>
                <w:szCs w:val="28"/>
              </w:rPr>
            </w:pPr>
            <w:r w:rsidRPr="00E44652">
              <w:rPr>
                <w:rFonts w:eastAsia="Times New Roman"/>
                <w:i/>
                <w:sz w:val="28"/>
                <w:szCs w:val="28"/>
              </w:rPr>
              <w:t xml:space="preserve"> - 1 розворот газети *3 500,00 грн.= 3 500,00 грн.</w:t>
            </w:r>
          </w:p>
          <w:p w:rsidR="0049203D" w:rsidRPr="00E44652" w:rsidRDefault="0049203D" w:rsidP="0049203D">
            <w:pPr>
              <w:jc w:val="both"/>
              <w:rPr>
                <w:rFonts w:eastAsia="Times New Roman"/>
                <w:sz w:val="28"/>
                <w:szCs w:val="28"/>
              </w:rPr>
            </w:pPr>
            <w:r w:rsidRPr="00E44652">
              <w:rPr>
                <w:rFonts w:eastAsia="Times New Roman"/>
                <w:sz w:val="28"/>
                <w:szCs w:val="28"/>
              </w:rPr>
              <w:t>Оплата послуг з розміщення інформаційного повідомлення про проведення конкурсу:</w:t>
            </w:r>
          </w:p>
          <w:p w:rsidR="0049203D" w:rsidRPr="00E44652" w:rsidRDefault="0049203D" w:rsidP="0049203D">
            <w:pPr>
              <w:jc w:val="both"/>
              <w:rPr>
                <w:rFonts w:eastAsia="Times New Roman"/>
                <w:i/>
                <w:sz w:val="28"/>
                <w:szCs w:val="28"/>
              </w:rPr>
            </w:pPr>
            <w:r w:rsidRPr="00E44652">
              <w:rPr>
                <w:rFonts w:eastAsia="Times New Roman"/>
                <w:i/>
                <w:sz w:val="28"/>
                <w:szCs w:val="28"/>
              </w:rPr>
              <w:t xml:space="preserve">- 15 аркушів в друкованому ЗМІ                                    3 500, 00 грн. </w:t>
            </w:r>
          </w:p>
          <w:p w:rsidR="00902D04" w:rsidRPr="00E44652" w:rsidRDefault="00902D04" w:rsidP="00F046A6">
            <w:pPr>
              <w:jc w:val="both"/>
              <w:rPr>
                <w:rFonts w:eastAsia="Times New Roman"/>
                <w:bCs/>
                <w:sz w:val="28"/>
                <w:szCs w:val="28"/>
              </w:rPr>
            </w:pPr>
          </w:p>
          <w:p w:rsidR="00F046A6" w:rsidRPr="00E44652" w:rsidRDefault="00F046A6" w:rsidP="00F046A6">
            <w:pPr>
              <w:jc w:val="both"/>
              <w:rPr>
                <w:rFonts w:eastAsia="Times New Roman"/>
                <w:bCs/>
                <w:sz w:val="28"/>
                <w:szCs w:val="28"/>
              </w:rPr>
            </w:pPr>
            <w:r w:rsidRPr="00E44652">
              <w:rPr>
                <w:rFonts w:eastAsia="Times New Roman"/>
                <w:bCs/>
                <w:sz w:val="28"/>
                <w:szCs w:val="28"/>
              </w:rPr>
              <w:t>3. Забезпечення оприлюднення проекту та рішення  в брошурі Офіційний вісник Сумської міської ради.</w:t>
            </w:r>
          </w:p>
          <w:p w:rsidR="00F046A6" w:rsidRPr="00E44652" w:rsidRDefault="00F046A6" w:rsidP="00F046A6">
            <w:pPr>
              <w:rPr>
                <w:rFonts w:eastAsia="Times New Roman"/>
                <w:bCs/>
                <w:sz w:val="28"/>
                <w:szCs w:val="28"/>
              </w:rPr>
            </w:pPr>
          </w:p>
          <w:p w:rsidR="00F046A6" w:rsidRPr="00E44652" w:rsidRDefault="00F046A6" w:rsidP="00F046A6">
            <w:pPr>
              <w:rPr>
                <w:rFonts w:eastAsia="Times New Roman"/>
                <w:b/>
                <w:bCs/>
                <w:sz w:val="28"/>
                <w:szCs w:val="28"/>
              </w:rPr>
            </w:pPr>
            <w:r w:rsidRPr="00E44652">
              <w:rPr>
                <w:rFonts w:eastAsia="Times New Roman"/>
                <w:b/>
                <w:bCs/>
                <w:sz w:val="28"/>
                <w:szCs w:val="28"/>
                <w:u w:val="single"/>
              </w:rPr>
              <w:t xml:space="preserve">КЕКВ2210 «Предмети, матеріали, обладнання та інвентар» </w:t>
            </w:r>
            <w:r w:rsidR="00C110F6" w:rsidRPr="00E44652">
              <w:rPr>
                <w:rFonts w:eastAsia="Times New Roman"/>
                <w:b/>
                <w:bCs/>
                <w:sz w:val="28"/>
                <w:szCs w:val="28"/>
                <w:u w:val="single"/>
              </w:rPr>
              <w:t>5</w:t>
            </w:r>
            <w:r w:rsidRPr="00E44652">
              <w:rPr>
                <w:rFonts w:eastAsia="Times New Roman"/>
                <w:b/>
                <w:bCs/>
                <w:sz w:val="28"/>
                <w:szCs w:val="28"/>
                <w:u w:val="single"/>
              </w:rPr>
              <w:t xml:space="preserve"> 000,00 грн.</w:t>
            </w:r>
          </w:p>
          <w:p w:rsidR="00F046A6" w:rsidRPr="00E44652" w:rsidRDefault="00F046A6" w:rsidP="00F046A6">
            <w:pPr>
              <w:rPr>
                <w:rFonts w:eastAsia="Times New Roman"/>
                <w:sz w:val="28"/>
                <w:szCs w:val="28"/>
              </w:rPr>
            </w:pPr>
          </w:p>
          <w:p w:rsidR="00F046A6" w:rsidRPr="00E44652" w:rsidRDefault="00F046A6" w:rsidP="00F046A6">
            <w:pPr>
              <w:rPr>
                <w:rFonts w:eastAsia="Times New Roman"/>
                <w:bCs/>
                <w:sz w:val="28"/>
                <w:szCs w:val="28"/>
              </w:rPr>
            </w:pPr>
            <w:r w:rsidRPr="00E44652">
              <w:rPr>
                <w:rFonts w:eastAsia="Times New Roman"/>
                <w:bCs/>
                <w:sz w:val="28"/>
                <w:szCs w:val="28"/>
              </w:rPr>
              <w:lastRenderedPageBreak/>
              <w:t xml:space="preserve">Друкування матеріалів щодо проведення конкурсу в брошурі Офіційний вісник Сумської міської ради, ф-т А-4, 100стор., 70г/кв.м офсет, обкладинка-160г/кв.м, тираж 50 примірників </w:t>
            </w:r>
          </w:p>
          <w:p w:rsidR="00F046A6" w:rsidRPr="00E44652" w:rsidRDefault="00F046A6" w:rsidP="00F046A6">
            <w:pPr>
              <w:rPr>
                <w:rFonts w:eastAsia="Times New Roman"/>
                <w:bCs/>
                <w:sz w:val="28"/>
                <w:szCs w:val="28"/>
              </w:rPr>
            </w:pPr>
            <w:r w:rsidRPr="00E44652">
              <w:rPr>
                <w:rFonts w:eastAsia="Times New Roman"/>
                <w:bCs/>
                <w:sz w:val="28"/>
                <w:szCs w:val="28"/>
              </w:rPr>
              <w:t>50 од.*100,00 грн.=</w:t>
            </w:r>
            <w:r w:rsidR="00C110F6" w:rsidRPr="00E44652">
              <w:rPr>
                <w:rFonts w:eastAsia="Times New Roman"/>
                <w:bCs/>
                <w:sz w:val="28"/>
                <w:szCs w:val="28"/>
              </w:rPr>
              <w:t>5</w:t>
            </w:r>
            <w:r w:rsidRPr="00E44652">
              <w:rPr>
                <w:rFonts w:eastAsia="Times New Roman"/>
                <w:bCs/>
                <w:sz w:val="28"/>
                <w:szCs w:val="28"/>
              </w:rPr>
              <w:t> 000,00 грн.</w:t>
            </w:r>
          </w:p>
          <w:p w:rsidR="00E526CD" w:rsidRPr="00E44652" w:rsidRDefault="00E526CD" w:rsidP="00F046A6">
            <w:pPr>
              <w:rPr>
                <w:rFonts w:eastAsia="Times New Roman"/>
                <w:sz w:val="28"/>
                <w:szCs w:val="28"/>
              </w:rPr>
            </w:pPr>
          </w:p>
          <w:p w:rsidR="00F046A6" w:rsidRPr="00E44652" w:rsidRDefault="00F046A6" w:rsidP="00F046A6">
            <w:pPr>
              <w:rPr>
                <w:rFonts w:eastAsia="Times New Roman"/>
                <w:sz w:val="28"/>
                <w:szCs w:val="28"/>
              </w:rPr>
            </w:pPr>
            <w:r w:rsidRPr="00E44652">
              <w:rPr>
                <w:rFonts w:eastAsia="Times New Roman"/>
                <w:sz w:val="28"/>
                <w:szCs w:val="28"/>
              </w:rPr>
              <w:t>4. Забезпечення поштових відправлень.</w:t>
            </w:r>
          </w:p>
          <w:p w:rsidR="00F046A6" w:rsidRPr="00E44652" w:rsidRDefault="00F046A6" w:rsidP="00F046A6">
            <w:pPr>
              <w:jc w:val="both"/>
              <w:rPr>
                <w:rFonts w:eastAsia="Times New Roman"/>
                <w:sz w:val="28"/>
                <w:szCs w:val="28"/>
              </w:rPr>
            </w:pPr>
            <w:r w:rsidRPr="00E44652">
              <w:rPr>
                <w:rFonts w:eastAsia="Times New Roman"/>
                <w:sz w:val="28"/>
                <w:szCs w:val="28"/>
              </w:rPr>
              <w:t xml:space="preserve"> </w:t>
            </w:r>
            <w:r w:rsidRPr="00E44652">
              <w:rPr>
                <w:rFonts w:eastAsia="Times New Roman"/>
                <w:b/>
                <w:bCs/>
                <w:sz w:val="28"/>
                <w:szCs w:val="28"/>
                <w:u w:val="single"/>
              </w:rPr>
              <w:t>КЕКВ 2240 «Оплата послуг (крім комунальних)»</w:t>
            </w:r>
            <w:r w:rsidRPr="00E44652">
              <w:rPr>
                <w:rFonts w:eastAsia="Times New Roman"/>
                <w:b/>
                <w:bCs/>
                <w:sz w:val="28"/>
                <w:szCs w:val="28"/>
                <w:u w:val="single"/>
              </w:rPr>
              <w:tab/>
              <w:t xml:space="preserve">                4</w:t>
            </w:r>
            <w:r w:rsidR="003A3F09" w:rsidRPr="00E44652">
              <w:rPr>
                <w:rFonts w:eastAsia="Times New Roman"/>
                <w:b/>
                <w:bCs/>
                <w:sz w:val="28"/>
                <w:szCs w:val="28"/>
                <w:u w:val="single"/>
              </w:rPr>
              <w:t>80</w:t>
            </w:r>
            <w:r w:rsidRPr="00E44652">
              <w:rPr>
                <w:rFonts w:eastAsia="Times New Roman"/>
                <w:b/>
                <w:bCs/>
                <w:sz w:val="28"/>
                <w:szCs w:val="28"/>
                <w:u w:val="single"/>
              </w:rPr>
              <w:t>,00 грн.</w:t>
            </w:r>
          </w:p>
          <w:p w:rsidR="00F046A6" w:rsidRPr="00E44652" w:rsidRDefault="003A3F09" w:rsidP="00F046A6">
            <w:pPr>
              <w:tabs>
                <w:tab w:val="left" w:pos="7466"/>
              </w:tabs>
              <w:rPr>
                <w:rFonts w:eastAsia="Times New Roman"/>
                <w:sz w:val="28"/>
                <w:szCs w:val="28"/>
              </w:rPr>
            </w:pPr>
            <w:r w:rsidRPr="00E44652">
              <w:rPr>
                <w:rFonts w:eastAsia="Times New Roman"/>
                <w:sz w:val="28"/>
                <w:szCs w:val="28"/>
              </w:rPr>
              <w:t>формат А-4 20</w:t>
            </w:r>
            <w:r w:rsidR="00F046A6" w:rsidRPr="00E44652">
              <w:rPr>
                <w:rFonts w:eastAsia="Times New Roman"/>
                <w:sz w:val="28"/>
                <w:szCs w:val="28"/>
              </w:rPr>
              <w:t xml:space="preserve"> од.*24,00 грн.</w:t>
            </w:r>
            <w:r w:rsidR="00F046A6" w:rsidRPr="00E44652">
              <w:rPr>
                <w:rFonts w:eastAsia="Times New Roman"/>
                <w:sz w:val="28"/>
                <w:szCs w:val="28"/>
              </w:rPr>
              <w:tab/>
              <w:t>4</w:t>
            </w:r>
            <w:r w:rsidRPr="00E44652">
              <w:rPr>
                <w:rFonts w:eastAsia="Times New Roman"/>
                <w:sz w:val="28"/>
                <w:szCs w:val="28"/>
              </w:rPr>
              <w:t>80</w:t>
            </w:r>
            <w:r w:rsidR="00F046A6" w:rsidRPr="00E44652">
              <w:rPr>
                <w:rFonts w:eastAsia="Times New Roman"/>
                <w:sz w:val="28"/>
                <w:szCs w:val="28"/>
              </w:rPr>
              <w:t>,00 грн.</w:t>
            </w:r>
          </w:p>
          <w:p w:rsidR="00F046A6" w:rsidRPr="00E44652" w:rsidRDefault="00F046A6" w:rsidP="00F046A6">
            <w:pPr>
              <w:rPr>
                <w:rFonts w:eastAsia="Times New Roman"/>
                <w:sz w:val="28"/>
                <w:szCs w:val="28"/>
              </w:rPr>
            </w:pPr>
          </w:p>
          <w:p w:rsidR="00F046A6" w:rsidRPr="00E44652" w:rsidRDefault="00F046A6" w:rsidP="00F046A6">
            <w:pPr>
              <w:rPr>
                <w:rFonts w:eastAsia="Times New Roman"/>
                <w:b/>
                <w:sz w:val="28"/>
                <w:szCs w:val="28"/>
              </w:rPr>
            </w:pPr>
            <w:r w:rsidRPr="00E44652">
              <w:rPr>
                <w:rFonts w:eastAsia="Times New Roman"/>
                <w:b/>
                <w:sz w:val="28"/>
                <w:szCs w:val="28"/>
              </w:rPr>
              <w:t>КЕКВ 2210-</w:t>
            </w:r>
            <w:r w:rsidR="00FC29F9" w:rsidRPr="00E44652">
              <w:rPr>
                <w:rFonts w:eastAsia="Times New Roman"/>
                <w:b/>
                <w:sz w:val="28"/>
                <w:szCs w:val="28"/>
              </w:rPr>
              <w:t xml:space="preserve"> 6 865</w:t>
            </w:r>
            <w:r w:rsidRPr="00E44652">
              <w:rPr>
                <w:rFonts w:eastAsia="Times New Roman"/>
                <w:b/>
                <w:sz w:val="28"/>
                <w:szCs w:val="28"/>
              </w:rPr>
              <w:t xml:space="preserve"> грн.;</w:t>
            </w:r>
          </w:p>
          <w:p w:rsidR="00F046A6" w:rsidRPr="00E44652" w:rsidRDefault="00F046A6" w:rsidP="00F046A6">
            <w:pPr>
              <w:rPr>
                <w:rFonts w:eastAsia="Times New Roman"/>
                <w:b/>
                <w:sz w:val="28"/>
                <w:szCs w:val="28"/>
                <w:u w:val="single"/>
              </w:rPr>
            </w:pPr>
            <w:r w:rsidRPr="00E44652">
              <w:rPr>
                <w:rFonts w:eastAsia="Times New Roman"/>
                <w:b/>
                <w:sz w:val="28"/>
                <w:szCs w:val="28"/>
                <w:u w:val="single"/>
              </w:rPr>
              <w:t>КЕКВ 2240-</w:t>
            </w:r>
            <w:r w:rsidR="00E526CD" w:rsidRPr="00E44652">
              <w:rPr>
                <w:rFonts w:eastAsia="Times New Roman"/>
                <w:b/>
                <w:sz w:val="28"/>
                <w:szCs w:val="28"/>
                <w:u w:val="single"/>
              </w:rPr>
              <w:t>7</w:t>
            </w:r>
            <w:r w:rsidRPr="00E44652">
              <w:rPr>
                <w:rFonts w:eastAsia="Times New Roman"/>
                <w:b/>
                <w:sz w:val="28"/>
                <w:szCs w:val="28"/>
                <w:u w:val="single"/>
              </w:rPr>
              <w:t xml:space="preserve"> 4</w:t>
            </w:r>
            <w:r w:rsidR="003A3F09" w:rsidRPr="00E44652">
              <w:rPr>
                <w:rFonts w:eastAsia="Times New Roman"/>
                <w:b/>
                <w:sz w:val="28"/>
                <w:szCs w:val="28"/>
                <w:u w:val="single"/>
              </w:rPr>
              <w:t>80</w:t>
            </w:r>
            <w:r w:rsidRPr="00E44652">
              <w:rPr>
                <w:rFonts w:eastAsia="Times New Roman"/>
                <w:b/>
                <w:sz w:val="28"/>
                <w:szCs w:val="28"/>
                <w:u w:val="single"/>
              </w:rPr>
              <w:t>,00 грн.</w:t>
            </w:r>
          </w:p>
          <w:p w:rsidR="00F046A6" w:rsidRPr="00E44652" w:rsidRDefault="00F046A6" w:rsidP="00F046A6">
            <w:pPr>
              <w:rPr>
                <w:rFonts w:eastAsia="Times New Roman"/>
                <w:b/>
                <w:sz w:val="28"/>
                <w:szCs w:val="28"/>
              </w:rPr>
            </w:pPr>
            <w:r w:rsidRPr="00E44652">
              <w:rPr>
                <w:rFonts w:eastAsia="Times New Roman"/>
                <w:b/>
                <w:sz w:val="28"/>
                <w:szCs w:val="28"/>
              </w:rPr>
              <w:t xml:space="preserve">РАЗОМ – </w:t>
            </w:r>
            <w:r w:rsidR="00E526CD" w:rsidRPr="00E44652">
              <w:rPr>
                <w:rFonts w:eastAsia="Times New Roman"/>
                <w:b/>
                <w:sz w:val="28"/>
                <w:szCs w:val="28"/>
              </w:rPr>
              <w:t xml:space="preserve">14 </w:t>
            </w:r>
            <w:r w:rsidR="00FC29F9" w:rsidRPr="00E44652">
              <w:rPr>
                <w:rFonts w:eastAsia="Times New Roman"/>
                <w:b/>
                <w:sz w:val="28"/>
                <w:szCs w:val="28"/>
              </w:rPr>
              <w:t>345</w:t>
            </w:r>
            <w:r w:rsidRPr="00E44652">
              <w:rPr>
                <w:rFonts w:eastAsia="Times New Roman"/>
                <w:b/>
                <w:sz w:val="28"/>
                <w:szCs w:val="28"/>
              </w:rPr>
              <w:t>,00 грн.</w:t>
            </w:r>
          </w:p>
          <w:p w:rsidR="005F4804" w:rsidRPr="00E44652" w:rsidRDefault="005F4804" w:rsidP="00FC5541">
            <w:pPr>
              <w:tabs>
                <w:tab w:val="left" w:pos="7371"/>
              </w:tabs>
              <w:ind w:right="-284"/>
              <w:jc w:val="center"/>
              <w:rPr>
                <w:b/>
                <w:color w:val="auto"/>
                <w:sz w:val="28"/>
                <w:szCs w:val="28"/>
              </w:rPr>
            </w:pPr>
          </w:p>
          <w:p w:rsidR="00F046A6" w:rsidRPr="00E44652" w:rsidRDefault="00F046A6" w:rsidP="00FC5541">
            <w:pPr>
              <w:tabs>
                <w:tab w:val="left" w:pos="7371"/>
              </w:tabs>
              <w:ind w:right="-284"/>
              <w:jc w:val="center"/>
              <w:rPr>
                <w:b/>
                <w:color w:val="auto"/>
                <w:sz w:val="28"/>
                <w:szCs w:val="28"/>
              </w:rPr>
            </w:pPr>
          </w:p>
          <w:p w:rsidR="00F046A6" w:rsidRPr="00E44652" w:rsidRDefault="00F046A6" w:rsidP="00FC5541">
            <w:pPr>
              <w:tabs>
                <w:tab w:val="left" w:pos="7371"/>
              </w:tabs>
              <w:ind w:right="-284"/>
              <w:jc w:val="center"/>
              <w:rPr>
                <w:b/>
                <w:color w:val="auto"/>
                <w:sz w:val="28"/>
                <w:szCs w:val="28"/>
              </w:rPr>
            </w:pPr>
          </w:p>
          <w:p w:rsidR="00F046A6" w:rsidRPr="00E44652" w:rsidRDefault="00F046A6" w:rsidP="00FC5541">
            <w:pPr>
              <w:tabs>
                <w:tab w:val="left" w:pos="7371"/>
              </w:tabs>
              <w:ind w:right="-284"/>
              <w:jc w:val="center"/>
              <w:rPr>
                <w:b/>
                <w:color w:val="auto"/>
                <w:sz w:val="28"/>
                <w:szCs w:val="28"/>
              </w:rPr>
            </w:pPr>
          </w:p>
          <w:p w:rsidR="005F4804" w:rsidRPr="00E44652" w:rsidRDefault="005F4804" w:rsidP="00FC5541">
            <w:pPr>
              <w:tabs>
                <w:tab w:val="left" w:pos="7371"/>
              </w:tabs>
              <w:ind w:right="-284"/>
              <w:jc w:val="center"/>
              <w:rPr>
                <w:b/>
                <w:bCs/>
                <w:sz w:val="28"/>
                <w:szCs w:val="28"/>
              </w:rPr>
            </w:pPr>
          </w:p>
        </w:tc>
      </w:tr>
    </w:tbl>
    <w:p w:rsidR="00E526CD" w:rsidRPr="00E44652" w:rsidRDefault="00E526CD" w:rsidP="00E526CD">
      <w:pPr>
        <w:jc w:val="both"/>
        <w:rPr>
          <w:b/>
          <w:sz w:val="28"/>
          <w:szCs w:val="28"/>
        </w:rPr>
      </w:pPr>
      <w:r w:rsidRPr="00E44652">
        <w:rPr>
          <w:b/>
          <w:sz w:val="28"/>
          <w:szCs w:val="28"/>
        </w:rPr>
        <w:t>Заступник міського голови з питань</w:t>
      </w:r>
    </w:p>
    <w:p w:rsidR="00E526CD" w:rsidRPr="00E44652" w:rsidRDefault="00E526CD" w:rsidP="00E526CD">
      <w:pPr>
        <w:jc w:val="both"/>
        <w:rPr>
          <w:b/>
          <w:sz w:val="28"/>
          <w:szCs w:val="28"/>
        </w:rPr>
      </w:pPr>
      <w:r w:rsidRPr="00E44652">
        <w:rPr>
          <w:b/>
          <w:sz w:val="28"/>
          <w:szCs w:val="28"/>
        </w:rPr>
        <w:t>діяльності виконавчих органів ради</w:t>
      </w:r>
      <w:r w:rsidRPr="00E44652">
        <w:rPr>
          <w:b/>
          <w:sz w:val="28"/>
          <w:szCs w:val="28"/>
        </w:rPr>
        <w:tab/>
      </w:r>
      <w:r w:rsidRPr="00E44652">
        <w:rPr>
          <w:b/>
          <w:sz w:val="28"/>
          <w:szCs w:val="28"/>
        </w:rPr>
        <w:tab/>
      </w:r>
      <w:r w:rsidRPr="00E44652">
        <w:rPr>
          <w:b/>
          <w:sz w:val="28"/>
          <w:szCs w:val="28"/>
        </w:rPr>
        <w:tab/>
      </w:r>
      <w:r w:rsidRPr="00E44652">
        <w:rPr>
          <w:b/>
          <w:sz w:val="28"/>
          <w:szCs w:val="28"/>
        </w:rPr>
        <w:tab/>
        <w:t xml:space="preserve">    О.І. Журба</w:t>
      </w:r>
      <w:r w:rsidRPr="00E44652">
        <w:rPr>
          <w:b/>
          <w:sz w:val="28"/>
          <w:szCs w:val="28"/>
        </w:rPr>
        <w:tab/>
      </w:r>
    </w:p>
    <w:p w:rsidR="00E526CD" w:rsidRPr="00E44652" w:rsidRDefault="00E526CD" w:rsidP="00E526CD">
      <w:pPr>
        <w:tabs>
          <w:tab w:val="left" w:pos="7371"/>
        </w:tabs>
        <w:ind w:right="-284"/>
        <w:jc w:val="both"/>
        <w:rPr>
          <w:rFonts w:eastAsia="Times New Roman"/>
          <w:b/>
          <w:color w:val="auto"/>
          <w:sz w:val="28"/>
          <w:szCs w:val="28"/>
          <w:lang w:eastAsia="uk-UA"/>
        </w:rPr>
      </w:pPr>
    </w:p>
    <w:p w:rsidR="00E526CD" w:rsidRPr="00E44652" w:rsidRDefault="00E526CD" w:rsidP="00E526CD">
      <w:pPr>
        <w:tabs>
          <w:tab w:val="left" w:pos="7371"/>
        </w:tabs>
        <w:ind w:right="-284"/>
        <w:jc w:val="both"/>
        <w:rPr>
          <w:rFonts w:eastAsia="Times New Roman"/>
          <w:b/>
          <w:color w:val="auto"/>
          <w:sz w:val="28"/>
          <w:szCs w:val="28"/>
          <w:lang w:eastAsia="uk-UA"/>
        </w:rPr>
      </w:pPr>
    </w:p>
    <w:p w:rsidR="00E526CD" w:rsidRPr="00810D60" w:rsidRDefault="00E526CD" w:rsidP="00E526CD">
      <w:pPr>
        <w:tabs>
          <w:tab w:val="left" w:pos="1890"/>
        </w:tabs>
        <w:rPr>
          <w:rFonts w:eastAsia="Times New Roman"/>
          <w:b/>
          <w:sz w:val="28"/>
          <w:szCs w:val="20"/>
        </w:rPr>
      </w:pPr>
      <w:r w:rsidRPr="00E44652">
        <w:rPr>
          <w:rFonts w:eastAsia="Times New Roman"/>
          <w:b/>
          <w:sz w:val="28"/>
          <w:szCs w:val="20"/>
        </w:rPr>
        <w:t>Начальник правового управління</w:t>
      </w:r>
      <w:r w:rsidRPr="00E44652">
        <w:rPr>
          <w:rFonts w:eastAsia="Times New Roman"/>
          <w:b/>
          <w:sz w:val="28"/>
          <w:szCs w:val="20"/>
        </w:rPr>
        <w:tab/>
      </w:r>
      <w:r w:rsidRPr="00E44652">
        <w:rPr>
          <w:rFonts w:eastAsia="Times New Roman"/>
          <w:b/>
          <w:sz w:val="28"/>
          <w:szCs w:val="20"/>
        </w:rPr>
        <w:tab/>
        <w:t xml:space="preserve">                        О.В. Чайченко</w:t>
      </w:r>
    </w:p>
    <w:p w:rsidR="00E526CD" w:rsidRDefault="00E526CD" w:rsidP="00E526CD">
      <w:pPr>
        <w:rPr>
          <w:rFonts w:eastAsia="Times New Roman"/>
          <w:color w:val="auto"/>
          <w:sz w:val="22"/>
          <w:szCs w:val="22"/>
          <w:lang w:eastAsia="uk-UA"/>
        </w:rPr>
      </w:pPr>
    </w:p>
    <w:p w:rsidR="00E526CD" w:rsidRDefault="00E526CD" w:rsidP="00E526CD">
      <w:pPr>
        <w:rPr>
          <w:rFonts w:eastAsia="Times New Roman"/>
          <w:color w:val="auto"/>
          <w:sz w:val="22"/>
          <w:szCs w:val="22"/>
          <w:lang w:eastAsia="uk-UA"/>
        </w:rPr>
      </w:pPr>
    </w:p>
    <w:p w:rsidR="00E526CD" w:rsidRPr="00457D03" w:rsidRDefault="00E526CD" w:rsidP="00E526CD">
      <w:pPr>
        <w:rPr>
          <w:rFonts w:eastAsia="Times New Roman"/>
          <w:color w:val="auto"/>
          <w:sz w:val="22"/>
          <w:szCs w:val="22"/>
          <w:lang w:eastAsia="uk-UA"/>
        </w:rPr>
      </w:pPr>
    </w:p>
    <w:p w:rsidR="00FC5541" w:rsidRDefault="00FC5541" w:rsidP="00F046A6">
      <w:pPr>
        <w:rPr>
          <w:rFonts w:eastAsia="Times New Roman"/>
          <w:b/>
          <w:color w:val="auto"/>
          <w:sz w:val="28"/>
          <w:szCs w:val="28"/>
          <w:lang w:eastAsia="uk-UA"/>
        </w:rPr>
      </w:pPr>
    </w:p>
    <w:p w:rsidR="00FC5541" w:rsidRDefault="00FC5541" w:rsidP="00F046A6">
      <w:pPr>
        <w:rPr>
          <w:rFonts w:eastAsia="Times New Roman"/>
          <w:b/>
          <w:color w:val="auto"/>
          <w:sz w:val="28"/>
          <w:szCs w:val="28"/>
          <w:lang w:eastAsia="uk-UA"/>
        </w:rPr>
      </w:pPr>
    </w:p>
    <w:p w:rsidR="00FC5541" w:rsidRPr="008F1E7F" w:rsidRDefault="00FC5541" w:rsidP="00F046A6">
      <w:pPr>
        <w:rPr>
          <w:rFonts w:eastAsia="Times New Roman"/>
          <w:b/>
          <w:color w:val="auto"/>
          <w:sz w:val="28"/>
          <w:szCs w:val="28"/>
          <w:lang w:eastAsia="uk-UA"/>
        </w:rPr>
      </w:pPr>
    </w:p>
    <w:sectPr w:rsidR="00FC5541" w:rsidRPr="008F1E7F" w:rsidSect="00B07B52">
      <w:headerReference w:type="default" r:id="rId9"/>
      <w:pgSz w:w="12240" w:h="15840"/>
      <w:pgMar w:top="567" w:right="567"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70" w:rsidRDefault="00130670" w:rsidP="00B07B52">
      <w:r>
        <w:separator/>
      </w:r>
    </w:p>
  </w:endnote>
  <w:endnote w:type="continuationSeparator" w:id="0">
    <w:p w:rsidR="00130670" w:rsidRDefault="00130670" w:rsidP="00B0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70" w:rsidRDefault="00130670" w:rsidP="00B07B52">
      <w:r>
        <w:separator/>
      </w:r>
    </w:p>
  </w:footnote>
  <w:footnote w:type="continuationSeparator" w:id="0">
    <w:p w:rsidR="00130670" w:rsidRDefault="00130670" w:rsidP="00B07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898311"/>
      <w:docPartObj>
        <w:docPartGallery w:val="Page Numbers (Top of Page)"/>
        <w:docPartUnique/>
      </w:docPartObj>
    </w:sdtPr>
    <w:sdtContent>
      <w:p w:rsidR="00B07B52" w:rsidRDefault="00B07B52">
        <w:pPr>
          <w:pStyle w:val="a4"/>
          <w:jc w:val="center"/>
        </w:pPr>
        <w:r>
          <w:fldChar w:fldCharType="begin"/>
        </w:r>
        <w:r>
          <w:instrText>PAGE   \* MERGEFORMAT</w:instrText>
        </w:r>
        <w:r>
          <w:fldChar w:fldCharType="separate"/>
        </w:r>
        <w:r w:rsidRPr="00B07B52">
          <w:rPr>
            <w:noProof/>
            <w:lang w:val="ru-RU"/>
          </w:rPr>
          <w:t>16</w:t>
        </w:r>
        <w:r>
          <w:fldChar w:fldCharType="end"/>
        </w:r>
      </w:p>
    </w:sdtContent>
  </w:sdt>
  <w:p w:rsidR="00B07B52" w:rsidRDefault="00B07B5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373"/>
    <w:multiLevelType w:val="multilevel"/>
    <w:tmpl w:val="1086239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287" w:hanging="720"/>
      </w:pPr>
      <w:rPr>
        <w:rFonts w:hint="default"/>
      </w:rPr>
    </w:lvl>
    <w:lvl w:ilvl="2">
      <w:start w:val="1"/>
      <w:numFmt w:val="decimal"/>
      <w:isLgl/>
      <w:lvlText w:val="%3)"/>
      <w:lvlJc w:val="left"/>
      <w:pPr>
        <w:ind w:left="1494" w:hanging="720"/>
      </w:pPr>
      <w:rPr>
        <w:rFonts w:ascii="Times New Roman" w:eastAsia="Times New Roman" w:hAnsi="Times New Roman" w:cs="Times New Roman"/>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8903BC2"/>
    <w:multiLevelType w:val="hybridMultilevel"/>
    <w:tmpl w:val="8A4856F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51256"/>
    <w:multiLevelType w:val="hybridMultilevel"/>
    <w:tmpl w:val="6130C6C6"/>
    <w:lvl w:ilvl="0" w:tplc="6284D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16C6B"/>
    <w:multiLevelType w:val="hybridMultilevel"/>
    <w:tmpl w:val="0F6AAA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625E74"/>
    <w:multiLevelType w:val="multilevel"/>
    <w:tmpl w:val="A33E07BA"/>
    <w:lvl w:ilvl="0">
      <w:start w:val="1"/>
      <w:numFmt w:val="decimal"/>
      <w:lvlText w:val="%1."/>
      <w:lvlJc w:val="left"/>
      <w:pPr>
        <w:ind w:left="1953" w:hanging="1245"/>
      </w:pPr>
      <w:rPr>
        <w:rFonts w:hint="default"/>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31A3740E"/>
    <w:multiLevelType w:val="hybridMultilevel"/>
    <w:tmpl w:val="1B8AC834"/>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B90729"/>
    <w:multiLevelType w:val="hybridMultilevel"/>
    <w:tmpl w:val="DD722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E0109E"/>
    <w:multiLevelType w:val="hybridMultilevel"/>
    <w:tmpl w:val="82FC5D6E"/>
    <w:lvl w:ilvl="0" w:tplc="0419000F">
      <w:start w:val="1"/>
      <w:numFmt w:val="decimal"/>
      <w:lvlText w:val="%1."/>
      <w:lvlJc w:val="left"/>
      <w:pPr>
        <w:ind w:left="928"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15:restartNumberingAfterBreak="0">
    <w:nsid w:val="44A106DB"/>
    <w:multiLevelType w:val="hybridMultilevel"/>
    <w:tmpl w:val="9072E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14B87"/>
    <w:multiLevelType w:val="hybridMultilevel"/>
    <w:tmpl w:val="9072E3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D6005E8"/>
    <w:multiLevelType w:val="multilevel"/>
    <w:tmpl w:val="C98EC3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B3B7245"/>
    <w:multiLevelType w:val="hybridMultilevel"/>
    <w:tmpl w:val="4970A3E2"/>
    <w:lvl w:ilvl="0" w:tplc="ABD4566E">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0"/>
  </w:num>
  <w:num w:numId="4">
    <w:abstractNumId w:val="3"/>
  </w:num>
  <w:num w:numId="5">
    <w:abstractNumId w:val="11"/>
  </w:num>
  <w:num w:numId="6">
    <w:abstractNumId w:val="6"/>
  </w:num>
  <w:num w:numId="7">
    <w:abstractNumId w:val="5"/>
  </w:num>
  <w:num w:numId="8">
    <w:abstractNumId w:val="2"/>
  </w:num>
  <w:num w:numId="9">
    <w:abstractNumId w:val="1"/>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7A"/>
    <w:rsid w:val="000026A5"/>
    <w:rsid w:val="000124BA"/>
    <w:rsid w:val="00013903"/>
    <w:rsid w:val="00021BF8"/>
    <w:rsid w:val="00034CE3"/>
    <w:rsid w:val="00035307"/>
    <w:rsid w:val="00040260"/>
    <w:rsid w:val="00041B88"/>
    <w:rsid w:val="00050C5C"/>
    <w:rsid w:val="000616E7"/>
    <w:rsid w:val="000620CA"/>
    <w:rsid w:val="00062395"/>
    <w:rsid w:val="00073E1C"/>
    <w:rsid w:val="000916D8"/>
    <w:rsid w:val="000B5688"/>
    <w:rsid w:val="000C56E3"/>
    <w:rsid w:val="000D4813"/>
    <w:rsid w:val="000D6DEE"/>
    <w:rsid w:val="000D73EE"/>
    <w:rsid w:val="000E5F49"/>
    <w:rsid w:val="000E6966"/>
    <w:rsid w:val="000F5301"/>
    <w:rsid w:val="000F57B8"/>
    <w:rsid w:val="00105ABB"/>
    <w:rsid w:val="00110219"/>
    <w:rsid w:val="001166A3"/>
    <w:rsid w:val="00125C09"/>
    <w:rsid w:val="00126503"/>
    <w:rsid w:val="00130670"/>
    <w:rsid w:val="00136D53"/>
    <w:rsid w:val="00136EEB"/>
    <w:rsid w:val="001541B0"/>
    <w:rsid w:val="001547E7"/>
    <w:rsid w:val="001610B6"/>
    <w:rsid w:val="001635B8"/>
    <w:rsid w:val="00163D0A"/>
    <w:rsid w:val="0016771E"/>
    <w:rsid w:val="001753D4"/>
    <w:rsid w:val="00177A73"/>
    <w:rsid w:val="00193A0C"/>
    <w:rsid w:val="00195F94"/>
    <w:rsid w:val="001A3C04"/>
    <w:rsid w:val="001B4197"/>
    <w:rsid w:val="001C67AD"/>
    <w:rsid w:val="001D2035"/>
    <w:rsid w:val="001D5647"/>
    <w:rsid w:val="001D6B50"/>
    <w:rsid w:val="001E6E42"/>
    <w:rsid w:val="001F7CFE"/>
    <w:rsid w:val="002042C2"/>
    <w:rsid w:val="00213ECF"/>
    <w:rsid w:val="002221A6"/>
    <w:rsid w:val="00242FEF"/>
    <w:rsid w:val="0024600C"/>
    <w:rsid w:val="00262F6A"/>
    <w:rsid w:val="00271BD9"/>
    <w:rsid w:val="00277E88"/>
    <w:rsid w:val="00282EE9"/>
    <w:rsid w:val="002A04F2"/>
    <w:rsid w:val="002A593A"/>
    <w:rsid w:val="002A65C6"/>
    <w:rsid w:val="002D2DBE"/>
    <w:rsid w:val="002E15A5"/>
    <w:rsid w:val="002E53AA"/>
    <w:rsid w:val="002E6483"/>
    <w:rsid w:val="002F0A87"/>
    <w:rsid w:val="002F0DA4"/>
    <w:rsid w:val="003110E6"/>
    <w:rsid w:val="00311F97"/>
    <w:rsid w:val="00316650"/>
    <w:rsid w:val="003334BF"/>
    <w:rsid w:val="00335263"/>
    <w:rsid w:val="003439E6"/>
    <w:rsid w:val="00344E65"/>
    <w:rsid w:val="00345C93"/>
    <w:rsid w:val="00353601"/>
    <w:rsid w:val="0035704B"/>
    <w:rsid w:val="00360199"/>
    <w:rsid w:val="0036528C"/>
    <w:rsid w:val="003709D2"/>
    <w:rsid w:val="00384108"/>
    <w:rsid w:val="003A3F09"/>
    <w:rsid w:val="003A518C"/>
    <w:rsid w:val="003B0717"/>
    <w:rsid w:val="003B4F70"/>
    <w:rsid w:val="003C160D"/>
    <w:rsid w:val="003C26C2"/>
    <w:rsid w:val="003D47D4"/>
    <w:rsid w:val="003E1C4B"/>
    <w:rsid w:val="003F1D6F"/>
    <w:rsid w:val="003F2B63"/>
    <w:rsid w:val="00401280"/>
    <w:rsid w:val="00412581"/>
    <w:rsid w:val="004177D1"/>
    <w:rsid w:val="004238E2"/>
    <w:rsid w:val="004256B4"/>
    <w:rsid w:val="00426884"/>
    <w:rsid w:val="0043023E"/>
    <w:rsid w:val="0043219C"/>
    <w:rsid w:val="00434E29"/>
    <w:rsid w:val="00435A77"/>
    <w:rsid w:val="00436E93"/>
    <w:rsid w:val="00441E1D"/>
    <w:rsid w:val="00450EDC"/>
    <w:rsid w:val="00455F6B"/>
    <w:rsid w:val="00457D03"/>
    <w:rsid w:val="004630E4"/>
    <w:rsid w:val="00471A28"/>
    <w:rsid w:val="00473C33"/>
    <w:rsid w:val="0049203D"/>
    <w:rsid w:val="004B347E"/>
    <w:rsid w:val="004C3D8E"/>
    <w:rsid w:val="004E2C4B"/>
    <w:rsid w:val="004E3D8B"/>
    <w:rsid w:val="004E4901"/>
    <w:rsid w:val="004E5FBD"/>
    <w:rsid w:val="004F19BD"/>
    <w:rsid w:val="004F6B94"/>
    <w:rsid w:val="004F78C9"/>
    <w:rsid w:val="00500B5B"/>
    <w:rsid w:val="00501290"/>
    <w:rsid w:val="00516B8F"/>
    <w:rsid w:val="00516CF0"/>
    <w:rsid w:val="00521D7D"/>
    <w:rsid w:val="00527E7E"/>
    <w:rsid w:val="005348CD"/>
    <w:rsid w:val="00550E6A"/>
    <w:rsid w:val="00551C4B"/>
    <w:rsid w:val="005558E6"/>
    <w:rsid w:val="0056251D"/>
    <w:rsid w:val="00562BCE"/>
    <w:rsid w:val="00567247"/>
    <w:rsid w:val="0058184E"/>
    <w:rsid w:val="0058237A"/>
    <w:rsid w:val="005B3887"/>
    <w:rsid w:val="005C5F20"/>
    <w:rsid w:val="005D3C82"/>
    <w:rsid w:val="005D3F07"/>
    <w:rsid w:val="005E1AEE"/>
    <w:rsid w:val="005F35E3"/>
    <w:rsid w:val="005F4804"/>
    <w:rsid w:val="0061680E"/>
    <w:rsid w:val="0063095A"/>
    <w:rsid w:val="006441C8"/>
    <w:rsid w:val="0064632D"/>
    <w:rsid w:val="00650027"/>
    <w:rsid w:val="00656D10"/>
    <w:rsid w:val="00656D63"/>
    <w:rsid w:val="00656F0D"/>
    <w:rsid w:val="006619CB"/>
    <w:rsid w:val="00661F25"/>
    <w:rsid w:val="00662BAB"/>
    <w:rsid w:val="00666538"/>
    <w:rsid w:val="0067503F"/>
    <w:rsid w:val="00693D4F"/>
    <w:rsid w:val="00694552"/>
    <w:rsid w:val="006B0D19"/>
    <w:rsid w:val="006B2E93"/>
    <w:rsid w:val="006B49E3"/>
    <w:rsid w:val="006C3973"/>
    <w:rsid w:val="006C6AFD"/>
    <w:rsid w:val="006D3244"/>
    <w:rsid w:val="006D71AB"/>
    <w:rsid w:val="006E1405"/>
    <w:rsid w:val="007014DB"/>
    <w:rsid w:val="00702E56"/>
    <w:rsid w:val="007117E5"/>
    <w:rsid w:val="00714879"/>
    <w:rsid w:val="0072221F"/>
    <w:rsid w:val="0073216A"/>
    <w:rsid w:val="00735AD7"/>
    <w:rsid w:val="0073604D"/>
    <w:rsid w:val="00741B1B"/>
    <w:rsid w:val="0076034B"/>
    <w:rsid w:val="00765053"/>
    <w:rsid w:val="00777188"/>
    <w:rsid w:val="00782B69"/>
    <w:rsid w:val="00783374"/>
    <w:rsid w:val="00796965"/>
    <w:rsid w:val="007D3866"/>
    <w:rsid w:val="007E184B"/>
    <w:rsid w:val="007F242D"/>
    <w:rsid w:val="007F26B7"/>
    <w:rsid w:val="008056CE"/>
    <w:rsid w:val="00805FAB"/>
    <w:rsid w:val="00810D60"/>
    <w:rsid w:val="0081763F"/>
    <w:rsid w:val="00826568"/>
    <w:rsid w:val="0083008D"/>
    <w:rsid w:val="008342F0"/>
    <w:rsid w:val="00837AAF"/>
    <w:rsid w:val="00841F79"/>
    <w:rsid w:val="00844CD9"/>
    <w:rsid w:val="00855C48"/>
    <w:rsid w:val="00861765"/>
    <w:rsid w:val="008635C6"/>
    <w:rsid w:val="00872B53"/>
    <w:rsid w:val="008811A4"/>
    <w:rsid w:val="008877F2"/>
    <w:rsid w:val="008923EE"/>
    <w:rsid w:val="008959DA"/>
    <w:rsid w:val="00896395"/>
    <w:rsid w:val="008A5916"/>
    <w:rsid w:val="008B0057"/>
    <w:rsid w:val="008B66A5"/>
    <w:rsid w:val="008C0EE7"/>
    <w:rsid w:val="008C1D56"/>
    <w:rsid w:val="008D141E"/>
    <w:rsid w:val="008D1C77"/>
    <w:rsid w:val="008D78B5"/>
    <w:rsid w:val="008E3EF7"/>
    <w:rsid w:val="008F1E7F"/>
    <w:rsid w:val="00902D04"/>
    <w:rsid w:val="00911854"/>
    <w:rsid w:val="00925216"/>
    <w:rsid w:val="0092673E"/>
    <w:rsid w:val="00927A5E"/>
    <w:rsid w:val="00934588"/>
    <w:rsid w:val="009372CC"/>
    <w:rsid w:val="0095379C"/>
    <w:rsid w:val="009555CB"/>
    <w:rsid w:val="00962FFB"/>
    <w:rsid w:val="00967569"/>
    <w:rsid w:val="009F2199"/>
    <w:rsid w:val="00A14D42"/>
    <w:rsid w:val="00A14DA7"/>
    <w:rsid w:val="00A25191"/>
    <w:rsid w:val="00A3636B"/>
    <w:rsid w:val="00A37440"/>
    <w:rsid w:val="00A45BF6"/>
    <w:rsid w:val="00A61B4E"/>
    <w:rsid w:val="00A6548A"/>
    <w:rsid w:val="00A71FAD"/>
    <w:rsid w:val="00A804FF"/>
    <w:rsid w:val="00A84603"/>
    <w:rsid w:val="00A921C1"/>
    <w:rsid w:val="00A93068"/>
    <w:rsid w:val="00AA411F"/>
    <w:rsid w:val="00AC0455"/>
    <w:rsid w:val="00AF2A77"/>
    <w:rsid w:val="00AF3337"/>
    <w:rsid w:val="00AF7E70"/>
    <w:rsid w:val="00B009BB"/>
    <w:rsid w:val="00B07B52"/>
    <w:rsid w:val="00B24F5F"/>
    <w:rsid w:val="00B377E9"/>
    <w:rsid w:val="00B80617"/>
    <w:rsid w:val="00B93DA1"/>
    <w:rsid w:val="00B97B85"/>
    <w:rsid w:val="00BA7A97"/>
    <w:rsid w:val="00BB1E8B"/>
    <w:rsid w:val="00BB4218"/>
    <w:rsid w:val="00BB791F"/>
    <w:rsid w:val="00BC0A04"/>
    <w:rsid w:val="00BD784E"/>
    <w:rsid w:val="00BE18ED"/>
    <w:rsid w:val="00BE4510"/>
    <w:rsid w:val="00BE61AC"/>
    <w:rsid w:val="00C0209D"/>
    <w:rsid w:val="00C028DA"/>
    <w:rsid w:val="00C110F6"/>
    <w:rsid w:val="00C12570"/>
    <w:rsid w:val="00C22FC8"/>
    <w:rsid w:val="00C25368"/>
    <w:rsid w:val="00C27F56"/>
    <w:rsid w:val="00C321E6"/>
    <w:rsid w:val="00C3294C"/>
    <w:rsid w:val="00C342C7"/>
    <w:rsid w:val="00C37C18"/>
    <w:rsid w:val="00C4326A"/>
    <w:rsid w:val="00C50191"/>
    <w:rsid w:val="00C52A28"/>
    <w:rsid w:val="00C5388C"/>
    <w:rsid w:val="00C5584C"/>
    <w:rsid w:val="00C60C2B"/>
    <w:rsid w:val="00C61E56"/>
    <w:rsid w:val="00C708DA"/>
    <w:rsid w:val="00C72AA5"/>
    <w:rsid w:val="00C73613"/>
    <w:rsid w:val="00C80001"/>
    <w:rsid w:val="00C83315"/>
    <w:rsid w:val="00C867D7"/>
    <w:rsid w:val="00CA2168"/>
    <w:rsid w:val="00CA2311"/>
    <w:rsid w:val="00CA62D9"/>
    <w:rsid w:val="00CB15CB"/>
    <w:rsid w:val="00CC549F"/>
    <w:rsid w:val="00CC5C6E"/>
    <w:rsid w:val="00CD27E9"/>
    <w:rsid w:val="00CD3F68"/>
    <w:rsid w:val="00CD7E94"/>
    <w:rsid w:val="00CE072C"/>
    <w:rsid w:val="00CF0778"/>
    <w:rsid w:val="00D00123"/>
    <w:rsid w:val="00D03285"/>
    <w:rsid w:val="00D05570"/>
    <w:rsid w:val="00D20833"/>
    <w:rsid w:val="00D2312F"/>
    <w:rsid w:val="00D30776"/>
    <w:rsid w:val="00D322AC"/>
    <w:rsid w:val="00D673F0"/>
    <w:rsid w:val="00D72323"/>
    <w:rsid w:val="00D74818"/>
    <w:rsid w:val="00D80E67"/>
    <w:rsid w:val="00D87704"/>
    <w:rsid w:val="00D92CEE"/>
    <w:rsid w:val="00DA09CD"/>
    <w:rsid w:val="00DA53F9"/>
    <w:rsid w:val="00DA5ECB"/>
    <w:rsid w:val="00DA6743"/>
    <w:rsid w:val="00DB4338"/>
    <w:rsid w:val="00DC2D4F"/>
    <w:rsid w:val="00DC5377"/>
    <w:rsid w:val="00DC7FEA"/>
    <w:rsid w:val="00DF2BB0"/>
    <w:rsid w:val="00E0392D"/>
    <w:rsid w:val="00E0542B"/>
    <w:rsid w:val="00E0756D"/>
    <w:rsid w:val="00E1716E"/>
    <w:rsid w:val="00E26A42"/>
    <w:rsid w:val="00E33016"/>
    <w:rsid w:val="00E44652"/>
    <w:rsid w:val="00E453D6"/>
    <w:rsid w:val="00E526CD"/>
    <w:rsid w:val="00E55E01"/>
    <w:rsid w:val="00E56DF4"/>
    <w:rsid w:val="00E6277A"/>
    <w:rsid w:val="00E67B36"/>
    <w:rsid w:val="00E71021"/>
    <w:rsid w:val="00E73B3F"/>
    <w:rsid w:val="00E92AFA"/>
    <w:rsid w:val="00EA0A17"/>
    <w:rsid w:val="00EB1168"/>
    <w:rsid w:val="00EB599A"/>
    <w:rsid w:val="00ED7AB7"/>
    <w:rsid w:val="00EE09DE"/>
    <w:rsid w:val="00EE43A8"/>
    <w:rsid w:val="00EF1656"/>
    <w:rsid w:val="00EF299F"/>
    <w:rsid w:val="00EF431C"/>
    <w:rsid w:val="00F00401"/>
    <w:rsid w:val="00F046A6"/>
    <w:rsid w:val="00F2525E"/>
    <w:rsid w:val="00F347F5"/>
    <w:rsid w:val="00F53228"/>
    <w:rsid w:val="00F57914"/>
    <w:rsid w:val="00F66B19"/>
    <w:rsid w:val="00F67141"/>
    <w:rsid w:val="00F77C58"/>
    <w:rsid w:val="00F82A52"/>
    <w:rsid w:val="00F852BD"/>
    <w:rsid w:val="00F91090"/>
    <w:rsid w:val="00F97CFA"/>
    <w:rsid w:val="00FA2D79"/>
    <w:rsid w:val="00FA50DC"/>
    <w:rsid w:val="00FA773B"/>
    <w:rsid w:val="00FC2040"/>
    <w:rsid w:val="00FC29F9"/>
    <w:rsid w:val="00FC5541"/>
    <w:rsid w:val="00FC7FFE"/>
    <w:rsid w:val="00FF0A37"/>
    <w:rsid w:val="00FF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56BC6-A51D-4298-8E7D-5A10F534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7A"/>
    <w:pPr>
      <w:spacing w:after="0" w:line="240" w:lineRule="auto"/>
    </w:pPr>
    <w:rPr>
      <w:rFonts w:ascii="Times New Roman" w:eastAsia="Batang" w:hAnsi="Times New Roman" w:cs="Times New Roman"/>
      <w:color w:val="000000"/>
      <w:sz w:val="24"/>
      <w:szCs w:val="24"/>
      <w:lang w:val="uk-UA" w:eastAsia="ru-RU"/>
    </w:rPr>
  </w:style>
  <w:style w:type="paragraph" w:styleId="1">
    <w:name w:val="heading 1"/>
    <w:basedOn w:val="a"/>
    <w:next w:val="a"/>
    <w:link w:val="10"/>
    <w:uiPriority w:val="9"/>
    <w:qFormat/>
    <w:rsid w:val="00136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D53"/>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76505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99"/>
    <w:qFormat/>
    <w:rsid w:val="00136D53"/>
    <w:pPr>
      <w:spacing w:after="0" w:line="240" w:lineRule="auto"/>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5"/>
    <w:uiPriority w:val="99"/>
    <w:rsid w:val="00E6277A"/>
    <w:pPr>
      <w:tabs>
        <w:tab w:val="center" w:pos="4153"/>
        <w:tab w:val="right" w:pos="8306"/>
      </w:tabs>
      <w:jc w:val="both"/>
    </w:pPr>
    <w:rPr>
      <w:szCs w:val="20"/>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E6277A"/>
    <w:rPr>
      <w:rFonts w:ascii="Times New Roman" w:eastAsia="Batang" w:hAnsi="Times New Roman" w:cs="Times New Roman"/>
      <w:color w:val="000000"/>
      <w:sz w:val="24"/>
      <w:szCs w:val="20"/>
      <w:lang w:val="uk-UA"/>
    </w:rPr>
  </w:style>
  <w:style w:type="character" w:customStyle="1" w:styleId="apple-converted-space">
    <w:name w:val="apple-converted-space"/>
    <w:basedOn w:val="a0"/>
    <w:rsid w:val="00E6277A"/>
  </w:style>
  <w:style w:type="paragraph" w:customStyle="1" w:styleId="a6">
    <w:name w:val="Нормальний текст"/>
    <w:basedOn w:val="a"/>
    <w:rsid w:val="00E6277A"/>
    <w:pPr>
      <w:spacing w:before="120"/>
      <w:ind w:firstLine="567"/>
    </w:pPr>
    <w:rPr>
      <w:rFonts w:ascii="Antiqua" w:eastAsia="Times New Roman" w:hAnsi="Antiqua"/>
      <w:color w:val="auto"/>
      <w:sz w:val="26"/>
      <w:szCs w:val="20"/>
    </w:rPr>
  </w:style>
  <w:style w:type="paragraph" w:styleId="a7">
    <w:name w:val="List Paragraph"/>
    <w:basedOn w:val="a"/>
    <w:uiPriority w:val="34"/>
    <w:qFormat/>
    <w:rsid w:val="002A04F2"/>
    <w:pPr>
      <w:ind w:left="720"/>
      <w:contextualSpacing/>
    </w:pPr>
  </w:style>
  <w:style w:type="paragraph" w:styleId="a8">
    <w:name w:val="Balloon Text"/>
    <w:basedOn w:val="a"/>
    <w:link w:val="a9"/>
    <w:uiPriority w:val="99"/>
    <w:semiHidden/>
    <w:unhideWhenUsed/>
    <w:rsid w:val="001C67AD"/>
    <w:rPr>
      <w:rFonts w:ascii="Tahoma" w:hAnsi="Tahoma" w:cs="Tahoma"/>
      <w:sz w:val="16"/>
      <w:szCs w:val="16"/>
    </w:rPr>
  </w:style>
  <w:style w:type="character" w:customStyle="1" w:styleId="a9">
    <w:name w:val="Текст выноски Знак"/>
    <w:basedOn w:val="a0"/>
    <w:link w:val="a8"/>
    <w:uiPriority w:val="99"/>
    <w:semiHidden/>
    <w:rsid w:val="001C67AD"/>
    <w:rPr>
      <w:rFonts w:ascii="Tahoma" w:eastAsia="Batang" w:hAnsi="Tahoma" w:cs="Tahoma"/>
      <w:color w:val="000000"/>
      <w:sz w:val="16"/>
      <w:szCs w:val="16"/>
      <w:lang w:val="uk-UA" w:eastAsia="ru-RU"/>
    </w:rPr>
  </w:style>
  <w:style w:type="paragraph" w:customStyle="1" w:styleId="Default">
    <w:name w:val="Default"/>
    <w:rsid w:val="00551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694552"/>
    <w:pPr>
      <w:spacing w:after="100" w:afterAutospacing="1"/>
    </w:pPr>
    <w:rPr>
      <w:rFonts w:eastAsia="Times New Roman"/>
      <w:color w:val="auto"/>
      <w:lang w:val="ru-RU"/>
    </w:rPr>
  </w:style>
  <w:style w:type="paragraph" w:customStyle="1" w:styleId="rvps7">
    <w:name w:val="rvps7"/>
    <w:basedOn w:val="a"/>
    <w:rsid w:val="007F26B7"/>
    <w:pPr>
      <w:spacing w:after="100" w:afterAutospacing="1"/>
    </w:pPr>
    <w:rPr>
      <w:rFonts w:eastAsia="Times New Roman"/>
      <w:color w:val="auto"/>
      <w:lang w:val="ru-RU"/>
    </w:rPr>
  </w:style>
  <w:style w:type="character" w:customStyle="1" w:styleId="rvts15">
    <w:name w:val="rvts15"/>
    <w:basedOn w:val="a0"/>
    <w:rsid w:val="007F26B7"/>
  </w:style>
  <w:style w:type="paragraph" w:customStyle="1" w:styleId="21">
    <w:name w:val="Знак Знак2"/>
    <w:basedOn w:val="a"/>
    <w:rsid w:val="00896395"/>
    <w:rPr>
      <w:rFonts w:ascii="Verdana" w:eastAsia="Times New Roman" w:hAnsi="Verdana" w:cs="Verdana"/>
      <w:color w:val="auto"/>
      <w:sz w:val="20"/>
      <w:szCs w:val="20"/>
      <w:lang w:val="en-US" w:eastAsia="en-US"/>
    </w:rPr>
  </w:style>
  <w:style w:type="paragraph" w:styleId="aa">
    <w:name w:val="Normal (Web)"/>
    <w:basedOn w:val="a"/>
    <w:uiPriority w:val="99"/>
    <w:semiHidden/>
    <w:unhideWhenUsed/>
    <w:rsid w:val="00C321E6"/>
    <w:pPr>
      <w:spacing w:before="100" w:beforeAutospacing="1" w:after="100" w:afterAutospacing="1"/>
    </w:pPr>
    <w:rPr>
      <w:rFonts w:eastAsia="Times New Roman"/>
      <w:color w:val="auto"/>
      <w:lang w:val="ru-RU"/>
    </w:rPr>
  </w:style>
  <w:style w:type="character" w:styleId="ab">
    <w:name w:val="Strong"/>
    <w:basedOn w:val="a0"/>
    <w:uiPriority w:val="22"/>
    <w:qFormat/>
    <w:rsid w:val="00C321E6"/>
    <w:rPr>
      <w:b/>
      <w:bCs/>
    </w:rPr>
  </w:style>
  <w:style w:type="character" w:styleId="ac">
    <w:name w:val="Hyperlink"/>
    <w:basedOn w:val="a0"/>
    <w:uiPriority w:val="99"/>
    <w:semiHidden/>
    <w:unhideWhenUsed/>
    <w:rsid w:val="00426884"/>
    <w:rPr>
      <w:color w:val="0000FF"/>
      <w:u w:val="single"/>
    </w:rPr>
  </w:style>
  <w:style w:type="character" w:styleId="ad">
    <w:name w:val="FollowedHyperlink"/>
    <w:basedOn w:val="a0"/>
    <w:uiPriority w:val="99"/>
    <w:semiHidden/>
    <w:unhideWhenUsed/>
    <w:rsid w:val="00426884"/>
    <w:rPr>
      <w:color w:val="800080"/>
      <w:u w:val="single"/>
    </w:rPr>
  </w:style>
  <w:style w:type="paragraph" w:customStyle="1" w:styleId="msonormal0">
    <w:name w:val="msonormal"/>
    <w:basedOn w:val="a"/>
    <w:rsid w:val="00426884"/>
    <w:pPr>
      <w:spacing w:before="100" w:beforeAutospacing="1" w:after="100" w:afterAutospacing="1"/>
    </w:pPr>
    <w:rPr>
      <w:rFonts w:eastAsia="Times New Roman"/>
      <w:color w:val="auto"/>
      <w:lang w:val="ru-RU"/>
    </w:rPr>
  </w:style>
  <w:style w:type="paragraph" w:customStyle="1" w:styleId="xl66">
    <w:name w:val="xl66"/>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ru-RU"/>
    </w:rPr>
  </w:style>
  <w:style w:type="paragraph" w:customStyle="1" w:styleId="xl67">
    <w:name w:val="xl67"/>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8">
    <w:name w:val="xl68"/>
    <w:basedOn w:val="a"/>
    <w:rsid w:val="00426884"/>
    <w:pPr>
      <w:spacing w:before="100" w:beforeAutospacing="1" w:after="100" w:afterAutospacing="1"/>
    </w:pPr>
    <w:rPr>
      <w:rFonts w:eastAsia="Times New Roman"/>
      <w:color w:val="auto"/>
      <w:lang w:val="ru-RU"/>
    </w:rPr>
  </w:style>
  <w:style w:type="paragraph" w:customStyle="1" w:styleId="xl69">
    <w:name w:val="xl69"/>
    <w:basedOn w:val="a"/>
    <w:rsid w:val="00426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0">
    <w:name w:val="xl70"/>
    <w:basedOn w:val="a"/>
    <w:rsid w:val="00426884"/>
    <w:pPr>
      <w:spacing w:before="100" w:beforeAutospacing="1" w:after="100" w:afterAutospacing="1"/>
      <w:jc w:val="center"/>
      <w:textAlignment w:val="center"/>
    </w:pPr>
    <w:rPr>
      <w:rFonts w:eastAsia="Times New Roman"/>
      <w:color w:val="auto"/>
      <w:lang w:val="ru-RU"/>
    </w:rPr>
  </w:style>
  <w:style w:type="paragraph" w:customStyle="1" w:styleId="xl71">
    <w:name w:val="xl71"/>
    <w:basedOn w:val="a"/>
    <w:rsid w:val="0042688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2">
    <w:name w:val="xl72"/>
    <w:basedOn w:val="a"/>
    <w:rsid w:val="00426884"/>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3">
    <w:name w:val="xl73"/>
    <w:basedOn w:val="a"/>
    <w:rsid w:val="0042688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74">
    <w:name w:val="xl74"/>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ru-RU"/>
    </w:rPr>
  </w:style>
  <w:style w:type="paragraph" w:customStyle="1" w:styleId="xl75">
    <w:name w:val="xl75"/>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76">
    <w:name w:val="xl76"/>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77">
    <w:name w:val="xl77"/>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78">
    <w:name w:val="xl78"/>
    <w:basedOn w:val="a"/>
    <w:rsid w:val="00426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lang w:val="ru-RU"/>
    </w:rPr>
  </w:style>
  <w:style w:type="paragraph" w:customStyle="1" w:styleId="xl79">
    <w:name w:val="xl79"/>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ru-RU"/>
    </w:rPr>
  </w:style>
  <w:style w:type="paragraph" w:customStyle="1" w:styleId="xl80">
    <w:name w:val="xl80"/>
    <w:basedOn w:val="a"/>
    <w:rsid w:val="004268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auto"/>
      <w:lang w:val="ru-RU"/>
    </w:rPr>
  </w:style>
  <w:style w:type="paragraph" w:customStyle="1" w:styleId="xl81">
    <w:name w:val="xl81"/>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82">
    <w:name w:val="xl82"/>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lang w:val="ru-RU"/>
    </w:rPr>
  </w:style>
  <w:style w:type="paragraph" w:customStyle="1" w:styleId="xl83">
    <w:name w:val="xl83"/>
    <w:basedOn w:val="a"/>
    <w:rsid w:val="0042688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84">
    <w:name w:val="xl84"/>
    <w:basedOn w:val="a"/>
    <w:rsid w:val="00426884"/>
    <w:pPr>
      <w:pBdr>
        <w:top w:val="single" w:sz="4" w:space="0" w:color="auto"/>
        <w:bottom w:val="single" w:sz="4" w:space="0" w:color="auto"/>
        <w:right w:val="single" w:sz="4" w:space="0" w:color="auto"/>
      </w:pBdr>
      <w:spacing w:before="100" w:beforeAutospacing="1" w:after="100" w:afterAutospacing="1"/>
    </w:pPr>
    <w:rPr>
      <w:rFonts w:eastAsia="Times New Roman"/>
      <w:lang w:val="ru-RU"/>
    </w:rPr>
  </w:style>
  <w:style w:type="paragraph" w:customStyle="1" w:styleId="xl85">
    <w:name w:val="xl85"/>
    <w:basedOn w:val="a"/>
    <w:rsid w:val="00426884"/>
    <w:pPr>
      <w:pBdr>
        <w:top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table" w:styleId="ae">
    <w:name w:val="Table Grid"/>
    <w:basedOn w:val="a1"/>
    <w:rsid w:val="009252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e"/>
    <w:rsid w:val="009252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6">
    <w:name w:val="xl86"/>
    <w:basedOn w:val="a"/>
    <w:rsid w:val="009252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20"/>
      <w:szCs w:val="20"/>
      <w:lang w:val="ru-RU"/>
    </w:rPr>
  </w:style>
  <w:style w:type="paragraph" w:customStyle="1" w:styleId="xl87">
    <w:name w:val="xl87"/>
    <w:basedOn w:val="a"/>
    <w:rsid w:val="009252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20"/>
      <w:szCs w:val="20"/>
      <w:lang w:val="ru-RU"/>
    </w:rPr>
  </w:style>
  <w:style w:type="paragraph" w:customStyle="1" w:styleId="xl88">
    <w:name w:val="xl88"/>
    <w:basedOn w:val="a"/>
    <w:rsid w:val="0092521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rPr>
  </w:style>
  <w:style w:type="paragraph" w:customStyle="1" w:styleId="xl89">
    <w:name w:val="xl89"/>
    <w:basedOn w:val="a"/>
    <w:rsid w:val="00925216"/>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rPr>
  </w:style>
  <w:style w:type="paragraph" w:customStyle="1" w:styleId="xl90">
    <w:name w:val="xl90"/>
    <w:basedOn w:val="a"/>
    <w:rsid w:val="00925216"/>
    <w:pPr>
      <w:pBdr>
        <w:top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rPr>
  </w:style>
  <w:style w:type="paragraph" w:customStyle="1" w:styleId="xl91">
    <w:name w:val="xl91"/>
    <w:basedOn w:val="a"/>
    <w:rsid w:val="00925216"/>
    <w:pPr>
      <w:pBdr>
        <w:top w:val="single" w:sz="4" w:space="0" w:color="auto"/>
        <w:bottom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92">
    <w:name w:val="xl92"/>
    <w:basedOn w:val="a"/>
    <w:rsid w:val="009252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rPr>
  </w:style>
  <w:style w:type="paragraph" w:customStyle="1" w:styleId="xl93">
    <w:name w:val="xl93"/>
    <w:basedOn w:val="a"/>
    <w:rsid w:val="00925216"/>
    <w:pPr>
      <w:spacing w:before="100" w:beforeAutospacing="1" w:after="100" w:afterAutospacing="1"/>
      <w:jc w:val="center"/>
      <w:textAlignment w:val="center"/>
    </w:pPr>
    <w:rPr>
      <w:rFonts w:eastAsia="Times New Roman"/>
      <w:color w:val="auto"/>
      <w:sz w:val="20"/>
      <w:szCs w:val="20"/>
      <w:lang w:val="ru-RU"/>
    </w:rPr>
  </w:style>
  <w:style w:type="paragraph" w:customStyle="1" w:styleId="xl94">
    <w:name w:val="xl94"/>
    <w:basedOn w:val="a"/>
    <w:rsid w:val="00925216"/>
    <w:pPr>
      <w:spacing w:before="100" w:beforeAutospacing="1" w:after="100" w:afterAutospacing="1"/>
    </w:pPr>
    <w:rPr>
      <w:rFonts w:eastAsia="Times New Roman"/>
      <w:color w:val="auto"/>
      <w:sz w:val="20"/>
      <w:szCs w:val="20"/>
      <w:lang w:val="ru-RU"/>
    </w:rPr>
  </w:style>
  <w:style w:type="paragraph" w:customStyle="1" w:styleId="xl95">
    <w:name w:val="xl95"/>
    <w:basedOn w:val="a"/>
    <w:rsid w:val="00925216"/>
    <w:pPr>
      <w:spacing w:before="100" w:beforeAutospacing="1" w:after="100" w:afterAutospacing="1"/>
      <w:jc w:val="center"/>
      <w:textAlignment w:val="center"/>
    </w:pPr>
    <w:rPr>
      <w:rFonts w:eastAsia="Times New Roman"/>
      <w:color w:val="auto"/>
      <w:sz w:val="20"/>
      <w:szCs w:val="20"/>
      <w:lang w:val="ru-RU"/>
    </w:rPr>
  </w:style>
  <w:style w:type="paragraph" w:customStyle="1" w:styleId="xl96">
    <w:name w:val="xl96"/>
    <w:basedOn w:val="a"/>
    <w:rsid w:val="00925216"/>
    <w:pPr>
      <w:spacing w:before="100" w:beforeAutospacing="1" w:after="100" w:afterAutospacing="1"/>
    </w:pPr>
    <w:rPr>
      <w:rFonts w:eastAsia="Times New Roman"/>
      <w:color w:val="auto"/>
      <w:sz w:val="20"/>
      <w:szCs w:val="20"/>
      <w:lang w:val="ru-RU"/>
    </w:rPr>
  </w:style>
  <w:style w:type="paragraph" w:styleId="af">
    <w:name w:val="caption"/>
    <w:basedOn w:val="a"/>
    <w:qFormat/>
    <w:rsid w:val="00925216"/>
    <w:pPr>
      <w:jc w:val="center"/>
    </w:pPr>
    <w:rPr>
      <w:rFonts w:eastAsia="Times New Roman"/>
      <w:color w:val="auto"/>
      <w:sz w:val="28"/>
      <w:szCs w:val="20"/>
    </w:rPr>
  </w:style>
  <w:style w:type="character" w:customStyle="1" w:styleId="30">
    <w:name w:val="Заголовок 3 Знак"/>
    <w:basedOn w:val="a0"/>
    <w:link w:val="3"/>
    <w:uiPriority w:val="9"/>
    <w:semiHidden/>
    <w:rsid w:val="00765053"/>
    <w:rPr>
      <w:rFonts w:asciiTheme="majorHAnsi" w:eastAsiaTheme="majorEastAsia" w:hAnsiTheme="majorHAnsi" w:cstheme="majorBidi"/>
      <w:color w:val="243F60" w:themeColor="accent1" w:themeShade="7F"/>
      <w:sz w:val="24"/>
      <w:szCs w:val="24"/>
      <w:lang w:val="uk-UA" w:eastAsia="ru-RU"/>
    </w:rPr>
  </w:style>
  <w:style w:type="paragraph" w:styleId="af0">
    <w:name w:val="footer"/>
    <w:basedOn w:val="a"/>
    <w:link w:val="af1"/>
    <w:uiPriority w:val="99"/>
    <w:unhideWhenUsed/>
    <w:rsid w:val="00B07B52"/>
    <w:pPr>
      <w:tabs>
        <w:tab w:val="center" w:pos="4677"/>
        <w:tab w:val="right" w:pos="9355"/>
      </w:tabs>
    </w:pPr>
  </w:style>
  <w:style w:type="character" w:customStyle="1" w:styleId="af1">
    <w:name w:val="Нижний колонтитул Знак"/>
    <w:basedOn w:val="a0"/>
    <w:link w:val="af0"/>
    <w:uiPriority w:val="99"/>
    <w:rsid w:val="00B07B52"/>
    <w:rPr>
      <w:rFonts w:ascii="Times New Roman" w:eastAsia="Batang" w:hAnsi="Times New Roman" w:cs="Times New Roman"/>
      <w:color w:val="00000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02">
      <w:bodyDiv w:val="1"/>
      <w:marLeft w:val="0"/>
      <w:marRight w:val="0"/>
      <w:marTop w:val="0"/>
      <w:marBottom w:val="0"/>
      <w:divBdr>
        <w:top w:val="none" w:sz="0" w:space="0" w:color="auto"/>
        <w:left w:val="none" w:sz="0" w:space="0" w:color="auto"/>
        <w:bottom w:val="none" w:sz="0" w:space="0" w:color="auto"/>
        <w:right w:val="none" w:sz="0" w:space="0" w:color="auto"/>
      </w:divBdr>
    </w:div>
    <w:div w:id="26951855">
      <w:bodyDiv w:val="1"/>
      <w:marLeft w:val="0"/>
      <w:marRight w:val="0"/>
      <w:marTop w:val="0"/>
      <w:marBottom w:val="0"/>
      <w:divBdr>
        <w:top w:val="none" w:sz="0" w:space="0" w:color="auto"/>
        <w:left w:val="none" w:sz="0" w:space="0" w:color="auto"/>
        <w:bottom w:val="none" w:sz="0" w:space="0" w:color="auto"/>
        <w:right w:val="none" w:sz="0" w:space="0" w:color="auto"/>
      </w:divBdr>
      <w:divsChild>
        <w:div w:id="1336422440">
          <w:marLeft w:val="0"/>
          <w:marRight w:val="0"/>
          <w:marTop w:val="0"/>
          <w:marBottom w:val="0"/>
          <w:divBdr>
            <w:top w:val="none" w:sz="0" w:space="0" w:color="auto"/>
            <w:left w:val="none" w:sz="0" w:space="0" w:color="auto"/>
            <w:bottom w:val="none" w:sz="0" w:space="0" w:color="auto"/>
            <w:right w:val="none" w:sz="0" w:space="0" w:color="auto"/>
          </w:divBdr>
          <w:divsChild>
            <w:div w:id="447552476">
              <w:marLeft w:val="0"/>
              <w:marRight w:val="0"/>
              <w:marTop w:val="0"/>
              <w:marBottom w:val="0"/>
              <w:divBdr>
                <w:top w:val="none" w:sz="0" w:space="0" w:color="auto"/>
                <w:left w:val="single" w:sz="6" w:space="0" w:color="CCCCCC"/>
                <w:bottom w:val="none" w:sz="0" w:space="0" w:color="auto"/>
                <w:right w:val="single" w:sz="6" w:space="0" w:color="CCCCCC"/>
              </w:divBdr>
              <w:divsChild>
                <w:div w:id="2004120915">
                  <w:marLeft w:val="-225"/>
                  <w:marRight w:val="-225"/>
                  <w:marTop w:val="0"/>
                  <w:marBottom w:val="0"/>
                  <w:divBdr>
                    <w:top w:val="none" w:sz="0" w:space="0" w:color="auto"/>
                    <w:left w:val="none" w:sz="0" w:space="0" w:color="auto"/>
                    <w:bottom w:val="none" w:sz="0" w:space="0" w:color="auto"/>
                    <w:right w:val="none" w:sz="0" w:space="0" w:color="auto"/>
                  </w:divBdr>
                  <w:divsChild>
                    <w:div w:id="1214778629">
                      <w:marLeft w:val="0"/>
                      <w:marRight w:val="0"/>
                      <w:marTop w:val="0"/>
                      <w:marBottom w:val="0"/>
                      <w:divBdr>
                        <w:top w:val="none" w:sz="0" w:space="0" w:color="auto"/>
                        <w:left w:val="none" w:sz="0" w:space="0" w:color="auto"/>
                        <w:bottom w:val="none" w:sz="0" w:space="0" w:color="auto"/>
                        <w:right w:val="none" w:sz="0" w:space="0" w:color="auto"/>
                      </w:divBdr>
                      <w:divsChild>
                        <w:div w:id="686056987">
                          <w:marLeft w:val="0"/>
                          <w:marRight w:val="0"/>
                          <w:marTop w:val="0"/>
                          <w:marBottom w:val="0"/>
                          <w:divBdr>
                            <w:top w:val="none" w:sz="0" w:space="0" w:color="auto"/>
                            <w:left w:val="none" w:sz="0" w:space="0" w:color="auto"/>
                            <w:bottom w:val="none" w:sz="0" w:space="0" w:color="auto"/>
                            <w:right w:val="none" w:sz="0" w:space="0" w:color="auto"/>
                          </w:divBdr>
                          <w:divsChild>
                            <w:div w:id="6669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2467">
      <w:bodyDiv w:val="1"/>
      <w:marLeft w:val="0"/>
      <w:marRight w:val="0"/>
      <w:marTop w:val="0"/>
      <w:marBottom w:val="0"/>
      <w:divBdr>
        <w:top w:val="none" w:sz="0" w:space="0" w:color="auto"/>
        <w:left w:val="none" w:sz="0" w:space="0" w:color="auto"/>
        <w:bottom w:val="none" w:sz="0" w:space="0" w:color="auto"/>
        <w:right w:val="none" w:sz="0" w:space="0" w:color="auto"/>
      </w:divBdr>
      <w:divsChild>
        <w:div w:id="1421677693">
          <w:marLeft w:val="0"/>
          <w:marRight w:val="0"/>
          <w:marTop w:val="0"/>
          <w:marBottom w:val="150"/>
          <w:divBdr>
            <w:top w:val="none" w:sz="0" w:space="0" w:color="auto"/>
            <w:left w:val="none" w:sz="0" w:space="0" w:color="auto"/>
            <w:bottom w:val="none" w:sz="0" w:space="0" w:color="auto"/>
            <w:right w:val="none" w:sz="0" w:space="0" w:color="auto"/>
          </w:divBdr>
        </w:div>
      </w:divsChild>
    </w:div>
    <w:div w:id="276065190">
      <w:bodyDiv w:val="1"/>
      <w:marLeft w:val="0"/>
      <w:marRight w:val="0"/>
      <w:marTop w:val="0"/>
      <w:marBottom w:val="0"/>
      <w:divBdr>
        <w:top w:val="none" w:sz="0" w:space="0" w:color="auto"/>
        <w:left w:val="none" w:sz="0" w:space="0" w:color="auto"/>
        <w:bottom w:val="none" w:sz="0" w:space="0" w:color="auto"/>
        <w:right w:val="none" w:sz="0" w:space="0" w:color="auto"/>
      </w:divBdr>
    </w:div>
    <w:div w:id="516509257">
      <w:bodyDiv w:val="1"/>
      <w:marLeft w:val="0"/>
      <w:marRight w:val="0"/>
      <w:marTop w:val="0"/>
      <w:marBottom w:val="0"/>
      <w:divBdr>
        <w:top w:val="none" w:sz="0" w:space="0" w:color="auto"/>
        <w:left w:val="none" w:sz="0" w:space="0" w:color="auto"/>
        <w:bottom w:val="none" w:sz="0" w:space="0" w:color="auto"/>
        <w:right w:val="none" w:sz="0" w:space="0" w:color="auto"/>
      </w:divBdr>
      <w:divsChild>
        <w:div w:id="210188756">
          <w:marLeft w:val="0"/>
          <w:marRight w:val="0"/>
          <w:marTop w:val="0"/>
          <w:marBottom w:val="0"/>
          <w:divBdr>
            <w:top w:val="none" w:sz="0" w:space="0" w:color="auto"/>
            <w:left w:val="none" w:sz="0" w:space="0" w:color="auto"/>
            <w:bottom w:val="none" w:sz="0" w:space="0" w:color="auto"/>
            <w:right w:val="none" w:sz="0" w:space="0" w:color="auto"/>
          </w:divBdr>
          <w:divsChild>
            <w:div w:id="1486584347">
              <w:marLeft w:val="0"/>
              <w:marRight w:val="0"/>
              <w:marTop w:val="0"/>
              <w:marBottom w:val="0"/>
              <w:divBdr>
                <w:top w:val="none" w:sz="0" w:space="0" w:color="auto"/>
                <w:left w:val="single" w:sz="6" w:space="0" w:color="CCCCCC"/>
                <w:bottom w:val="none" w:sz="0" w:space="0" w:color="auto"/>
                <w:right w:val="single" w:sz="6" w:space="0" w:color="CCCCCC"/>
              </w:divBdr>
              <w:divsChild>
                <w:div w:id="1444959393">
                  <w:marLeft w:val="-225"/>
                  <w:marRight w:val="-225"/>
                  <w:marTop w:val="0"/>
                  <w:marBottom w:val="0"/>
                  <w:divBdr>
                    <w:top w:val="none" w:sz="0" w:space="0" w:color="auto"/>
                    <w:left w:val="none" w:sz="0" w:space="0" w:color="auto"/>
                    <w:bottom w:val="none" w:sz="0" w:space="0" w:color="auto"/>
                    <w:right w:val="none" w:sz="0" w:space="0" w:color="auto"/>
                  </w:divBdr>
                  <w:divsChild>
                    <w:div w:id="219875821">
                      <w:marLeft w:val="0"/>
                      <w:marRight w:val="0"/>
                      <w:marTop w:val="0"/>
                      <w:marBottom w:val="0"/>
                      <w:divBdr>
                        <w:top w:val="none" w:sz="0" w:space="0" w:color="auto"/>
                        <w:left w:val="none" w:sz="0" w:space="0" w:color="auto"/>
                        <w:bottom w:val="none" w:sz="0" w:space="0" w:color="auto"/>
                        <w:right w:val="none" w:sz="0" w:space="0" w:color="auto"/>
                      </w:divBdr>
                      <w:divsChild>
                        <w:div w:id="1645430462">
                          <w:marLeft w:val="0"/>
                          <w:marRight w:val="0"/>
                          <w:marTop w:val="0"/>
                          <w:marBottom w:val="0"/>
                          <w:divBdr>
                            <w:top w:val="none" w:sz="0" w:space="0" w:color="auto"/>
                            <w:left w:val="none" w:sz="0" w:space="0" w:color="auto"/>
                            <w:bottom w:val="none" w:sz="0" w:space="0" w:color="auto"/>
                            <w:right w:val="none" w:sz="0" w:space="0" w:color="auto"/>
                          </w:divBdr>
                          <w:divsChild>
                            <w:div w:id="8832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11250">
      <w:bodyDiv w:val="1"/>
      <w:marLeft w:val="0"/>
      <w:marRight w:val="0"/>
      <w:marTop w:val="0"/>
      <w:marBottom w:val="0"/>
      <w:divBdr>
        <w:top w:val="none" w:sz="0" w:space="0" w:color="auto"/>
        <w:left w:val="none" w:sz="0" w:space="0" w:color="auto"/>
        <w:bottom w:val="none" w:sz="0" w:space="0" w:color="auto"/>
        <w:right w:val="none" w:sz="0" w:space="0" w:color="auto"/>
      </w:divBdr>
      <w:divsChild>
        <w:div w:id="1902982052">
          <w:marLeft w:val="0"/>
          <w:marRight w:val="0"/>
          <w:marTop w:val="0"/>
          <w:marBottom w:val="0"/>
          <w:divBdr>
            <w:top w:val="none" w:sz="0" w:space="0" w:color="auto"/>
            <w:left w:val="none" w:sz="0" w:space="0" w:color="auto"/>
            <w:bottom w:val="none" w:sz="0" w:space="0" w:color="auto"/>
            <w:right w:val="none" w:sz="0" w:space="0" w:color="auto"/>
          </w:divBdr>
          <w:divsChild>
            <w:div w:id="939877009">
              <w:marLeft w:val="0"/>
              <w:marRight w:val="0"/>
              <w:marTop w:val="0"/>
              <w:marBottom w:val="0"/>
              <w:divBdr>
                <w:top w:val="none" w:sz="0" w:space="0" w:color="auto"/>
                <w:left w:val="single" w:sz="6" w:space="0" w:color="CCCCCC"/>
                <w:bottom w:val="none" w:sz="0" w:space="0" w:color="auto"/>
                <w:right w:val="single" w:sz="6" w:space="0" w:color="CCCCCC"/>
              </w:divBdr>
              <w:divsChild>
                <w:div w:id="1396273972">
                  <w:marLeft w:val="-225"/>
                  <w:marRight w:val="-225"/>
                  <w:marTop w:val="0"/>
                  <w:marBottom w:val="0"/>
                  <w:divBdr>
                    <w:top w:val="none" w:sz="0" w:space="0" w:color="auto"/>
                    <w:left w:val="none" w:sz="0" w:space="0" w:color="auto"/>
                    <w:bottom w:val="none" w:sz="0" w:space="0" w:color="auto"/>
                    <w:right w:val="none" w:sz="0" w:space="0" w:color="auto"/>
                  </w:divBdr>
                  <w:divsChild>
                    <w:div w:id="468476407">
                      <w:marLeft w:val="0"/>
                      <w:marRight w:val="0"/>
                      <w:marTop w:val="0"/>
                      <w:marBottom w:val="0"/>
                      <w:divBdr>
                        <w:top w:val="none" w:sz="0" w:space="0" w:color="auto"/>
                        <w:left w:val="none" w:sz="0" w:space="0" w:color="auto"/>
                        <w:bottom w:val="none" w:sz="0" w:space="0" w:color="auto"/>
                        <w:right w:val="none" w:sz="0" w:space="0" w:color="auto"/>
                      </w:divBdr>
                      <w:divsChild>
                        <w:div w:id="272447252">
                          <w:marLeft w:val="0"/>
                          <w:marRight w:val="0"/>
                          <w:marTop w:val="0"/>
                          <w:marBottom w:val="0"/>
                          <w:divBdr>
                            <w:top w:val="none" w:sz="0" w:space="0" w:color="auto"/>
                            <w:left w:val="none" w:sz="0" w:space="0" w:color="auto"/>
                            <w:bottom w:val="none" w:sz="0" w:space="0" w:color="auto"/>
                            <w:right w:val="none" w:sz="0" w:space="0" w:color="auto"/>
                          </w:divBdr>
                          <w:divsChild>
                            <w:div w:id="13449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87160">
      <w:bodyDiv w:val="1"/>
      <w:marLeft w:val="0"/>
      <w:marRight w:val="0"/>
      <w:marTop w:val="0"/>
      <w:marBottom w:val="0"/>
      <w:divBdr>
        <w:top w:val="none" w:sz="0" w:space="0" w:color="auto"/>
        <w:left w:val="none" w:sz="0" w:space="0" w:color="auto"/>
        <w:bottom w:val="none" w:sz="0" w:space="0" w:color="auto"/>
        <w:right w:val="none" w:sz="0" w:space="0" w:color="auto"/>
      </w:divBdr>
    </w:div>
    <w:div w:id="1063986481">
      <w:bodyDiv w:val="1"/>
      <w:marLeft w:val="0"/>
      <w:marRight w:val="0"/>
      <w:marTop w:val="0"/>
      <w:marBottom w:val="0"/>
      <w:divBdr>
        <w:top w:val="none" w:sz="0" w:space="0" w:color="auto"/>
        <w:left w:val="none" w:sz="0" w:space="0" w:color="auto"/>
        <w:bottom w:val="none" w:sz="0" w:space="0" w:color="auto"/>
        <w:right w:val="none" w:sz="0" w:space="0" w:color="auto"/>
      </w:divBdr>
    </w:div>
    <w:div w:id="1211116625">
      <w:bodyDiv w:val="1"/>
      <w:marLeft w:val="0"/>
      <w:marRight w:val="0"/>
      <w:marTop w:val="0"/>
      <w:marBottom w:val="0"/>
      <w:divBdr>
        <w:top w:val="none" w:sz="0" w:space="0" w:color="auto"/>
        <w:left w:val="none" w:sz="0" w:space="0" w:color="auto"/>
        <w:bottom w:val="none" w:sz="0" w:space="0" w:color="auto"/>
        <w:right w:val="none" w:sz="0" w:space="0" w:color="auto"/>
      </w:divBdr>
    </w:div>
    <w:div w:id="1247373866">
      <w:bodyDiv w:val="1"/>
      <w:marLeft w:val="0"/>
      <w:marRight w:val="0"/>
      <w:marTop w:val="0"/>
      <w:marBottom w:val="0"/>
      <w:divBdr>
        <w:top w:val="none" w:sz="0" w:space="0" w:color="auto"/>
        <w:left w:val="none" w:sz="0" w:space="0" w:color="auto"/>
        <w:bottom w:val="none" w:sz="0" w:space="0" w:color="auto"/>
        <w:right w:val="none" w:sz="0" w:space="0" w:color="auto"/>
      </w:divBdr>
      <w:divsChild>
        <w:div w:id="1246038922">
          <w:marLeft w:val="0"/>
          <w:marRight w:val="0"/>
          <w:marTop w:val="0"/>
          <w:marBottom w:val="0"/>
          <w:divBdr>
            <w:top w:val="none" w:sz="0" w:space="0" w:color="auto"/>
            <w:left w:val="none" w:sz="0" w:space="0" w:color="auto"/>
            <w:bottom w:val="none" w:sz="0" w:space="0" w:color="auto"/>
            <w:right w:val="none" w:sz="0" w:space="0" w:color="auto"/>
          </w:divBdr>
          <w:divsChild>
            <w:div w:id="1760591059">
              <w:marLeft w:val="0"/>
              <w:marRight w:val="0"/>
              <w:marTop w:val="0"/>
              <w:marBottom w:val="0"/>
              <w:divBdr>
                <w:top w:val="none" w:sz="0" w:space="0" w:color="auto"/>
                <w:left w:val="single" w:sz="6" w:space="0" w:color="CCCCCC"/>
                <w:bottom w:val="none" w:sz="0" w:space="0" w:color="auto"/>
                <w:right w:val="single" w:sz="6" w:space="0" w:color="CCCCCC"/>
              </w:divBdr>
              <w:divsChild>
                <w:div w:id="1384675135">
                  <w:marLeft w:val="-225"/>
                  <w:marRight w:val="-225"/>
                  <w:marTop w:val="0"/>
                  <w:marBottom w:val="0"/>
                  <w:divBdr>
                    <w:top w:val="none" w:sz="0" w:space="0" w:color="auto"/>
                    <w:left w:val="none" w:sz="0" w:space="0" w:color="auto"/>
                    <w:bottom w:val="none" w:sz="0" w:space="0" w:color="auto"/>
                    <w:right w:val="none" w:sz="0" w:space="0" w:color="auto"/>
                  </w:divBdr>
                  <w:divsChild>
                    <w:div w:id="943149671">
                      <w:marLeft w:val="0"/>
                      <w:marRight w:val="0"/>
                      <w:marTop w:val="0"/>
                      <w:marBottom w:val="0"/>
                      <w:divBdr>
                        <w:top w:val="none" w:sz="0" w:space="0" w:color="auto"/>
                        <w:left w:val="none" w:sz="0" w:space="0" w:color="auto"/>
                        <w:bottom w:val="none" w:sz="0" w:space="0" w:color="auto"/>
                        <w:right w:val="none" w:sz="0" w:space="0" w:color="auto"/>
                      </w:divBdr>
                      <w:divsChild>
                        <w:div w:id="1337225482">
                          <w:marLeft w:val="0"/>
                          <w:marRight w:val="0"/>
                          <w:marTop w:val="0"/>
                          <w:marBottom w:val="0"/>
                          <w:divBdr>
                            <w:top w:val="none" w:sz="0" w:space="0" w:color="auto"/>
                            <w:left w:val="none" w:sz="0" w:space="0" w:color="auto"/>
                            <w:bottom w:val="none" w:sz="0" w:space="0" w:color="auto"/>
                            <w:right w:val="none" w:sz="0" w:space="0" w:color="auto"/>
                          </w:divBdr>
                          <w:divsChild>
                            <w:div w:id="19257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45745">
      <w:bodyDiv w:val="1"/>
      <w:marLeft w:val="0"/>
      <w:marRight w:val="0"/>
      <w:marTop w:val="0"/>
      <w:marBottom w:val="0"/>
      <w:divBdr>
        <w:top w:val="none" w:sz="0" w:space="0" w:color="auto"/>
        <w:left w:val="none" w:sz="0" w:space="0" w:color="auto"/>
        <w:bottom w:val="none" w:sz="0" w:space="0" w:color="auto"/>
        <w:right w:val="none" w:sz="0" w:space="0" w:color="auto"/>
      </w:divBdr>
      <w:divsChild>
        <w:div w:id="311641148">
          <w:marLeft w:val="0"/>
          <w:marRight w:val="0"/>
          <w:marTop w:val="0"/>
          <w:marBottom w:val="0"/>
          <w:divBdr>
            <w:top w:val="none" w:sz="0" w:space="0" w:color="auto"/>
            <w:left w:val="none" w:sz="0" w:space="0" w:color="auto"/>
            <w:bottom w:val="none" w:sz="0" w:space="0" w:color="auto"/>
            <w:right w:val="none" w:sz="0" w:space="0" w:color="auto"/>
          </w:divBdr>
          <w:divsChild>
            <w:div w:id="717704184">
              <w:marLeft w:val="0"/>
              <w:marRight w:val="0"/>
              <w:marTop w:val="0"/>
              <w:marBottom w:val="0"/>
              <w:divBdr>
                <w:top w:val="none" w:sz="0" w:space="0" w:color="auto"/>
                <w:left w:val="none" w:sz="0" w:space="0" w:color="auto"/>
                <w:bottom w:val="none" w:sz="0" w:space="0" w:color="auto"/>
                <w:right w:val="none" w:sz="0" w:space="0" w:color="auto"/>
              </w:divBdr>
              <w:divsChild>
                <w:div w:id="7619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69918">
      <w:bodyDiv w:val="1"/>
      <w:marLeft w:val="0"/>
      <w:marRight w:val="0"/>
      <w:marTop w:val="0"/>
      <w:marBottom w:val="0"/>
      <w:divBdr>
        <w:top w:val="none" w:sz="0" w:space="0" w:color="auto"/>
        <w:left w:val="none" w:sz="0" w:space="0" w:color="auto"/>
        <w:bottom w:val="none" w:sz="0" w:space="0" w:color="auto"/>
        <w:right w:val="none" w:sz="0" w:space="0" w:color="auto"/>
      </w:divBdr>
      <w:divsChild>
        <w:div w:id="620502070">
          <w:marLeft w:val="0"/>
          <w:marRight w:val="0"/>
          <w:marTop w:val="0"/>
          <w:marBottom w:val="0"/>
          <w:divBdr>
            <w:top w:val="none" w:sz="0" w:space="0" w:color="auto"/>
            <w:left w:val="none" w:sz="0" w:space="0" w:color="auto"/>
            <w:bottom w:val="none" w:sz="0" w:space="0" w:color="auto"/>
            <w:right w:val="none" w:sz="0" w:space="0" w:color="auto"/>
          </w:divBdr>
          <w:divsChild>
            <w:div w:id="1472751764">
              <w:marLeft w:val="0"/>
              <w:marRight w:val="0"/>
              <w:marTop w:val="0"/>
              <w:marBottom w:val="0"/>
              <w:divBdr>
                <w:top w:val="none" w:sz="0" w:space="0" w:color="auto"/>
                <w:left w:val="single" w:sz="6" w:space="0" w:color="CCCCCC"/>
                <w:bottom w:val="none" w:sz="0" w:space="0" w:color="auto"/>
                <w:right w:val="single" w:sz="6" w:space="0" w:color="CCCCCC"/>
              </w:divBdr>
              <w:divsChild>
                <w:div w:id="1960799145">
                  <w:marLeft w:val="-225"/>
                  <w:marRight w:val="-225"/>
                  <w:marTop w:val="0"/>
                  <w:marBottom w:val="0"/>
                  <w:divBdr>
                    <w:top w:val="none" w:sz="0" w:space="0" w:color="auto"/>
                    <w:left w:val="none" w:sz="0" w:space="0" w:color="auto"/>
                    <w:bottom w:val="none" w:sz="0" w:space="0" w:color="auto"/>
                    <w:right w:val="none" w:sz="0" w:space="0" w:color="auto"/>
                  </w:divBdr>
                  <w:divsChild>
                    <w:div w:id="1582832628">
                      <w:marLeft w:val="0"/>
                      <w:marRight w:val="0"/>
                      <w:marTop w:val="0"/>
                      <w:marBottom w:val="0"/>
                      <w:divBdr>
                        <w:top w:val="none" w:sz="0" w:space="0" w:color="auto"/>
                        <w:left w:val="none" w:sz="0" w:space="0" w:color="auto"/>
                        <w:bottom w:val="none" w:sz="0" w:space="0" w:color="auto"/>
                        <w:right w:val="none" w:sz="0" w:space="0" w:color="auto"/>
                      </w:divBdr>
                      <w:divsChild>
                        <w:div w:id="895581258">
                          <w:marLeft w:val="0"/>
                          <w:marRight w:val="0"/>
                          <w:marTop w:val="0"/>
                          <w:marBottom w:val="0"/>
                          <w:divBdr>
                            <w:top w:val="none" w:sz="0" w:space="0" w:color="auto"/>
                            <w:left w:val="none" w:sz="0" w:space="0" w:color="auto"/>
                            <w:bottom w:val="none" w:sz="0" w:space="0" w:color="auto"/>
                            <w:right w:val="none" w:sz="0" w:space="0" w:color="auto"/>
                          </w:divBdr>
                          <w:divsChild>
                            <w:div w:id="19580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19303">
      <w:bodyDiv w:val="1"/>
      <w:marLeft w:val="0"/>
      <w:marRight w:val="0"/>
      <w:marTop w:val="0"/>
      <w:marBottom w:val="0"/>
      <w:divBdr>
        <w:top w:val="none" w:sz="0" w:space="0" w:color="auto"/>
        <w:left w:val="none" w:sz="0" w:space="0" w:color="auto"/>
        <w:bottom w:val="none" w:sz="0" w:space="0" w:color="auto"/>
        <w:right w:val="none" w:sz="0" w:space="0" w:color="auto"/>
      </w:divBdr>
      <w:divsChild>
        <w:div w:id="2125034954">
          <w:marLeft w:val="0"/>
          <w:marRight w:val="0"/>
          <w:marTop w:val="0"/>
          <w:marBottom w:val="0"/>
          <w:divBdr>
            <w:top w:val="none" w:sz="0" w:space="0" w:color="auto"/>
            <w:left w:val="none" w:sz="0" w:space="0" w:color="auto"/>
            <w:bottom w:val="none" w:sz="0" w:space="0" w:color="auto"/>
            <w:right w:val="none" w:sz="0" w:space="0" w:color="auto"/>
          </w:divBdr>
          <w:divsChild>
            <w:div w:id="1918399376">
              <w:marLeft w:val="0"/>
              <w:marRight w:val="0"/>
              <w:marTop w:val="0"/>
              <w:marBottom w:val="0"/>
              <w:divBdr>
                <w:top w:val="none" w:sz="0" w:space="0" w:color="auto"/>
                <w:left w:val="single" w:sz="6" w:space="0" w:color="CCCCCC"/>
                <w:bottom w:val="none" w:sz="0" w:space="0" w:color="auto"/>
                <w:right w:val="single" w:sz="6" w:space="0" w:color="CCCCCC"/>
              </w:divBdr>
              <w:divsChild>
                <w:div w:id="1456486937">
                  <w:marLeft w:val="-225"/>
                  <w:marRight w:val="-225"/>
                  <w:marTop w:val="0"/>
                  <w:marBottom w:val="0"/>
                  <w:divBdr>
                    <w:top w:val="none" w:sz="0" w:space="0" w:color="auto"/>
                    <w:left w:val="none" w:sz="0" w:space="0" w:color="auto"/>
                    <w:bottom w:val="none" w:sz="0" w:space="0" w:color="auto"/>
                    <w:right w:val="none" w:sz="0" w:space="0" w:color="auto"/>
                  </w:divBdr>
                  <w:divsChild>
                    <w:div w:id="1663047430">
                      <w:marLeft w:val="0"/>
                      <w:marRight w:val="0"/>
                      <w:marTop w:val="0"/>
                      <w:marBottom w:val="0"/>
                      <w:divBdr>
                        <w:top w:val="none" w:sz="0" w:space="0" w:color="auto"/>
                        <w:left w:val="none" w:sz="0" w:space="0" w:color="auto"/>
                        <w:bottom w:val="none" w:sz="0" w:space="0" w:color="auto"/>
                        <w:right w:val="none" w:sz="0" w:space="0" w:color="auto"/>
                      </w:divBdr>
                      <w:divsChild>
                        <w:div w:id="1983920428">
                          <w:marLeft w:val="0"/>
                          <w:marRight w:val="0"/>
                          <w:marTop w:val="0"/>
                          <w:marBottom w:val="0"/>
                          <w:divBdr>
                            <w:top w:val="none" w:sz="0" w:space="0" w:color="auto"/>
                            <w:left w:val="none" w:sz="0" w:space="0" w:color="auto"/>
                            <w:bottom w:val="none" w:sz="0" w:space="0" w:color="auto"/>
                            <w:right w:val="none" w:sz="0" w:space="0" w:color="auto"/>
                          </w:divBdr>
                          <w:divsChild>
                            <w:div w:id="2771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48340">
      <w:bodyDiv w:val="1"/>
      <w:marLeft w:val="0"/>
      <w:marRight w:val="0"/>
      <w:marTop w:val="0"/>
      <w:marBottom w:val="0"/>
      <w:divBdr>
        <w:top w:val="none" w:sz="0" w:space="0" w:color="auto"/>
        <w:left w:val="none" w:sz="0" w:space="0" w:color="auto"/>
        <w:bottom w:val="none" w:sz="0" w:space="0" w:color="auto"/>
        <w:right w:val="none" w:sz="0" w:space="0" w:color="auto"/>
      </w:divBdr>
    </w:div>
    <w:div w:id="20766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AFAF1-D5F5-4FF7-B5E4-3C8CB7F8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16</Pages>
  <Words>3876</Words>
  <Characters>22098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Волобуєва Оксана Володимирівна</cp:lastModifiedBy>
  <cp:revision>29</cp:revision>
  <cp:lastPrinted>2018-07-11T11:01:00Z</cp:lastPrinted>
  <dcterms:created xsi:type="dcterms:W3CDTF">2018-07-03T14:10:00Z</dcterms:created>
  <dcterms:modified xsi:type="dcterms:W3CDTF">2018-07-12T13:03:00Z</dcterms:modified>
</cp:coreProperties>
</file>