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5A9" w:rsidRDefault="00BE25A9" w:rsidP="00BE25A9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56.4pt" o:ole="" fillcolor="window">
            <v:imagedata r:id="rId5" o:title=""/>
          </v:shape>
          <o:OLEObject Type="Embed" ProgID="Visio.Drawing.11" ShapeID="_x0000_i1025" DrawAspect="Content" ObjectID="_1594117404" r:id="rId6"/>
        </w:object>
      </w:r>
    </w:p>
    <w:p w:rsidR="00BE25A9" w:rsidRDefault="00BE25A9" w:rsidP="00BE25A9">
      <w:pPr>
        <w:pStyle w:val="FR2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E25A9" w:rsidRDefault="00BE25A9" w:rsidP="00BE25A9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E25A9" w:rsidRDefault="00BE25A9" w:rsidP="00BE25A9">
      <w:pPr>
        <w:pStyle w:val="FR1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BE25A9" w:rsidRDefault="00BE25A9" w:rsidP="00BE25A9">
      <w:pPr>
        <w:pStyle w:val="FR1"/>
        <w:rPr>
          <w:sz w:val="20"/>
          <w:szCs w:val="20"/>
        </w:rPr>
      </w:pPr>
    </w:p>
    <w:p w:rsidR="00BE25A9" w:rsidRDefault="009706AA" w:rsidP="00BE25A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E25A9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3539D0">
        <w:rPr>
          <w:sz w:val="28"/>
          <w:szCs w:val="28"/>
          <w:lang w:val="uk-UA"/>
        </w:rPr>
        <w:t xml:space="preserve"> </w:t>
      </w:r>
      <w:r w:rsidR="009E03A5">
        <w:rPr>
          <w:sz w:val="28"/>
          <w:szCs w:val="28"/>
          <w:lang w:val="uk-UA"/>
        </w:rPr>
        <w:t xml:space="preserve">                        </w:t>
      </w:r>
      <w:r w:rsidR="00BE25A9">
        <w:rPr>
          <w:sz w:val="28"/>
          <w:szCs w:val="28"/>
          <w:lang w:val="uk-UA"/>
        </w:rPr>
        <w:t>№</w:t>
      </w:r>
      <w:r w:rsidR="00016D67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BE25A9">
        <w:rPr>
          <w:sz w:val="28"/>
          <w:szCs w:val="28"/>
          <w:lang w:val="uk-UA"/>
        </w:rPr>
        <w:t xml:space="preserve">  </w:t>
      </w:r>
    </w:p>
    <w:p w:rsidR="00BE25A9" w:rsidRDefault="00BE25A9" w:rsidP="00BE25A9">
      <w:pPr>
        <w:rPr>
          <w:sz w:val="20"/>
          <w:szCs w:val="20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</w:tblGrid>
      <w:tr w:rsidR="00BE25A9" w:rsidTr="00BE25A9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25A9" w:rsidRDefault="00BE25A9" w:rsidP="003A430D">
            <w:pPr>
              <w:pStyle w:val="a7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визначення переліку та назв зупинок міського пасажирського транспорту в м. Суми</w:t>
            </w:r>
          </w:p>
        </w:tc>
      </w:tr>
    </w:tbl>
    <w:p w:rsidR="00BE25A9" w:rsidRDefault="00BE25A9" w:rsidP="00BE25A9">
      <w:pPr>
        <w:pStyle w:val="a5"/>
        <w:spacing w:after="0"/>
        <w:ind w:left="0" w:firstLine="709"/>
        <w:jc w:val="both"/>
        <w:rPr>
          <w:rFonts w:eastAsia="Times New Roman"/>
          <w:sz w:val="20"/>
          <w:szCs w:val="20"/>
          <w:lang w:val="uk-UA"/>
        </w:rPr>
      </w:pPr>
    </w:p>
    <w:p w:rsidR="00534F40" w:rsidRPr="00216199" w:rsidRDefault="00534F40" w:rsidP="00534F40">
      <w:pPr>
        <w:ind w:firstLine="708"/>
        <w:jc w:val="both"/>
        <w:rPr>
          <w:rStyle w:val="a9"/>
          <w:rFonts w:eastAsia="Calibri"/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керуючись частиною першою статті 52 Закону України «Про місцеве самоврядування в Україні», </w:t>
      </w:r>
      <w:r w:rsidRPr="00216199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BE25A9" w:rsidRDefault="00BE25A9" w:rsidP="00BE25A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BE25A9" w:rsidRDefault="00BE25A9" w:rsidP="003539D0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BE25A9" w:rsidRDefault="00BE25A9" w:rsidP="00BE25A9">
      <w:pPr>
        <w:shd w:val="clear" w:color="auto" w:fill="FFFFFF"/>
        <w:outlineLvl w:val="2"/>
        <w:rPr>
          <w:b/>
          <w:bCs/>
          <w:sz w:val="28"/>
          <w:szCs w:val="28"/>
          <w:lang w:val="uk-UA"/>
        </w:rPr>
      </w:pPr>
    </w:p>
    <w:p w:rsidR="00BE25A9" w:rsidRPr="00216199" w:rsidRDefault="00BE25A9" w:rsidP="00BE25A9">
      <w:pPr>
        <w:numPr>
          <w:ilvl w:val="0"/>
          <w:numId w:val="1"/>
        </w:numPr>
        <w:tabs>
          <w:tab w:val="num" w:pos="0"/>
          <w:tab w:val="left" w:pos="1260"/>
        </w:tabs>
        <w:ind w:left="0" w:firstLine="708"/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>изнач</w:t>
      </w:r>
      <w:r w:rsidR="003A430D" w:rsidRPr="00216199">
        <w:rPr>
          <w:sz w:val="28"/>
          <w:szCs w:val="28"/>
          <w:lang w:val="uk-UA"/>
        </w:rPr>
        <w:t>ити</w:t>
      </w:r>
      <w:r w:rsidR="00534F40" w:rsidRPr="00216199">
        <w:rPr>
          <w:sz w:val="28"/>
          <w:szCs w:val="28"/>
          <w:lang w:val="uk-UA"/>
        </w:rPr>
        <w:t xml:space="preserve"> перелік та назв</w:t>
      </w:r>
      <w:r w:rsidR="003A430D" w:rsidRPr="00216199">
        <w:rPr>
          <w:sz w:val="28"/>
          <w:szCs w:val="28"/>
          <w:lang w:val="uk-UA"/>
        </w:rPr>
        <w:t>и</w:t>
      </w:r>
      <w:r w:rsidR="00534F40" w:rsidRPr="00216199">
        <w:rPr>
          <w:sz w:val="28"/>
          <w:szCs w:val="28"/>
          <w:lang w:val="uk-UA"/>
        </w:rPr>
        <w:t xml:space="preserve"> зупинок міського пасажирського транспорту в м. Суми</w:t>
      </w:r>
      <w:r w:rsid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 </w:t>
      </w:r>
      <w:r w:rsidR="003A430D" w:rsidRPr="00216199">
        <w:rPr>
          <w:sz w:val="28"/>
          <w:szCs w:val="28"/>
          <w:lang w:val="uk-UA"/>
        </w:rPr>
        <w:t>відповідно до додатку.</w:t>
      </w:r>
      <w:r w:rsidR="00534F40" w:rsidRPr="00216199">
        <w:rPr>
          <w:sz w:val="28"/>
          <w:szCs w:val="28"/>
          <w:lang w:val="uk-UA"/>
        </w:rPr>
        <w:t xml:space="preserve">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Pr="00216199" w:rsidRDefault="00534F40" w:rsidP="00BE25A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>Департаменту інфраструктури міста (Яременко Г.І.)</w:t>
      </w:r>
      <w:r w:rsidR="00216199" w:rsidRPr="00216199">
        <w:rPr>
          <w:sz w:val="28"/>
          <w:szCs w:val="28"/>
          <w:lang w:val="uk-UA"/>
        </w:rPr>
        <w:t xml:space="preserve"> :</w:t>
      </w:r>
    </w:p>
    <w:p w:rsidR="00216199" w:rsidRPr="00216199" w:rsidRDefault="00216199" w:rsidP="00216199">
      <w:pPr>
        <w:pStyle w:val="a8"/>
        <w:rPr>
          <w:sz w:val="28"/>
          <w:szCs w:val="28"/>
          <w:lang w:val="uk-UA"/>
        </w:rPr>
      </w:pPr>
    </w:p>
    <w:p w:rsidR="00534F40" w:rsidRDefault="00F351AA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F351AA">
        <w:rPr>
          <w:b/>
          <w:sz w:val="28"/>
          <w:szCs w:val="28"/>
          <w:lang w:val="uk-UA"/>
        </w:rPr>
        <w:t>2.1.</w:t>
      </w:r>
      <w:r w:rsidRPr="00F351AA">
        <w:rPr>
          <w:sz w:val="28"/>
          <w:szCs w:val="28"/>
          <w:lang w:val="uk-UA"/>
        </w:rPr>
        <w:t xml:space="preserve"> </w:t>
      </w:r>
      <w:r w:rsidR="00534F40" w:rsidRPr="00F351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018A3">
        <w:rPr>
          <w:sz w:val="28"/>
          <w:szCs w:val="28"/>
          <w:lang w:val="uk-UA"/>
        </w:rPr>
        <w:t>В</w:t>
      </w:r>
      <w:r w:rsidR="00534F40" w:rsidRPr="00216199">
        <w:rPr>
          <w:sz w:val="28"/>
          <w:szCs w:val="28"/>
          <w:lang w:val="uk-UA"/>
        </w:rPr>
        <w:t xml:space="preserve">иготовити проект розміщення зупинок громадського транспорту на </w:t>
      </w:r>
      <w:proofErr w:type="spellStart"/>
      <w:r w:rsidR="00534F40" w:rsidRPr="00216199">
        <w:rPr>
          <w:sz w:val="28"/>
          <w:szCs w:val="28"/>
          <w:lang w:val="uk-UA"/>
        </w:rPr>
        <w:t>вулично</w:t>
      </w:r>
      <w:proofErr w:type="spellEnd"/>
      <w:r w:rsidR="00534F40" w:rsidRPr="00216199">
        <w:rPr>
          <w:sz w:val="28"/>
          <w:szCs w:val="28"/>
          <w:lang w:val="uk-UA"/>
        </w:rPr>
        <w:t xml:space="preserve"> – дорожній мережі м.</w:t>
      </w:r>
      <w:r w:rsidR="008D6DAB" w:rsidRPr="00216199">
        <w:rPr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 xml:space="preserve">Суми </w:t>
      </w:r>
      <w:r w:rsidR="00F019D1">
        <w:rPr>
          <w:sz w:val="28"/>
          <w:szCs w:val="28"/>
          <w:lang w:val="uk-UA"/>
        </w:rPr>
        <w:t xml:space="preserve">та визначити географічні координати розміщення зупинок </w:t>
      </w:r>
      <w:r w:rsidR="00534F40" w:rsidRPr="00216199">
        <w:rPr>
          <w:sz w:val="28"/>
          <w:szCs w:val="28"/>
          <w:lang w:val="uk-UA"/>
        </w:rPr>
        <w:t xml:space="preserve">згідно з додатком до даного рішення. </w:t>
      </w:r>
    </w:p>
    <w:p w:rsidR="001018A3" w:rsidRDefault="001018A3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018A3" w:rsidRPr="00F351AA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1018A3">
        <w:rPr>
          <w:b/>
          <w:sz w:val="28"/>
          <w:szCs w:val="28"/>
          <w:lang w:val="uk-UA"/>
        </w:rPr>
        <w:t xml:space="preserve">           </w:t>
      </w:r>
      <w:r w:rsidRPr="001018A3">
        <w:rPr>
          <w:b/>
          <w:sz w:val="28"/>
          <w:szCs w:val="28"/>
        </w:rPr>
        <w:t>2</w:t>
      </w:r>
      <w:r w:rsidRPr="001018A3">
        <w:rPr>
          <w:b/>
          <w:sz w:val="28"/>
          <w:szCs w:val="28"/>
          <w:lang w:val="uk-UA"/>
        </w:rPr>
        <w:t xml:space="preserve">.2. </w:t>
      </w:r>
      <w:r>
        <w:rPr>
          <w:b/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Спільно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СМР </w:t>
      </w:r>
      <w:r>
        <w:rPr>
          <w:sz w:val="28"/>
          <w:szCs w:val="28"/>
          <w:lang w:val="uk-UA"/>
        </w:rPr>
        <w:t xml:space="preserve">   </w:t>
      </w:r>
      <w:r w:rsidRPr="00F351AA">
        <w:rPr>
          <w:sz w:val="28"/>
          <w:szCs w:val="28"/>
          <w:lang w:val="uk-UA"/>
        </w:rPr>
        <w:t xml:space="preserve">«Архітектура.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Будівництво. </w:t>
      </w:r>
      <w:r>
        <w:rPr>
          <w:sz w:val="28"/>
          <w:szCs w:val="28"/>
          <w:lang w:val="uk-UA"/>
        </w:rPr>
        <w:t xml:space="preserve">  </w:t>
      </w:r>
      <w:r w:rsidRPr="00F351AA">
        <w:rPr>
          <w:sz w:val="28"/>
          <w:szCs w:val="28"/>
          <w:lang w:val="uk-UA"/>
        </w:rPr>
        <w:t xml:space="preserve">Контроль» </w:t>
      </w:r>
    </w:p>
    <w:p w:rsidR="001018A3" w:rsidRPr="00216199" w:rsidRDefault="001018A3" w:rsidP="001018A3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(</w:t>
      </w:r>
      <w:proofErr w:type="spellStart"/>
      <w:r w:rsidRPr="00216199">
        <w:rPr>
          <w:sz w:val="28"/>
          <w:szCs w:val="28"/>
          <w:lang w:val="uk-UA"/>
        </w:rPr>
        <w:t>Никоненко</w:t>
      </w:r>
      <w:proofErr w:type="spellEnd"/>
      <w:r w:rsidRPr="00216199">
        <w:rPr>
          <w:sz w:val="28"/>
          <w:szCs w:val="28"/>
          <w:lang w:val="uk-UA"/>
        </w:rPr>
        <w:t xml:space="preserve"> В.В.) виготовити проект обладнання зупинок громадського транспорту згідно з додатком до даного рішення. </w:t>
      </w:r>
    </w:p>
    <w:p w:rsidR="001018A3" w:rsidRPr="001018A3" w:rsidRDefault="001018A3" w:rsidP="00216199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216199" w:rsidRPr="00F351AA" w:rsidRDefault="00F351AA" w:rsidP="00F351AA">
      <w:pPr>
        <w:tabs>
          <w:tab w:val="left" w:pos="1260"/>
        </w:tabs>
        <w:ind w:left="750"/>
        <w:jc w:val="both"/>
        <w:rPr>
          <w:sz w:val="28"/>
          <w:szCs w:val="28"/>
          <w:lang w:val="uk-UA"/>
        </w:rPr>
      </w:pPr>
      <w:r w:rsidRPr="00F351AA">
        <w:rPr>
          <w:b/>
          <w:sz w:val="28"/>
          <w:szCs w:val="28"/>
          <w:lang w:val="uk-UA"/>
        </w:rPr>
        <w:t>2.</w:t>
      </w:r>
      <w:r w:rsidR="001018A3">
        <w:rPr>
          <w:b/>
          <w:sz w:val="28"/>
          <w:szCs w:val="28"/>
          <w:lang w:val="uk-UA"/>
        </w:rPr>
        <w:t>3</w:t>
      </w:r>
      <w:r w:rsidRPr="00F351A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351AA">
        <w:rPr>
          <w:sz w:val="28"/>
          <w:szCs w:val="28"/>
          <w:lang w:val="uk-UA"/>
        </w:rPr>
        <w:t xml:space="preserve"> </w:t>
      </w:r>
      <w:r w:rsidR="00216199" w:rsidRPr="00F351AA">
        <w:rPr>
          <w:sz w:val="28"/>
          <w:szCs w:val="28"/>
          <w:lang w:val="uk-UA"/>
        </w:rPr>
        <w:t>Здійснити обладнання зупинок міського пасажирського транспорту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 відповідно </w:t>
      </w:r>
      <w:r>
        <w:rPr>
          <w:sz w:val="28"/>
          <w:szCs w:val="28"/>
          <w:lang w:val="uk-UA"/>
        </w:rPr>
        <w:t>до пункту 1 цього рішення.</w:t>
      </w:r>
    </w:p>
    <w:p w:rsid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16199" w:rsidRDefault="00216199" w:rsidP="00216199">
      <w:pPr>
        <w:pStyle w:val="a8"/>
        <w:numPr>
          <w:ilvl w:val="0"/>
          <w:numId w:val="1"/>
        </w:num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  <w:lang w:val="uk-UA"/>
        </w:rPr>
        <w:t>Піщанської</w:t>
      </w:r>
      <w:proofErr w:type="spellEnd"/>
      <w:r>
        <w:rPr>
          <w:sz w:val="28"/>
          <w:szCs w:val="28"/>
          <w:lang w:val="uk-UA"/>
        </w:rPr>
        <w:t xml:space="preserve"> сільської ради (Мечик В.А.) </w:t>
      </w:r>
    </w:p>
    <w:p w:rsidR="00216199" w:rsidRPr="00216199" w:rsidRDefault="00216199" w:rsidP="00216199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16199">
        <w:rPr>
          <w:sz w:val="28"/>
          <w:szCs w:val="28"/>
          <w:lang w:val="uk-UA"/>
        </w:rPr>
        <w:t>озробити</w:t>
      </w:r>
      <w:r>
        <w:rPr>
          <w:sz w:val="28"/>
          <w:szCs w:val="28"/>
          <w:lang w:val="uk-UA"/>
        </w:rPr>
        <w:t xml:space="preserve"> проект розміщення зупинок громадського транспорту в селах </w:t>
      </w:r>
      <w:proofErr w:type="spellStart"/>
      <w:r>
        <w:rPr>
          <w:sz w:val="28"/>
          <w:szCs w:val="28"/>
          <w:lang w:val="uk-UA"/>
        </w:rPr>
        <w:t>В.Піщане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Н.Піщане</w:t>
      </w:r>
      <w:proofErr w:type="spellEnd"/>
      <w:r>
        <w:rPr>
          <w:sz w:val="28"/>
          <w:szCs w:val="28"/>
          <w:lang w:val="uk-UA"/>
        </w:rPr>
        <w:t xml:space="preserve">. </w:t>
      </w:r>
      <w:r w:rsidRPr="00216199">
        <w:rPr>
          <w:sz w:val="28"/>
          <w:szCs w:val="28"/>
          <w:lang w:val="uk-UA"/>
        </w:rPr>
        <w:t xml:space="preserve"> </w:t>
      </w:r>
    </w:p>
    <w:p w:rsidR="00BE25A9" w:rsidRPr="00216199" w:rsidRDefault="00BE25A9" w:rsidP="00BE25A9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BE25A9" w:rsidRPr="00216199" w:rsidRDefault="00F351AA" w:rsidP="00BE25A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="003A430D" w:rsidRPr="00216199">
        <w:rPr>
          <w:sz w:val="28"/>
          <w:szCs w:val="28"/>
          <w:lang w:val="uk-UA"/>
        </w:rPr>
        <w:t xml:space="preserve">  </w:t>
      </w:r>
      <w:r w:rsidR="00534F40" w:rsidRPr="00216199">
        <w:rPr>
          <w:sz w:val="28"/>
          <w:szCs w:val="28"/>
          <w:lang w:val="uk-UA"/>
        </w:rPr>
        <w:t>Дане р</w:t>
      </w:r>
      <w:r w:rsidR="00BE25A9" w:rsidRPr="00216199">
        <w:rPr>
          <w:sz w:val="28"/>
          <w:szCs w:val="28"/>
          <w:lang w:val="uk-UA"/>
        </w:rPr>
        <w:t>ішення набирає чинності з моменту оприлюднення</w:t>
      </w:r>
      <w:r w:rsidR="00534F40" w:rsidRPr="00216199">
        <w:rPr>
          <w:sz w:val="28"/>
          <w:szCs w:val="28"/>
          <w:lang w:val="uk-UA"/>
        </w:rPr>
        <w:t xml:space="preserve"> на офіційному веб – сайті Сумської міської ради</w:t>
      </w:r>
      <w:r w:rsidR="00BE25A9"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sz w:val="28"/>
          <w:szCs w:val="28"/>
          <w:lang w:val="uk-UA"/>
        </w:rPr>
      </w:pPr>
    </w:p>
    <w:p w:rsidR="008D6DAB" w:rsidRPr="00216199" w:rsidRDefault="003A430D" w:rsidP="003A430D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216199">
        <w:rPr>
          <w:b/>
          <w:sz w:val="28"/>
          <w:szCs w:val="28"/>
          <w:lang w:val="uk-UA"/>
        </w:rPr>
        <w:t xml:space="preserve">           </w:t>
      </w:r>
      <w:r w:rsidR="00F351AA">
        <w:rPr>
          <w:b/>
          <w:sz w:val="28"/>
          <w:szCs w:val="28"/>
          <w:lang w:val="uk-UA"/>
        </w:rPr>
        <w:t>5.</w:t>
      </w:r>
      <w:r w:rsidRPr="00216199">
        <w:rPr>
          <w:b/>
          <w:sz w:val="28"/>
          <w:szCs w:val="28"/>
          <w:lang w:val="uk-UA"/>
        </w:rPr>
        <w:t xml:space="preserve">  </w:t>
      </w:r>
      <w:r w:rsidRPr="00216199">
        <w:rPr>
          <w:sz w:val="28"/>
          <w:szCs w:val="28"/>
          <w:lang w:val="uk-UA"/>
        </w:rPr>
        <w:t>Визнати таким що втратил</w:t>
      </w:r>
      <w:r w:rsidR="003539D0">
        <w:rPr>
          <w:sz w:val="28"/>
          <w:szCs w:val="28"/>
          <w:lang w:val="uk-UA"/>
        </w:rPr>
        <w:t>о</w:t>
      </w:r>
      <w:r w:rsidRPr="00216199">
        <w:rPr>
          <w:sz w:val="28"/>
          <w:szCs w:val="28"/>
          <w:lang w:val="uk-UA"/>
        </w:rPr>
        <w:t xml:space="preserve"> чинність рішення виконавчого комітету Сумської міської ради від 1</w:t>
      </w:r>
      <w:r w:rsidR="009E03A5">
        <w:rPr>
          <w:sz w:val="28"/>
          <w:szCs w:val="28"/>
          <w:lang w:val="uk-UA"/>
        </w:rPr>
        <w:t>5</w:t>
      </w:r>
      <w:r w:rsidRPr="00216199">
        <w:rPr>
          <w:sz w:val="28"/>
          <w:szCs w:val="28"/>
          <w:lang w:val="uk-UA"/>
        </w:rPr>
        <w:t>.</w:t>
      </w:r>
      <w:r w:rsidR="009E03A5">
        <w:rPr>
          <w:sz w:val="28"/>
          <w:szCs w:val="28"/>
          <w:lang w:val="uk-UA"/>
        </w:rPr>
        <w:t>05</w:t>
      </w:r>
      <w:r w:rsidRPr="00216199">
        <w:rPr>
          <w:sz w:val="28"/>
          <w:szCs w:val="28"/>
          <w:lang w:val="uk-UA"/>
        </w:rPr>
        <w:t>.201</w:t>
      </w:r>
      <w:r w:rsidR="009E03A5">
        <w:rPr>
          <w:sz w:val="28"/>
          <w:szCs w:val="28"/>
          <w:lang w:val="uk-UA"/>
        </w:rPr>
        <w:t>8</w:t>
      </w:r>
      <w:r w:rsidRPr="00216199">
        <w:rPr>
          <w:sz w:val="28"/>
          <w:szCs w:val="28"/>
          <w:lang w:val="uk-UA"/>
        </w:rPr>
        <w:t xml:space="preserve"> № </w:t>
      </w:r>
      <w:r w:rsidR="009E03A5">
        <w:rPr>
          <w:sz w:val="28"/>
          <w:szCs w:val="28"/>
          <w:lang w:val="uk-UA"/>
        </w:rPr>
        <w:t>290</w:t>
      </w:r>
      <w:r w:rsidRPr="00216199">
        <w:rPr>
          <w:sz w:val="28"/>
          <w:szCs w:val="28"/>
          <w:lang w:val="uk-UA"/>
        </w:rPr>
        <w:t xml:space="preserve"> «Про визначення переліку та назв зупинок міського па</w:t>
      </w:r>
      <w:r w:rsidR="003539D0">
        <w:rPr>
          <w:sz w:val="28"/>
          <w:szCs w:val="28"/>
          <w:lang w:val="uk-UA"/>
        </w:rPr>
        <w:t>сажирського транспорту</w:t>
      </w:r>
      <w:r w:rsidR="002D3A09" w:rsidRPr="00216199">
        <w:rPr>
          <w:sz w:val="28"/>
          <w:szCs w:val="28"/>
          <w:lang w:val="uk-UA"/>
        </w:rPr>
        <w:t xml:space="preserve"> в м. Суми»</w:t>
      </w:r>
      <w:r w:rsidRPr="00216199">
        <w:rPr>
          <w:sz w:val="28"/>
          <w:szCs w:val="28"/>
          <w:lang w:val="uk-UA"/>
        </w:rPr>
        <w:t>.</w:t>
      </w:r>
    </w:p>
    <w:p w:rsidR="003A430D" w:rsidRPr="00216199" w:rsidRDefault="003A430D" w:rsidP="00BE25A9">
      <w:pPr>
        <w:ind w:firstLine="708"/>
        <w:jc w:val="both"/>
        <w:rPr>
          <w:b/>
          <w:sz w:val="28"/>
          <w:szCs w:val="28"/>
          <w:lang w:val="uk-UA"/>
        </w:rPr>
      </w:pPr>
    </w:p>
    <w:p w:rsidR="00BE25A9" w:rsidRPr="00216199" w:rsidRDefault="00F351AA" w:rsidP="00AC32B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="003A430D" w:rsidRPr="00216199">
        <w:rPr>
          <w:b/>
          <w:sz w:val="28"/>
          <w:szCs w:val="28"/>
          <w:lang w:val="uk-UA"/>
        </w:rPr>
        <w:t xml:space="preserve"> </w:t>
      </w:r>
      <w:r w:rsidR="00534F40" w:rsidRPr="00216199">
        <w:rPr>
          <w:sz w:val="28"/>
          <w:szCs w:val="28"/>
          <w:lang w:val="uk-UA"/>
        </w:rPr>
        <w:t>Організацію виконання рішення покласти на заступника міського голови Журбу О.І.</w:t>
      </w: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ind w:firstLine="709"/>
        <w:jc w:val="both"/>
        <w:rPr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                                                                         О.М. Лисенко</w:t>
      </w: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BE25A9" w:rsidP="00BE25A9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E25A9" w:rsidRDefault="009E03A5" w:rsidP="00BE25A9">
      <w:pPr>
        <w:pBdr>
          <w:bottom w:val="single" w:sz="12" w:space="1" w:color="auto"/>
        </w:pBd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Гіце</w:t>
      </w:r>
      <w:r w:rsidR="00BE25A9">
        <w:rPr>
          <w:sz w:val="27"/>
          <w:szCs w:val="27"/>
          <w:lang w:val="uk-UA"/>
        </w:rPr>
        <w:t>нко, 700-667</w:t>
      </w:r>
    </w:p>
    <w:p w:rsidR="001018A3" w:rsidRDefault="00BE25A9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Розіслати: </w:t>
      </w:r>
      <w:r w:rsidR="001018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Журбі О.І., </w:t>
      </w:r>
      <w:r w:rsidR="001018A3">
        <w:rPr>
          <w:sz w:val="27"/>
          <w:szCs w:val="27"/>
          <w:lang w:val="uk-UA"/>
        </w:rPr>
        <w:t xml:space="preserve"> Мечику В.А., </w:t>
      </w:r>
      <w:proofErr w:type="spellStart"/>
      <w:r w:rsidR="00AC32B9">
        <w:rPr>
          <w:sz w:val="27"/>
          <w:szCs w:val="27"/>
          <w:lang w:val="uk-UA"/>
        </w:rPr>
        <w:t>Никоненку</w:t>
      </w:r>
      <w:proofErr w:type="spellEnd"/>
      <w:r w:rsidR="00AC32B9">
        <w:rPr>
          <w:sz w:val="27"/>
          <w:szCs w:val="27"/>
          <w:lang w:val="uk-UA"/>
        </w:rPr>
        <w:t xml:space="preserve"> В.В., </w:t>
      </w:r>
      <w:r>
        <w:rPr>
          <w:sz w:val="27"/>
          <w:szCs w:val="27"/>
          <w:lang w:val="uk-UA"/>
        </w:rPr>
        <w:t xml:space="preserve">Яковенку С.В., </w:t>
      </w:r>
    </w:p>
    <w:p w:rsidR="00786260" w:rsidRDefault="001018A3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</w:t>
      </w:r>
      <w:r w:rsidR="00AC32B9">
        <w:rPr>
          <w:sz w:val="27"/>
          <w:szCs w:val="27"/>
          <w:lang w:val="uk-UA"/>
        </w:rPr>
        <w:t>Яременку</w:t>
      </w:r>
      <w:r w:rsidR="00BE25A9">
        <w:rPr>
          <w:sz w:val="27"/>
          <w:szCs w:val="27"/>
          <w:lang w:val="uk-UA"/>
        </w:rPr>
        <w:t xml:space="preserve"> </w:t>
      </w:r>
      <w:r w:rsidR="00AC32B9">
        <w:rPr>
          <w:sz w:val="27"/>
          <w:szCs w:val="27"/>
          <w:lang w:val="uk-UA"/>
        </w:rPr>
        <w:t>Г</w:t>
      </w:r>
      <w:r w:rsidR="00BE25A9">
        <w:rPr>
          <w:sz w:val="27"/>
          <w:szCs w:val="27"/>
          <w:lang w:val="uk-UA"/>
        </w:rPr>
        <w:t>.</w:t>
      </w:r>
      <w:r w:rsidR="00AC32B9">
        <w:rPr>
          <w:sz w:val="27"/>
          <w:szCs w:val="27"/>
          <w:lang w:val="uk-UA"/>
        </w:rPr>
        <w:t>І</w:t>
      </w:r>
      <w:r w:rsidR="00BE25A9">
        <w:rPr>
          <w:sz w:val="27"/>
          <w:szCs w:val="27"/>
          <w:lang w:val="uk-UA"/>
        </w:rPr>
        <w:t>.</w:t>
      </w: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p w:rsidR="003A430D" w:rsidRDefault="003A430D" w:rsidP="00AC32B9">
      <w:pPr>
        <w:tabs>
          <w:tab w:val="left" w:pos="1260"/>
        </w:tabs>
        <w:jc w:val="both"/>
        <w:rPr>
          <w:sz w:val="27"/>
          <w:szCs w:val="27"/>
          <w:lang w:val="uk-UA"/>
        </w:rPr>
      </w:pPr>
    </w:p>
    <w:sectPr w:rsidR="003A430D" w:rsidSect="00AC32B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66"/>
    <w:multiLevelType w:val="multilevel"/>
    <w:tmpl w:val="1C040E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 w15:restartNumberingAfterBreak="0">
    <w:nsid w:val="05A95D85"/>
    <w:multiLevelType w:val="hybridMultilevel"/>
    <w:tmpl w:val="0E005B76"/>
    <w:lvl w:ilvl="0" w:tplc="F3B29F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F70BB6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952760A"/>
    <w:multiLevelType w:val="multilevel"/>
    <w:tmpl w:val="6616D1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 w15:restartNumberingAfterBreak="0">
    <w:nsid w:val="318D1F1C"/>
    <w:multiLevelType w:val="multilevel"/>
    <w:tmpl w:val="3AB6A7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 w15:restartNumberingAfterBreak="0">
    <w:nsid w:val="469918F0"/>
    <w:multiLevelType w:val="hybridMultilevel"/>
    <w:tmpl w:val="37286972"/>
    <w:lvl w:ilvl="0" w:tplc="C1BCE2C6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C14"/>
    <w:multiLevelType w:val="hybridMultilevel"/>
    <w:tmpl w:val="40F68FD0"/>
    <w:lvl w:ilvl="0" w:tplc="A026475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7"/>
        <w:szCs w:val="27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D"/>
    <w:rsid w:val="00016D67"/>
    <w:rsid w:val="001018A3"/>
    <w:rsid w:val="0011499D"/>
    <w:rsid w:val="00216199"/>
    <w:rsid w:val="002D3A09"/>
    <w:rsid w:val="003539D0"/>
    <w:rsid w:val="003A430D"/>
    <w:rsid w:val="00534F40"/>
    <w:rsid w:val="00786260"/>
    <w:rsid w:val="008D6DAB"/>
    <w:rsid w:val="009706AA"/>
    <w:rsid w:val="009E03A5"/>
    <w:rsid w:val="00AC32B9"/>
    <w:rsid w:val="00BE25A9"/>
    <w:rsid w:val="00F019D1"/>
    <w:rsid w:val="00F3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1293"/>
  <w15:chartTrackingRefBased/>
  <w15:docId w15:val="{6C6BF964-97B5-4324-9FD8-6C85E43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E25A9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E25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25A9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25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BE2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25A9"/>
    <w:pPr>
      <w:ind w:left="720"/>
      <w:contextualSpacing/>
    </w:pPr>
  </w:style>
  <w:style w:type="paragraph" w:customStyle="1" w:styleId="FR2">
    <w:name w:val="FR2"/>
    <w:rsid w:val="00BE25A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rsid w:val="00BE25A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9">
    <w:name w:val="Strong"/>
    <w:basedOn w:val="a0"/>
    <w:qFormat/>
    <w:rsid w:val="00534F4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D6DA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23</cp:revision>
  <cp:lastPrinted>2018-05-03T11:59:00Z</cp:lastPrinted>
  <dcterms:created xsi:type="dcterms:W3CDTF">2017-11-01T08:24:00Z</dcterms:created>
  <dcterms:modified xsi:type="dcterms:W3CDTF">2018-07-26T10:37:00Z</dcterms:modified>
</cp:coreProperties>
</file>