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363"/>
        <w:gridCol w:w="1150"/>
        <w:gridCol w:w="4196"/>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3.25pt" o:ole="">
                  <v:imagedata r:id="rId8" o:title=""/>
                </v:shape>
                <o:OLEObject Type="Embed" ProgID="Visio.Drawing.11" ShapeID="_x0000_i1025" DrawAspect="Content" ObjectID="_1583578969" r:id="rId9"/>
              </w:object>
            </w:r>
          </w:p>
        </w:tc>
        <w:tc>
          <w:tcPr>
            <w:tcW w:w="2161" w:type="pct"/>
          </w:tcPr>
          <w:p w:rsidR="00B96AB5" w:rsidRPr="003B60C3" w:rsidRDefault="00B96AB5" w:rsidP="00B96AB5">
            <w:pPr>
              <w:pStyle w:val="a4"/>
              <w:jc w:val="center"/>
              <w:rPr>
                <w:sz w:val="28"/>
                <w:szCs w:val="28"/>
                <w:lang w:val="uk-UA"/>
              </w:rPr>
            </w:pPr>
            <w:r w:rsidRPr="003B60C3">
              <w:rPr>
                <w:sz w:val="28"/>
                <w:szCs w:val="28"/>
                <w:lang w:val="uk-UA"/>
              </w:rPr>
              <w:t>Проект</w:t>
            </w:r>
          </w:p>
          <w:p w:rsidR="00B96AB5" w:rsidRDefault="00B96AB5" w:rsidP="00B96AB5">
            <w:pPr>
              <w:pStyle w:val="a4"/>
              <w:tabs>
                <w:tab w:val="clear" w:pos="4153"/>
                <w:tab w:val="clear" w:pos="8306"/>
              </w:tabs>
              <w:jc w:val="center"/>
              <w:rPr>
                <w:sz w:val="28"/>
                <w:szCs w:val="28"/>
                <w:lang w:val="uk-UA"/>
              </w:rPr>
            </w:pPr>
            <w:r>
              <w:rPr>
                <w:sz w:val="28"/>
                <w:szCs w:val="28"/>
                <w:lang w:val="uk-UA"/>
              </w:rPr>
              <w:t>оприлюднено</w:t>
            </w:r>
          </w:p>
          <w:p w:rsidR="00B96AB5" w:rsidRPr="003B60C3" w:rsidRDefault="00B96AB5" w:rsidP="00B96AB5">
            <w:pPr>
              <w:pStyle w:val="a4"/>
              <w:tabs>
                <w:tab w:val="clear" w:pos="4153"/>
                <w:tab w:val="clear" w:pos="8306"/>
              </w:tabs>
              <w:jc w:val="center"/>
              <w:rPr>
                <w:sz w:val="28"/>
                <w:szCs w:val="28"/>
                <w:lang w:val="uk-UA"/>
              </w:rPr>
            </w:pPr>
            <w:r w:rsidRPr="003B60C3">
              <w:rPr>
                <w:sz w:val="28"/>
                <w:szCs w:val="28"/>
                <w:lang w:val="uk-UA"/>
              </w:rPr>
              <w:t>«_</w:t>
            </w:r>
            <w:r>
              <w:rPr>
                <w:sz w:val="28"/>
                <w:szCs w:val="28"/>
                <w:lang w:val="uk-UA"/>
              </w:rPr>
              <w:t>_</w:t>
            </w:r>
            <w:r w:rsidRPr="003B60C3">
              <w:rPr>
                <w:sz w:val="28"/>
                <w:szCs w:val="28"/>
                <w:lang w:val="uk-UA"/>
              </w:rPr>
              <w:t>_»___________20__</w:t>
            </w:r>
            <w:r>
              <w:rPr>
                <w:sz w:val="28"/>
                <w:szCs w:val="28"/>
                <w:lang w:val="uk-UA"/>
              </w:rPr>
              <w:t xml:space="preserve"> </w:t>
            </w:r>
            <w:r w:rsidRPr="003B60C3">
              <w:rPr>
                <w:sz w:val="28"/>
                <w:szCs w:val="28"/>
                <w:lang w:val="uk-UA"/>
              </w:rPr>
              <w:t>р.</w:t>
            </w:r>
          </w:p>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140FB7">
            <w:pPr>
              <w:pStyle w:val="a4"/>
              <w:tabs>
                <w:tab w:val="clear" w:pos="4153"/>
                <w:tab w:val="clear" w:pos="8306"/>
              </w:tabs>
              <w:jc w:val="both"/>
              <w:rPr>
                <w:sz w:val="28"/>
                <w:szCs w:val="28"/>
                <w:lang w:val="uk-UA"/>
              </w:rPr>
            </w:pPr>
            <w:r w:rsidRPr="00952AFB">
              <w:rPr>
                <w:sz w:val="28"/>
                <w:szCs w:val="28"/>
                <w:lang w:val="uk-UA"/>
              </w:rPr>
              <w:t xml:space="preserve">від </w:t>
            </w:r>
            <w:r w:rsidR="00140FB7">
              <w:rPr>
                <w:sz w:val="28"/>
                <w:szCs w:val="28"/>
                <w:lang w:val="uk-UA"/>
              </w:rPr>
              <w:t xml:space="preserve">                   </w:t>
            </w:r>
            <w:r w:rsidRPr="00952AFB">
              <w:rPr>
                <w:sz w:val="28"/>
                <w:szCs w:val="28"/>
                <w:lang w:val="uk-UA"/>
              </w:rPr>
              <w:t xml:space="preserve"> №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140FB7">
      <w:pPr>
        <w:pStyle w:val="23"/>
        <w:shd w:val="clear" w:color="auto" w:fill="auto"/>
        <w:spacing w:before="0" w:line="240" w:lineRule="auto"/>
        <w:ind w:right="5386"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7F24D8">
        <w:rPr>
          <w:b/>
          <w:sz w:val="28"/>
          <w:szCs w:val="28"/>
        </w:rPr>
        <w:t>щодо погодження меж земельної ділянки комунальної власності по вул. Івана Піддубного, 4 у м. Суми</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sidR="000237FE">
        <w:rPr>
          <w:sz w:val="28"/>
          <w:szCs w:val="28"/>
        </w:rPr>
        <w:t>21.08.2012</w:t>
      </w:r>
      <w:r w:rsidRPr="00952AFB">
        <w:rPr>
          <w:sz w:val="28"/>
          <w:szCs w:val="28"/>
        </w:rPr>
        <w:t xml:space="preserve"> № </w:t>
      </w:r>
      <w:r w:rsidR="000237FE">
        <w:rPr>
          <w:sz w:val="28"/>
          <w:szCs w:val="28"/>
        </w:rPr>
        <w:t xml:space="preserve">453 </w:t>
      </w:r>
      <w:r w:rsidR="00E56A8E" w:rsidRPr="00E56A8E">
        <w:rPr>
          <w:sz w:val="28"/>
          <w:szCs w:val="28"/>
        </w:rPr>
        <w:t>«Про створення постійно діючої комісії з вирішення земельних</w:t>
      </w:r>
      <w:r w:rsidR="00E56A8E">
        <w:rPr>
          <w:sz w:val="28"/>
          <w:szCs w:val="28"/>
        </w:rPr>
        <w:t xml:space="preserve"> спорів на території міста Суми</w:t>
      </w:r>
      <w:r w:rsidRPr="00E56A8E">
        <w:rPr>
          <w:sz w:val="28"/>
          <w:szCs w:val="28"/>
        </w:rPr>
        <w:t>»</w:t>
      </w:r>
      <w:r w:rsidR="00445584" w:rsidRPr="00952AFB">
        <w:rPr>
          <w:sz w:val="28"/>
          <w:szCs w:val="28"/>
        </w:rPr>
        <w:t xml:space="preserve">, </w:t>
      </w:r>
      <w:r w:rsidR="00E56A8E">
        <w:rPr>
          <w:sz w:val="28"/>
          <w:szCs w:val="28"/>
        </w:rPr>
        <w:t>відповідно до вимог статей 158, 159 Земельного кодексу Україн</w:t>
      </w:r>
      <w:r w:rsidR="00880A62">
        <w:rPr>
          <w:sz w:val="28"/>
          <w:szCs w:val="28"/>
        </w:rPr>
        <w:t>и</w:t>
      </w:r>
      <w:r w:rsidR="00B93F5A">
        <w:rPr>
          <w:sz w:val="28"/>
          <w:szCs w:val="28"/>
        </w:rPr>
        <w:t xml:space="preserve">, </w:t>
      </w:r>
      <w:r w:rsidR="00445584" w:rsidRPr="00952AFB">
        <w:rPr>
          <w:sz w:val="28"/>
          <w:szCs w:val="28"/>
        </w:rPr>
        <w:t xml:space="preserve">керуючись </w:t>
      </w:r>
      <w:r w:rsidR="00E56A8E">
        <w:rPr>
          <w:sz w:val="28"/>
          <w:szCs w:val="28"/>
        </w:rPr>
        <w:t>підпунктом 5 пункту «</w:t>
      </w:r>
      <w:r w:rsidR="00880A62">
        <w:rPr>
          <w:sz w:val="28"/>
          <w:szCs w:val="28"/>
        </w:rPr>
        <w:t>б</w:t>
      </w:r>
      <w:r w:rsidR="00E56A8E">
        <w:rPr>
          <w:sz w:val="28"/>
          <w:szCs w:val="28"/>
        </w:rPr>
        <w:t xml:space="preserve">» </w:t>
      </w:r>
      <w:r w:rsidR="00880A62">
        <w:rPr>
          <w:sz w:val="28"/>
          <w:szCs w:val="28"/>
        </w:rPr>
        <w:t xml:space="preserve">частини першої </w:t>
      </w:r>
      <w:r w:rsidR="00445584" w:rsidRPr="00952AFB">
        <w:rPr>
          <w:sz w:val="28"/>
          <w:szCs w:val="28"/>
        </w:rPr>
        <w:t xml:space="preserve">ст. </w:t>
      </w:r>
      <w:r w:rsidR="00880A62">
        <w:rPr>
          <w:sz w:val="28"/>
          <w:szCs w:val="28"/>
        </w:rPr>
        <w:t>33</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bookmarkStart w:id="0" w:name="_GoBack"/>
      <w:bookmarkEnd w:id="0"/>
    </w:p>
    <w:p w:rsidR="007D546C" w:rsidRPr="00140FB7" w:rsidRDefault="00140FB7" w:rsidP="00140FB7">
      <w:pPr>
        <w:pStyle w:val="a3"/>
        <w:spacing w:before="0" w:beforeAutospacing="0" w:after="0" w:afterAutospacing="0"/>
        <w:ind w:firstLine="709"/>
        <w:jc w:val="both"/>
        <w:rPr>
          <w:sz w:val="28"/>
          <w:szCs w:val="28"/>
        </w:rPr>
      </w:pPr>
      <w:r>
        <w:rPr>
          <w:sz w:val="28"/>
          <w:szCs w:val="28"/>
        </w:rPr>
        <w:t xml:space="preserve">Затвердити </w:t>
      </w:r>
      <w:r w:rsidRPr="00140FB7">
        <w:rPr>
          <w:sz w:val="28"/>
          <w:szCs w:val="28"/>
        </w:rPr>
        <w:t xml:space="preserve">акт комісії </w:t>
      </w:r>
      <w:r w:rsidR="00E56A8E" w:rsidRPr="00E56A8E">
        <w:rPr>
          <w:sz w:val="28"/>
          <w:szCs w:val="28"/>
        </w:rPr>
        <w:t>щодо погодження меж земельної ділянки комунальної власності по вул. Івана Піддубного, 4 у м. Суми</w:t>
      </w:r>
      <w:r w:rsidRPr="0060285F">
        <w:rPr>
          <w:sz w:val="28"/>
          <w:szCs w:val="28"/>
        </w:rPr>
        <w:t xml:space="preserve"> (додається).</w:t>
      </w:r>
    </w:p>
    <w:p w:rsidR="002B2277" w:rsidRPr="00952AFB" w:rsidRDefault="002B2277"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A80975" w:rsidRPr="00952AFB" w:rsidRDefault="007D546C" w:rsidP="007D546C">
      <w:pPr>
        <w:pStyle w:val="a3"/>
        <w:jc w:val="both"/>
        <w:rPr>
          <w:b/>
          <w:sz w:val="28"/>
          <w:szCs w:val="28"/>
          <w:lang w:val="ru-RU"/>
        </w:rPr>
      </w:pPr>
      <w:r w:rsidRPr="00952AFB">
        <w:rPr>
          <w:b/>
          <w:sz w:val="28"/>
          <w:szCs w:val="28"/>
        </w:rPr>
        <w:t>Міський голова</w:t>
      </w:r>
      <w:r w:rsidRPr="00952AFB">
        <w:rPr>
          <w:b/>
          <w:sz w:val="28"/>
          <w:szCs w:val="28"/>
        </w:rPr>
        <w:tab/>
      </w:r>
      <w:r w:rsidR="00ED3B1F" w:rsidRPr="00952AFB">
        <w:rPr>
          <w:b/>
          <w:sz w:val="28"/>
          <w:szCs w:val="28"/>
        </w:rPr>
        <w:tab/>
      </w:r>
      <w:r w:rsidRPr="00952AFB">
        <w:rPr>
          <w:b/>
          <w:sz w:val="28"/>
          <w:szCs w:val="28"/>
        </w:rPr>
        <w:tab/>
      </w:r>
      <w:r w:rsidRPr="00952AFB">
        <w:rPr>
          <w:b/>
          <w:sz w:val="28"/>
          <w:szCs w:val="28"/>
        </w:rPr>
        <w:tab/>
      </w:r>
      <w:r w:rsidRPr="00952AFB">
        <w:rPr>
          <w:b/>
          <w:sz w:val="28"/>
          <w:szCs w:val="28"/>
        </w:rPr>
        <w:tab/>
      </w:r>
      <w:r w:rsidRPr="00952AFB">
        <w:rPr>
          <w:b/>
          <w:sz w:val="28"/>
          <w:szCs w:val="28"/>
        </w:rPr>
        <w:tab/>
      </w:r>
      <w:r w:rsidR="00952AFB">
        <w:rPr>
          <w:b/>
          <w:sz w:val="28"/>
          <w:szCs w:val="28"/>
        </w:rPr>
        <w:tab/>
      </w:r>
      <w:r w:rsidR="000237FE">
        <w:rPr>
          <w:b/>
          <w:sz w:val="28"/>
          <w:szCs w:val="28"/>
        </w:rPr>
        <w:tab/>
        <w:t xml:space="preserve">          </w:t>
      </w:r>
      <w:r w:rsidR="005E3AB9" w:rsidRPr="00952AFB">
        <w:rPr>
          <w:b/>
          <w:sz w:val="28"/>
          <w:szCs w:val="28"/>
          <w:lang w:val="ru-RU"/>
        </w:rPr>
        <w:t>О. М. Лисенко</w:t>
      </w:r>
    </w:p>
    <w:p w:rsidR="00BE45DE" w:rsidRPr="00952AFB" w:rsidRDefault="00BE45DE" w:rsidP="00BE45DE">
      <w:pPr>
        <w:spacing w:after="0" w:line="240" w:lineRule="auto"/>
        <w:rPr>
          <w:rFonts w:ascii="Times New Roman" w:hAnsi="Times New Roman" w:cs="Times New Roman"/>
          <w:sz w:val="28"/>
          <w:szCs w:val="28"/>
        </w:rPr>
      </w:pPr>
    </w:p>
    <w:p w:rsidR="00BE45DE" w:rsidRPr="00952AFB" w:rsidRDefault="00BE45DE" w:rsidP="00BE45DE">
      <w:pPr>
        <w:spacing w:after="0" w:line="240" w:lineRule="auto"/>
        <w:rPr>
          <w:rFonts w:ascii="Times New Roman" w:hAnsi="Times New Roman" w:cs="Times New Roman"/>
          <w:sz w:val="28"/>
          <w:szCs w:val="28"/>
        </w:rPr>
      </w:pPr>
    </w:p>
    <w:p w:rsidR="00BE45DE" w:rsidRPr="00952AFB" w:rsidRDefault="00F9452E" w:rsidP="00034A2B">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BE45DE" w:rsidRPr="00952AFB">
        <w:rPr>
          <w:rFonts w:ascii="Times New Roman" w:hAnsi="Times New Roman" w:cs="Times New Roman"/>
          <w:sz w:val="28"/>
          <w:szCs w:val="28"/>
        </w:rPr>
        <w:t xml:space="preserve"> </w:t>
      </w:r>
      <w:r w:rsidR="00034A2B" w:rsidRPr="00952AFB">
        <w:rPr>
          <w:rFonts w:ascii="Times New Roman" w:hAnsi="Times New Roman" w:cs="Times New Roman"/>
          <w:sz w:val="28"/>
          <w:szCs w:val="28"/>
        </w:rPr>
        <w:t>700-404</w:t>
      </w:r>
    </w:p>
    <w:p w:rsidR="00BE45DE" w:rsidRPr="00812B6D" w:rsidRDefault="004C1CD9" w:rsidP="00034A2B">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60288" from="0,3.8pt" to="477pt,3.8pt"/>
        </w:pict>
      </w:r>
      <w:r w:rsidR="00BE45DE" w:rsidRPr="00952AFB">
        <w:rPr>
          <w:rFonts w:ascii="Times New Roman" w:hAnsi="Times New Roman" w:cs="Times New Roman"/>
          <w:sz w:val="28"/>
          <w:szCs w:val="28"/>
        </w:rPr>
        <w:t xml:space="preserve"> </w:t>
      </w:r>
    </w:p>
    <w:p w:rsidR="009C0D83" w:rsidRPr="001B4458" w:rsidRDefault="009C0D83" w:rsidP="009C0D83">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 xml:space="preserve">Розіслати: до справи, </w:t>
      </w:r>
      <w:r w:rsidR="00E56A8E">
        <w:rPr>
          <w:rFonts w:ascii="Times New Roman" w:hAnsi="Times New Roman" w:cs="Times New Roman"/>
          <w:sz w:val="28"/>
          <w:szCs w:val="28"/>
        </w:rPr>
        <w:t>згідно із листом розсилки</w:t>
      </w:r>
    </w:p>
    <w:p w:rsidR="00E56A8E" w:rsidRDefault="00E56A8E">
      <w:pPr>
        <w:rPr>
          <w:rFonts w:ascii="Times New Roman" w:eastAsia="Times New Roman" w:hAnsi="Times New Roman" w:cs="Times New Roman"/>
          <w:sz w:val="28"/>
          <w:szCs w:val="28"/>
          <w:lang w:eastAsia="uk-UA"/>
        </w:rPr>
      </w:pPr>
    </w:p>
    <w:sectPr w:rsidR="00E56A8E" w:rsidSect="00D06BB6">
      <w:headerReference w:type="default" r:id="rId10"/>
      <w:headerReference w:type="first" r:id="rId11"/>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CD9" w:rsidRDefault="004C1CD9" w:rsidP="00D06BB6">
      <w:pPr>
        <w:spacing w:after="0" w:line="240" w:lineRule="auto"/>
      </w:pPr>
      <w:r>
        <w:separator/>
      </w:r>
    </w:p>
  </w:endnote>
  <w:endnote w:type="continuationSeparator" w:id="0">
    <w:p w:rsidR="004C1CD9" w:rsidRDefault="004C1CD9"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CD9" w:rsidRDefault="004C1CD9" w:rsidP="00D06BB6">
      <w:pPr>
        <w:spacing w:after="0" w:line="240" w:lineRule="auto"/>
      </w:pPr>
      <w:r>
        <w:separator/>
      </w:r>
    </w:p>
  </w:footnote>
  <w:footnote w:type="continuationSeparator" w:id="0">
    <w:p w:rsidR="004C1CD9" w:rsidRDefault="004C1CD9"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0094"/>
      <w:docPartObj>
        <w:docPartGallery w:val="Page Numbers (Top of Page)"/>
        <w:docPartUnique/>
      </w:docPartObj>
    </w:sdtPr>
    <w:sdtEndPr/>
    <w:sdtContent>
      <w:p w:rsidR="00FE645D" w:rsidRPr="00FE645D" w:rsidRDefault="004C1CD9" w:rsidP="00FE645D">
        <w:pPr>
          <w:pStyle w:val="a4"/>
          <w:jc w:val="center"/>
          <w:rPr>
            <w:lang w:val="uk-UA"/>
          </w:rPr>
        </w:pPr>
        <w:r>
          <w:fldChar w:fldCharType="begin"/>
        </w:r>
        <w:r>
          <w:instrText xml:space="preserve"> PAGE   \* MERGEFORMAT </w:instrText>
        </w:r>
        <w:r>
          <w:fldChar w:fldCharType="separate"/>
        </w:r>
        <w:r w:rsidR="00ED32FA">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AB5" w:rsidRPr="00B96AB5" w:rsidRDefault="00B96AB5">
    <w:pPr>
      <w:pStyle w:val="a4"/>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237FE"/>
    <w:rsid w:val="00034A2B"/>
    <w:rsid w:val="000425DC"/>
    <w:rsid w:val="00044255"/>
    <w:rsid w:val="000678AC"/>
    <w:rsid w:val="00077BFC"/>
    <w:rsid w:val="00095AFF"/>
    <w:rsid w:val="000A306F"/>
    <w:rsid w:val="000A52F0"/>
    <w:rsid w:val="000A7AB9"/>
    <w:rsid w:val="000F1585"/>
    <w:rsid w:val="001111AE"/>
    <w:rsid w:val="00140FB7"/>
    <w:rsid w:val="00141C43"/>
    <w:rsid w:val="001735DF"/>
    <w:rsid w:val="00176AD6"/>
    <w:rsid w:val="001877DD"/>
    <w:rsid w:val="001B4458"/>
    <w:rsid w:val="001D293C"/>
    <w:rsid w:val="001D4BD7"/>
    <w:rsid w:val="001E620D"/>
    <w:rsid w:val="002234E3"/>
    <w:rsid w:val="00225714"/>
    <w:rsid w:val="00236010"/>
    <w:rsid w:val="002368E9"/>
    <w:rsid w:val="002412F7"/>
    <w:rsid w:val="00247465"/>
    <w:rsid w:val="00247632"/>
    <w:rsid w:val="00253256"/>
    <w:rsid w:val="0027718D"/>
    <w:rsid w:val="00292D00"/>
    <w:rsid w:val="002B2277"/>
    <w:rsid w:val="002D03F9"/>
    <w:rsid w:val="003148F0"/>
    <w:rsid w:val="003244A9"/>
    <w:rsid w:val="00330148"/>
    <w:rsid w:val="0033185E"/>
    <w:rsid w:val="00332E14"/>
    <w:rsid w:val="0038590E"/>
    <w:rsid w:val="003F0143"/>
    <w:rsid w:val="00411E83"/>
    <w:rsid w:val="00420C9F"/>
    <w:rsid w:val="00441E7D"/>
    <w:rsid w:val="00445584"/>
    <w:rsid w:val="00445F18"/>
    <w:rsid w:val="00460EE6"/>
    <w:rsid w:val="004C1CD9"/>
    <w:rsid w:val="004E48E2"/>
    <w:rsid w:val="004F496A"/>
    <w:rsid w:val="00506974"/>
    <w:rsid w:val="00537E8E"/>
    <w:rsid w:val="00541E2C"/>
    <w:rsid w:val="0054337B"/>
    <w:rsid w:val="00547A00"/>
    <w:rsid w:val="00550DA3"/>
    <w:rsid w:val="005A40A5"/>
    <w:rsid w:val="005A47A2"/>
    <w:rsid w:val="005D3F88"/>
    <w:rsid w:val="005E3AB9"/>
    <w:rsid w:val="005E475C"/>
    <w:rsid w:val="0060285F"/>
    <w:rsid w:val="00606035"/>
    <w:rsid w:val="0061188B"/>
    <w:rsid w:val="00616DB5"/>
    <w:rsid w:val="00626FA9"/>
    <w:rsid w:val="00650B9D"/>
    <w:rsid w:val="00667359"/>
    <w:rsid w:val="0069533B"/>
    <w:rsid w:val="006B6539"/>
    <w:rsid w:val="006D34AD"/>
    <w:rsid w:val="006F24F0"/>
    <w:rsid w:val="007140AA"/>
    <w:rsid w:val="00762A95"/>
    <w:rsid w:val="00762FEB"/>
    <w:rsid w:val="007933F6"/>
    <w:rsid w:val="007A732B"/>
    <w:rsid w:val="007B0F97"/>
    <w:rsid w:val="007B3202"/>
    <w:rsid w:val="007D546C"/>
    <w:rsid w:val="007E2040"/>
    <w:rsid w:val="007F24D8"/>
    <w:rsid w:val="007F7714"/>
    <w:rsid w:val="008033B4"/>
    <w:rsid w:val="00812B6D"/>
    <w:rsid w:val="008775AB"/>
    <w:rsid w:val="00880A62"/>
    <w:rsid w:val="00923953"/>
    <w:rsid w:val="009373CF"/>
    <w:rsid w:val="00952AFB"/>
    <w:rsid w:val="009621EB"/>
    <w:rsid w:val="00975AFE"/>
    <w:rsid w:val="00980055"/>
    <w:rsid w:val="009835AB"/>
    <w:rsid w:val="009B269E"/>
    <w:rsid w:val="009C0D83"/>
    <w:rsid w:val="009C3BE7"/>
    <w:rsid w:val="009E31ED"/>
    <w:rsid w:val="009E4AB3"/>
    <w:rsid w:val="009F4CA8"/>
    <w:rsid w:val="00A14C9D"/>
    <w:rsid w:val="00A150A5"/>
    <w:rsid w:val="00A22342"/>
    <w:rsid w:val="00A34701"/>
    <w:rsid w:val="00A45C9E"/>
    <w:rsid w:val="00A51550"/>
    <w:rsid w:val="00A61B14"/>
    <w:rsid w:val="00A62B38"/>
    <w:rsid w:val="00A662C0"/>
    <w:rsid w:val="00A80975"/>
    <w:rsid w:val="00AB5074"/>
    <w:rsid w:val="00AE10B9"/>
    <w:rsid w:val="00AE4F51"/>
    <w:rsid w:val="00AF040B"/>
    <w:rsid w:val="00B20F90"/>
    <w:rsid w:val="00B35E69"/>
    <w:rsid w:val="00B520C7"/>
    <w:rsid w:val="00B53E65"/>
    <w:rsid w:val="00B74F97"/>
    <w:rsid w:val="00B7649A"/>
    <w:rsid w:val="00B840D2"/>
    <w:rsid w:val="00B8614B"/>
    <w:rsid w:val="00B93F5A"/>
    <w:rsid w:val="00B96AB5"/>
    <w:rsid w:val="00BC544E"/>
    <w:rsid w:val="00BE45DE"/>
    <w:rsid w:val="00BE59A9"/>
    <w:rsid w:val="00C00E40"/>
    <w:rsid w:val="00C3478A"/>
    <w:rsid w:val="00C376F5"/>
    <w:rsid w:val="00CA079B"/>
    <w:rsid w:val="00CF153C"/>
    <w:rsid w:val="00CF259D"/>
    <w:rsid w:val="00D06BB6"/>
    <w:rsid w:val="00D35489"/>
    <w:rsid w:val="00D423D7"/>
    <w:rsid w:val="00D42D53"/>
    <w:rsid w:val="00D42DD8"/>
    <w:rsid w:val="00D47417"/>
    <w:rsid w:val="00D5138C"/>
    <w:rsid w:val="00D5560E"/>
    <w:rsid w:val="00D60599"/>
    <w:rsid w:val="00D6663F"/>
    <w:rsid w:val="00D75BD2"/>
    <w:rsid w:val="00DB61F4"/>
    <w:rsid w:val="00DB735C"/>
    <w:rsid w:val="00DD047E"/>
    <w:rsid w:val="00DD3CB3"/>
    <w:rsid w:val="00DF455A"/>
    <w:rsid w:val="00DF588A"/>
    <w:rsid w:val="00E56A8E"/>
    <w:rsid w:val="00E65E93"/>
    <w:rsid w:val="00E66BFA"/>
    <w:rsid w:val="00E705AF"/>
    <w:rsid w:val="00E806A3"/>
    <w:rsid w:val="00EB12B4"/>
    <w:rsid w:val="00EB6FFF"/>
    <w:rsid w:val="00EC151A"/>
    <w:rsid w:val="00ED32FA"/>
    <w:rsid w:val="00ED3B1F"/>
    <w:rsid w:val="00ED6381"/>
    <w:rsid w:val="00EE6B41"/>
    <w:rsid w:val="00F23543"/>
    <w:rsid w:val="00F402FA"/>
    <w:rsid w:val="00F41A02"/>
    <w:rsid w:val="00F43AA3"/>
    <w:rsid w:val="00F61410"/>
    <w:rsid w:val="00F90503"/>
    <w:rsid w:val="00F915B5"/>
    <w:rsid w:val="00F9452E"/>
    <w:rsid w:val="00FA0235"/>
    <w:rsid w:val="00FE64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FF0EAC0"/>
  <w15:docId w15:val="{BD7D23E7-7D9A-4596-8F1C-90A9030AE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semiHidden/>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06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F9D0F-914E-4A93-8C12-68B486BE9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801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Шуліпа Ольга Василівна</cp:lastModifiedBy>
  <cp:revision>6</cp:revision>
  <cp:lastPrinted>2018-03-07T08:46:00Z</cp:lastPrinted>
  <dcterms:created xsi:type="dcterms:W3CDTF">2018-03-07T08:32:00Z</dcterms:created>
  <dcterms:modified xsi:type="dcterms:W3CDTF">2018-03-26T11:16:00Z</dcterms:modified>
</cp:coreProperties>
</file>