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93D2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934E17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401423" w:rsidRDefault="00DF7DE7" w:rsidP="004F29F1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AF3D30" w:rsidRDefault="00225192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2941" w:rsidRDefault="00A92941" w:rsidP="00A929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92941" w:rsidRPr="00C570E1" w:rsidRDefault="00A92941" w:rsidP="00A92941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93D22" w:rsidRPr="00E67EDE" w:rsidRDefault="00A92941" w:rsidP="00D419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D22" w:rsidRPr="000E63B3" w:rsidRDefault="00A708CC" w:rsidP="00A708C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1; а1; а3;</w:t>
            </w:r>
            <w:r w:rsidR="00567CC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а4</w:t>
            </w:r>
            <w:r w:rsidR="00567CC5">
              <w:rPr>
                <w:color w:val="000000" w:themeColor="text1"/>
                <w:sz w:val="28"/>
                <w:szCs w:val="28"/>
                <w:lang w:val="uk-UA"/>
              </w:rPr>
              <w:t>; А1</w:t>
            </w:r>
          </w:p>
        </w:tc>
      </w:tr>
      <w:tr w:rsidR="00A708CC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DF7DE7" w:rsidP="00DF7DE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A708CC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774F6C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74F6C" w:rsidRDefault="00774F6C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74F6C" w:rsidRPr="00C570E1" w:rsidRDefault="00774F6C" w:rsidP="00774F6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708CC" w:rsidRPr="00E67EDE" w:rsidRDefault="00774F6C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CC" w:rsidRPr="000E63B3" w:rsidRDefault="00774F6C" w:rsidP="004F29F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1; а; а2</w:t>
            </w:r>
          </w:p>
        </w:tc>
      </w:tr>
      <w:tr w:rsidR="00193E17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Default="000232B8" w:rsidP="00D84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Default="00DF7DE7" w:rsidP="00D846D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Pr="005234E6" w:rsidRDefault="00193E17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Default="00193E17" w:rsidP="00D846D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E17" w:rsidRPr="00C570E1" w:rsidRDefault="00193E17" w:rsidP="00D846D4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E17" w:rsidRPr="008912D5" w:rsidRDefault="00193E17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E17" w:rsidRPr="005855C9" w:rsidRDefault="00193E17" w:rsidP="00D846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А1-1</w:t>
            </w:r>
          </w:p>
        </w:tc>
      </w:tr>
      <w:tr w:rsidR="00193E17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Default="000232B8" w:rsidP="00D84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7DE7" w:rsidRDefault="00DF7DE7" w:rsidP="00D846D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193E17" w:rsidRDefault="00DF7DE7" w:rsidP="00DF7DE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Pr="005855C9" w:rsidRDefault="00193E17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E17" w:rsidRDefault="00193E17" w:rsidP="00D846D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E17" w:rsidRPr="00C570E1" w:rsidRDefault="00193E17" w:rsidP="00D846D4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E17" w:rsidRDefault="00193E17" w:rsidP="00D846D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CD4443" w:rsidRPr="00E67EDE" w:rsidRDefault="00CD4443" w:rsidP="00D846D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E17" w:rsidRDefault="00193E17" w:rsidP="00D846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</w:t>
            </w:r>
          </w:p>
        </w:tc>
      </w:tr>
      <w:tr w:rsidR="007B35C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Default="000232B8" w:rsidP="005668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Default="00DF7DE7" w:rsidP="00D846D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Pr="007B35CB" w:rsidRDefault="007B35CB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Default="007B35CB" w:rsidP="007B35C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88,3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B35CB" w:rsidRPr="00C570E1" w:rsidRDefault="007B35CB" w:rsidP="007B35CB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B35CB" w:rsidRPr="00E67EDE" w:rsidRDefault="007B35CB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5CB" w:rsidRDefault="007B35CB" w:rsidP="00D846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B35C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Default="000232B8" w:rsidP="005668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Default="00DF7DE7" w:rsidP="00DF7DE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35CB" w:rsidRPr="008912D5" w:rsidRDefault="007B35CB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04BF" w:rsidRDefault="00A104BF" w:rsidP="00A104B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104BF" w:rsidRPr="00C570E1" w:rsidRDefault="00A104BF" w:rsidP="00A104B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B35CB" w:rsidRPr="00E67EDE" w:rsidRDefault="00A104BF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5CB" w:rsidRDefault="00A104BF" w:rsidP="00D846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F7E11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7E11" w:rsidRDefault="000232B8" w:rsidP="00521D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7E11" w:rsidRDefault="00DF7DE7" w:rsidP="00D846D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7E11" w:rsidRPr="003F7E11" w:rsidRDefault="003F7E11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 xml:space="preserve">. 1-й </w:t>
            </w: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Продольний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453A0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7E11" w:rsidRDefault="003F7E11" w:rsidP="003F7E1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265,4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F7E11" w:rsidRPr="00C570E1" w:rsidRDefault="003F7E11" w:rsidP="003F7E11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F7E11" w:rsidRPr="00E67EDE" w:rsidRDefault="003F7E11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 xml:space="preserve">. 1-й </w:t>
            </w: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Продольний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453A0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E11" w:rsidRDefault="003F7E11" w:rsidP="00D846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337EA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7EA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7EA" w:rsidRDefault="00DF7DE7" w:rsidP="004F29F1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7EA" w:rsidRDefault="005234E6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. 1-ша </w:t>
            </w: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234E6" w:rsidRDefault="005234E6" w:rsidP="005234E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234E6" w:rsidRPr="00C570E1" w:rsidRDefault="005234E6" w:rsidP="005234E6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D4443" w:rsidRPr="00E67EDE" w:rsidRDefault="005234E6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. 1-ша </w:t>
            </w: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7EA" w:rsidRPr="000E63B3" w:rsidRDefault="005234E6" w:rsidP="004F29F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66A1A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6A1A" w:rsidRPr="00934E17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6A1A" w:rsidRDefault="00DF7DE7" w:rsidP="00DF7DE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6A1A" w:rsidRPr="005234E6" w:rsidRDefault="00066A1A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. 1-ша </w:t>
            </w: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6A1A" w:rsidRDefault="00066A1A" w:rsidP="00A9421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289,3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66A1A" w:rsidRPr="00C570E1" w:rsidRDefault="00066A1A" w:rsidP="00A94218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66A1A" w:rsidRPr="00E67EDE" w:rsidRDefault="00066A1A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. 1-ша </w:t>
            </w: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A1A" w:rsidRPr="000E63B3" w:rsidRDefault="00066A1A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Ж-ІІ</w:t>
            </w:r>
          </w:p>
        </w:tc>
      </w:tr>
      <w:tr w:rsidR="0019724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Default="00DF7DE7" w:rsidP="00A94218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Pr="005234E6" w:rsidRDefault="0019724B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>Панфілова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Default="0019724B" w:rsidP="0019724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724B" w:rsidRPr="00C570E1" w:rsidRDefault="0019724B" w:rsidP="0019724B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724B" w:rsidRDefault="0019724B" w:rsidP="0019724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>Панфілова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50104" w:rsidRPr="0019724B" w:rsidRDefault="00850104" w:rsidP="0019724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24B" w:rsidRDefault="0019724B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9724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Pr="00DF7DE7" w:rsidRDefault="00DF7DE7" w:rsidP="00DF7DE7">
            <w:pPr>
              <w:ind w:left="131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Pr="005234E6" w:rsidRDefault="0019724B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>Панфілова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B539EA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724B" w:rsidRDefault="0019724B" w:rsidP="0019724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724B" w:rsidRPr="00C570E1" w:rsidRDefault="0019724B" w:rsidP="0019724B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724B" w:rsidRDefault="0019724B" w:rsidP="0019724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>Панфілова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50104" w:rsidRPr="00E67EDE" w:rsidRDefault="00850104" w:rsidP="0019724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24B" w:rsidRDefault="0019724B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E104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0232B8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232B8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7A1629" w:rsidRDefault="00DF7DE7" w:rsidP="00E10469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551446" w:rsidRDefault="00E10469" w:rsidP="00D419A5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Сумський, </w:t>
            </w:r>
            <w:r w:rsidR="00D419A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4F4143" w:rsidRDefault="00E10469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63,4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E10469" w:rsidRPr="00DF7DE7" w:rsidRDefault="00E10469" w:rsidP="007D58F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50104" w:rsidRPr="002329BC" w:rsidRDefault="00E10469" w:rsidP="00D419A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Сумський, </w:t>
            </w:r>
            <w:r w:rsidR="00D419A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469" w:rsidRPr="000E63B3" w:rsidRDefault="00E10469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104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0232B8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0104" w:rsidRDefault="00DF7DE7" w:rsidP="00E10469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DF7DE7" w:rsidRDefault="00DF7DE7" w:rsidP="00E10469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DF7DE7" w:rsidRPr="007A1629" w:rsidRDefault="00DF7DE7" w:rsidP="00DF7DE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551446" w:rsidRDefault="00E10469" w:rsidP="00D419A5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Сумський, </w:t>
            </w:r>
            <w:r w:rsidR="00D419A5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469" w:rsidRPr="004F4143" w:rsidRDefault="00E10469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66,5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E10469" w:rsidRPr="00E10469" w:rsidRDefault="00E10469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10469" w:rsidRPr="002329BC" w:rsidRDefault="00E10469" w:rsidP="00D419A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Сумський, </w:t>
            </w:r>
            <w:r w:rsidR="00D419A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469" w:rsidRPr="000E63B3" w:rsidRDefault="00E10469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26215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215" w:rsidRPr="000232B8" w:rsidRDefault="000232B8" w:rsidP="007003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215" w:rsidRDefault="00126215" w:rsidP="007D58F2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26215" w:rsidRPr="00D419A5" w:rsidRDefault="00126215" w:rsidP="007D58F2">
            <w:pPr>
              <w:ind w:left="130"/>
              <w:rPr>
                <w:sz w:val="8"/>
                <w:szCs w:val="8"/>
                <w:lang w:val="uk-UA"/>
              </w:rPr>
            </w:pPr>
          </w:p>
          <w:p w:rsidR="00126215" w:rsidRDefault="00126215" w:rsidP="007D58F2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26215" w:rsidRDefault="00DF7DE7" w:rsidP="007D58F2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F7DE7" w:rsidRPr="00126215" w:rsidRDefault="00DF7DE7" w:rsidP="007D58F2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26215" w:rsidRDefault="00DF7DE7" w:rsidP="007D58F2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Заявник </w:t>
            </w:r>
            <w:r w:rsidR="00D419A5">
              <w:rPr>
                <w:sz w:val="28"/>
                <w:lang w:val="uk-UA"/>
              </w:rPr>
              <w:t>2</w:t>
            </w:r>
          </w:p>
          <w:p w:rsidR="00DF7DE7" w:rsidRDefault="00DF7DE7" w:rsidP="00D419A5">
            <w:pPr>
              <w:rPr>
                <w:sz w:val="28"/>
                <w:szCs w:val="28"/>
                <w:lang w:val="uk-UA"/>
              </w:rPr>
            </w:pPr>
          </w:p>
          <w:p w:rsidR="00126215" w:rsidRPr="007A1629" w:rsidRDefault="00DF7DE7" w:rsidP="00D419A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D419A5"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215" w:rsidRDefault="00126215" w:rsidP="0012621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пров. Прорізний, </w:t>
            </w:r>
            <w:r w:rsidR="00D419A5">
              <w:rPr>
                <w:sz w:val="28"/>
                <w:szCs w:val="28"/>
                <w:lang w:val="uk-UA"/>
              </w:rPr>
              <w:t>Х</w:t>
            </w:r>
          </w:p>
          <w:p w:rsidR="00126215" w:rsidRPr="00551446" w:rsidRDefault="00126215" w:rsidP="007D58F2">
            <w:pPr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6215" w:rsidRPr="004F4143" w:rsidRDefault="00126215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126215" w:rsidRPr="00D419A5" w:rsidRDefault="00126215" w:rsidP="007D58F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26215" w:rsidRDefault="00126215" w:rsidP="007D58F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Прорізний, </w:t>
            </w:r>
            <w:r w:rsidR="00D419A5">
              <w:rPr>
                <w:sz w:val="28"/>
                <w:szCs w:val="28"/>
                <w:lang w:val="uk-UA"/>
              </w:rPr>
              <w:t>Х</w:t>
            </w:r>
          </w:p>
          <w:p w:rsidR="00126215" w:rsidRPr="002329BC" w:rsidRDefault="00126215" w:rsidP="007D58F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47,6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126215" w:rsidRPr="002E418E" w:rsidRDefault="00126215" w:rsidP="007D58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26215" w:rsidRDefault="00126215" w:rsidP="007D58F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lastRenderedPageBreak/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47,3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126215" w:rsidRPr="002329BC" w:rsidRDefault="00126215" w:rsidP="00D419A5">
            <w:pPr>
              <w:widowControl/>
              <w:rPr>
                <w:sz w:val="28"/>
                <w:szCs w:val="28"/>
                <w:lang w:val="uk-UA"/>
              </w:rPr>
            </w:pPr>
          </w:p>
          <w:p w:rsidR="00126215" w:rsidRDefault="00126215" w:rsidP="003F7E1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3,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29,6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D419A5" w:rsidRPr="002329BC" w:rsidRDefault="00D419A5" w:rsidP="003F7E1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215" w:rsidRDefault="00126215" w:rsidP="007D58F2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А-І</w:t>
            </w:r>
          </w:p>
          <w:p w:rsidR="00126215" w:rsidRPr="007A1629" w:rsidRDefault="00126215" w:rsidP="007D58F2">
            <w:pPr>
              <w:ind w:left="130"/>
              <w:rPr>
                <w:sz w:val="28"/>
                <w:szCs w:val="28"/>
                <w:lang w:val="uk-UA"/>
              </w:rPr>
            </w:pPr>
          </w:p>
        </w:tc>
      </w:tr>
      <w:tr w:rsidR="0028227F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27F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27F" w:rsidRDefault="00D419A5" w:rsidP="00A94218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27F" w:rsidRPr="005234E6" w:rsidRDefault="0028227F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Сергія</w:t>
            </w:r>
            <w:proofErr w:type="spell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Табали</w:t>
            </w:r>
            <w:proofErr w:type="spell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С</w:t>
            </w:r>
            <w:proofErr w:type="gram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євєра</w:t>
            </w:r>
            <w:proofErr w:type="spell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)</w:t>
            </w:r>
            <w:r w:rsidRPr="0028227F"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7A5F35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27F" w:rsidRDefault="0028227F" w:rsidP="0028227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8227F" w:rsidRPr="00D419A5" w:rsidRDefault="0028227F" w:rsidP="0028227F">
            <w:pPr>
              <w:widowControl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227F" w:rsidRDefault="0028227F" w:rsidP="0028227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Сергія</w:t>
            </w:r>
            <w:proofErr w:type="spell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Табали</w:t>
            </w:r>
            <w:proofErr w:type="spell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С</w:t>
            </w:r>
            <w:proofErr w:type="gram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євєра</w:t>
            </w:r>
            <w:proofErr w:type="spellEnd"/>
            <w:r w:rsidRPr="0028227F">
              <w:rPr>
                <w:color w:val="000000" w:themeColor="text1"/>
                <w:sz w:val="28"/>
                <w:szCs w:val="28"/>
                <w:lang w:eastAsia="uk-UA"/>
              </w:rPr>
              <w:t>)</w:t>
            </w:r>
            <w:r w:rsidRPr="0028227F"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419A5" w:rsidRPr="00E67EDE" w:rsidRDefault="00D419A5" w:rsidP="0028227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27F" w:rsidRDefault="0028227F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C07FF5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FF5" w:rsidRDefault="00C07FF5" w:rsidP="00C07FF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FF5" w:rsidRDefault="00D419A5" w:rsidP="00D419A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FF5" w:rsidRPr="00E85741" w:rsidRDefault="00C07FF5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Сергія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Табали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Сєвєра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FF5" w:rsidRDefault="00C07FF5" w:rsidP="0028300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07FF5" w:rsidRPr="00D419A5" w:rsidRDefault="00C07FF5" w:rsidP="00283009">
            <w:pPr>
              <w:widowControl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07FF5" w:rsidRDefault="00C07FF5" w:rsidP="0028300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Сергія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Табали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Сєвєра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C07FF5" w:rsidRPr="00E67EDE" w:rsidRDefault="00C07FF5" w:rsidP="0028300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FF5" w:rsidRDefault="00C07FF5" w:rsidP="0028300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F332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3322" w:rsidRDefault="000232B8" w:rsidP="00C07FF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C07FF5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3322" w:rsidRDefault="00D419A5" w:rsidP="00A94218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3322" w:rsidRPr="005234E6" w:rsidRDefault="00D43856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Прокоф’єва,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51BC" w:rsidRDefault="000251BC" w:rsidP="000251B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251BC" w:rsidRPr="00D419A5" w:rsidRDefault="000251BC" w:rsidP="000251BC">
            <w:pPr>
              <w:widowControl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F3322" w:rsidRPr="00E67EDE" w:rsidRDefault="00D43856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="000251BC" w:rsidRPr="005234E6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Прокоф’єва</w:t>
            </w:r>
            <w:r w:rsidR="000251B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322" w:rsidRDefault="000251BC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</w:t>
            </w:r>
          </w:p>
        </w:tc>
      </w:tr>
      <w:tr w:rsidR="004746E0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46E0" w:rsidRDefault="000232B8" w:rsidP="00A9421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46E0" w:rsidRDefault="00D419A5" w:rsidP="00A94218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46E0" w:rsidRDefault="004746E0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46E0" w:rsidRDefault="004746E0" w:rsidP="004746E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46E0" w:rsidRPr="00D419A5" w:rsidRDefault="004746E0" w:rsidP="004746E0">
            <w:pPr>
              <w:widowControl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746E0" w:rsidRDefault="004746E0" w:rsidP="004746E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50104" w:rsidRPr="00E67EDE" w:rsidRDefault="00850104" w:rsidP="004746E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0" w:rsidRDefault="004746E0" w:rsidP="00A9421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94EA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4EA3" w:rsidRPr="00EC350B" w:rsidRDefault="000232B8" w:rsidP="007D58F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4EA3" w:rsidRPr="00CE6E30" w:rsidRDefault="00D419A5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4EA3" w:rsidRDefault="00E94EA3" w:rsidP="00D419A5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E6E30">
              <w:rPr>
                <w:color w:val="000000" w:themeColor="text1"/>
                <w:sz w:val="28"/>
                <w:szCs w:val="28"/>
                <w:lang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4EA3" w:rsidRDefault="00E94EA3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E94EA3" w:rsidRDefault="00E94EA3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E94EA3" w:rsidRPr="00D419A5" w:rsidRDefault="00E94EA3" w:rsidP="007D58F2">
            <w:pPr>
              <w:widowControl/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94EA3" w:rsidRDefault="00E94EA3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E6E30">
              <w:rPr>
                <w:color w:val="000000" w:themeColor="text1"/>
                <w:sz w:val="28"/>
                <w:szCs w:val="28"/>
                <w:lang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50104" w:rsidRPr="00CE6E30" w:rsidRDefault="00850104" w:rsidP="007D58F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A3" w:rsidRDefault="00E94EA3" w:rsidP="007D58F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</w:t>
            </w:r>
          </w:p>
        </w:tc>
      </w:tr>
      <w:tr w:rsidR="00C570E1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70E1" w:rsidRDefault="000232B8" w:rsidP="007B49B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70E1" w:rsidRDefault="00D419A5" w:rsidP="00367EB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70E1" w:rsidRPr="00AF3D30" w:rsidRDefault="00C570E1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Грушевського, </w:t>
            </w:r>
            <w:r w:rsidR="00D419A5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70E1" w:rsidRDefault="00C570E1" w:rsidP="007E463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207,3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570E1" w:rsidRPr="00C570E1" w:rsidRDefault="00C570E1" w:rsidP="00C570E1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50104" w:rsidRDefault="00C570E1" w:rsidP="00C07FF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область, Сумський район,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Старосільська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сільська рада,</w:t>
            </w:r>
          </w:p>
          <w:p w:rsidR="00C570E1" w:rsidRPr="00C570E1" w:rsidRDefault="00C570E1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Грушевського, </w:t>
            </w:r>
            <w:r w:rsidR="00D419A5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0E1" w:rsidRPr="000E63B3" w:rsidRDefault="00C570E1" w:rsidP="00C570E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2, а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DF7DE7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7E09CA" w:rsidRPr="002F110B" w:rsidTr="00AA630F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CA" w:rsidRPr="00452B1F" w:rsidRDefault="001F3AE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CA" w:rsidRPr="00401423" w:rsidRDefault="007E09CA" w:rsidP="00783D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Носуленко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9CA" w:rsidRPr="00AF3D30" w:rsidRDefault="007E09CA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F9" w:rsidRPr="00472A5C" w:rsidRDefault="00783DF9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83DF9" w:rsidRDefault="00783DF9" w:rsidP="00783DF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83DF9" w:rsidRPr="00472A5C" w:rsidRDefault="00783DF9" w:rsidP="00783DF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E09CA" w:rsidRPr="00472A5C" w:rsidRDefault="00783DF9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E09CA" w:rsidRPr="002F110B" w:rsidTr="00AA630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CA" w:rsidRPr="00452B1F" w:rsidRDefault="001F3AE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CA" w:rsidRDefault="007E09CA" w:rsidP="00783D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Лазня Микола Степанович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9CA" w:rsidRDefault="007E09CA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F9" w:rsidRPr="00472A5C" w:rsidRDefault="00783DF9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0,0378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83DF9" w:rsidRDefault="00783DF9" w:rsidP="00783DF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Герцена,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83DF9" w:rsidRPr="00472A5C" w:rsidRDefault="00783DF9" w:rsidP="00783DF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E09CA" w:rsidRPr="00472A5C" w:rsidRDefault="00783DF9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586D" w:rsidRPr="002F110B" w:rsidTr="00AA630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6D" w:rsidRDefault="000232B8" w:rsidP="00D84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6D" w:rsidRDefault="006B586D" w:rsidP="006B586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Шамрай Сергій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86D" w:rsidRPr="005234E6" w:rsidRDefault="006B586D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D" w:rsidRPr="00472A5C" w:rsidRDefault="006B586D" w:rsidP="006B58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586D" w:rsidRDefault="006B586D" w:rsidP="006B586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B586D" w:rsidRPr="00472A5C" w:rsidRDefault="006B586D" w:rsidP="006B586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586D" w:rsidRDefault="006B586D" w:rsidP="006B58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586D" w:rsidRPr="002F110B" w:rsidTr="00AA630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6D" w:rsidRDefault="000232B8" w:rsidP="00D84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6D" w:rsidRDefault="006B586D" w:rsidP="006B586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Шамрай Наталія Іванівна</w:t>
            </w:r>
          </w:p>
          <w:p w:rsidR="006B586D" w:rsidRDefault="006B586D" w:rsidP="006B586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Шамрай Надія Сергіївна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86D" w:rsidRPr="005855C9" w:rsidRDefault="006B586D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D" w:rsidRPr="00472A5C" w:rsidRDefault="006B586D" w:rsidP="006B58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0,0360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586D" w:rsidRDefault="006B586D" w:rsidP="006B586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</w:t>
            </w:r>
            <w:r w:rsidRPr="008912D5">
              <w:rPr>
                <w:color w:val="000000" w:themeColor="text1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 w:rsidRPr="008912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B586D" w:rsidRPr="00472A5C" w:rsidRDefault="006B586D" w:rsidP="006B586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F7E11" w:rsidRDefault="006B586D" w:rsidP="006B58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43C4E" w:rsidRPr="002F110B" w:rsidTr="00AA630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4E" w:rsidRDefault="000232B8" w:rsidP="005668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4E" w:rsidRDefault="00843C4E" w:rsidP="004856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Десятник Олена Віталіївна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C4E" w:rsidRPr="007B35CB" w:rsidRDefault="00843C4E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E" w:rsidRPr="00472A5C" w:rsidRDefault="00843C4E" w:rsidP="00843C4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CF1C97">
              <w:rPr>
                <w:color w:val="000000" w:themeColor="text1"/>
                <w:sz w:val="28"/>
                <w:szCs w:val="28"/>
                <w:lang w:val="uk-UA"/>
              </w:rPr>
              <w:t>532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43C4E" w:rsidRDefault="00843C4E" w:rsidP="00843C4E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43C4E" w:rsidRPr="00472A5C" w:rsidRDefault="00843C4E" w:rsidP="00843C4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43C4E" w:rsidRDefault="00843C4E" w:rsidP="00843C4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43C4E" w:rsidRPr="002F110B" w:rsidTr="00AA630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4E" w:rsidRDefault="000232B8" w:rsidP="005668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4E" w:rsidRDefault="00843C4E" w:rsidP="004856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Юхтенко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Ярослава Олександрівна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C4E" w:rsidRPr="008912D5" w:rsidRDefault="00843C4E" w:rsidP="00D419A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3" w:rsidRPr="00472A5C" w:rsidRDefault="00DA79B3" w:rsidP="00DA79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0,0251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A79B3" w:rsidRDefault="00DA79B3" w:rsidP="00DA79B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Садова, </w:t>
            </w:r>
            <w:r w:rsidR="00D419A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A79B3" w:rsidRPr="00472A5C" w:rsidRDefault="00DA79B3" w:rsidP="00DA79B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43C4E" w:rsidRDefault="00DA79B3" w:rsidP="00DA79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F7E11" w:rsidRPr="002F110B" w:rsidTr="00AA630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1" w:rsidRPr="00452B1F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1" w:rsidRDefault="003F7E11" w:rsidP="004856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Олексій Дмитрович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E11" w:rsidRPr="003F7E11" w:rsidRDefault="003F7E11" w:rsidP="004856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 xml:space="preserve">. 1-й </w:t>
            </w: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Продольний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453A0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1" w:rsidRPr="00472A5C" w:rsidRDefault="003F7E11" w:rsidP="003F7E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453A09">
              <w:rPr>
                <w:color w:val="000000" w:themeColor="text1"/>
                <w:sz w:val="28"/>
                <w:szCs w:val="28"/>
                <w:lang w:val="uk-UA"/>
              </w:rPr>
              <w:t>562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F7E11" w:rsidRDefault="003F7E11" w:rsidP="003F7E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 xml:space="preserve">. 1-й </w:t>
            </w:r>
            <w:proofErr w:type="spellStart"/>
            <w:r w:rsidRPr="003F7E11">
              <w:rPr>
                <w:color w:val="000000" w:themeColor="text1"/>
                <w:sz w:val="28"/>
                <w:szCs w:val="28"/>
                <w:lang w:eastAsia="uk-UA"/>
              </w:rPr>
              <w:t>Продольний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453A0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</w:p>
          <w:p w:rsidR="003F7E11" w:rsidRPr="00472A5C" w:rsidRDefault="003F7E11" w:rsidP="003F7E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F7E11" w:rsidRDefault="003F7E11" w:rsidP="003F7E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F7E11" w:rsidRPr="00472A5C" w:rsidRDefault="003F7E11" w:rsidP="00494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ED5B65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Теницький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AF3D30" w:rsidRDefault="005179A5" w:rsidP="00D419A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 w:rsidR="00ED5B65"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="00ED5B6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Осіння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D419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ED5B6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6" w:rsidRPr="00472A5C" w:rsidRDefault="00494AE6" w:rsidP="00494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ED5B65">
              <w:rPr>
                <w:color w:val="000000" w:themeColor="text1"/>
                <w:sz w:val="28"/>
                <w:szCs w:val="28"/>
                <w:lang w:val="uk-UA"/>
              </w:rPr>
              <w:t>318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94AE6" w:rsidRDefault="00ED5B65" w:rsidP="001F7B22">
            <w:pPr>
              <w:widowControl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Осіння, </w:t>
            </w:r>
            <w:r w:rsidR="00D419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ED5B65" w:rsidRPr="00472A5C" w:rsidRDefault="00ED5B65" w:rsidP="004F29F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94AE6" w:rsidRPr="00472A5C" w:rsidRDefault="00494AE6" w:rsidP="00ED5B6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 w:rsidR="00ED5B65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ED5B65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ED5B65">
              <w:rPr>
                <w:color w:val="000000" w:themeColor="text1"/>
                <w:sz w:val="28"/>
                <w:szCs w:val="28"/>
                <w:lang w:val="uk-UA"/>
              </w:rPr>
              <w:t>483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2618E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18E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18E" w:rsidRDefault="0002618E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Гумініченко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8E" w:rsidRPr="00AF3D30" w:rsidRDefault="0002618E" w:rsidP="00A0287D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Руднєва, </w:t>
            </w:r>
            <w:r w:rsidR="00A0287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E" w:rsidRPr="00472A5C" w:rsidRDefault="0002618E" w:rsidP="000261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2618E" w:rsidRDefault="0002618E" w:rsidP="00AC057B">
            <w:pPr>
              <w:widowControl/>
              <w:ind w:left="34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Руднєва, </w:t>
            </w:r>
            <w:r w:rsidR="00A0287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02618E" w:rsidRPr="00472A5C" w:rsidRDefault="0002618E" w:rsidP="0002618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2618E" w:rsidRPr="00472A5C" w:rsidRDefault="0002618E" w:rsidP="000261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F7DB9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B9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B9" w:rsidRDefault="005F7DB9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Безносохін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Олег Валерійович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DB9" w:rsidRPr="00AF3D30" w:rsidRDefault="005F7DB9" w:rsidP="00A0287D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Коцюбинського, </w:t>
            </w:r>
            <w:r w:rsidR="00A0287D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AC057B">
              <w:rPr>
                <w:sz w:val="28"/>
                <w:szCs w:val="28"/>
                <w:shd w:val="clear" w:color="auto" w:fill="FFFFFF"/>
                <w:lang w:val="uk-UA"/>
              </w:rPr>
              <w:t>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B9" w:rsidRPr="009141E8" w:rsidRDefault="005F7DB9" w:rsidP="009141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Коцюбинського, </w:t>
            </w:r>
            <w:r w:rsidR="00A0287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5F7DB9" w:rsidRPr="00472A5C" w:rsidRDefault="005F7DB9" w:rsidP="005F7D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F7DB9" w:rsidRPr="00472A5C" w:rsidRDefault="005F7DB9" w:rsidP="005F7D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C2501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501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501" w:rsidRDefault="009C2501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Нагорна Наталія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501" w:rsidRDefault="009C2501" w:rsidP="009C2501">
            <w:pPr>
              <w:widowControl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Веретенівська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A0287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9C2501" w:rsidRPr="00AF3D30" w:rsidRDefault="009C2501" w:rsidP="005F7DB9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01" w:rsidRPr="009141E8" w:rsidRDefault="009C2501" w:rsidP="009141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Веретенівська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A0287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9C2501" w:rsidRPr="00472A5C" w:rsidRDefault="009C2501" w:rsidP="009C250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C2501" w:rsidRDefault="009C2501" w:rsidP="00F6500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 w:rsidR="00F6500E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F6500E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F27A0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7A0" w:rsidRDefault="00EF27A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7A0" w:rsidRDefault="00EF27A0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Турченко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Тамара Олександрівна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A0" w:rsidRPr="00EF27A0" w:rsidRDefault="00EF27A0" w:rsidP="00A0287D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Вільний Лужок, </w:t>
            </w:r>
            <w:r w:rsidR="00A0287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A0" w:rsidRPr="009141E8" w:rsidRDefault="00EF27A0" w:rsidP="009141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0,0794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Героїв Сталінграду, </w:t>
            </w:r>
            <w:r w:rsidR="00A0287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EF27A0" w:rsidRPr="00472A5C" w:rsidRDefault="00EF27A0" w:rsidP="00EF27A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F27A0" w:rsidRDefault="00EF27A0" w:rsidP="00EF27A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F110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10B" w:rsidRDefault="000232B8" w:rsidP="00EF27A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EF27A0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10B" w:rsidRDefault="002F110B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Остапенко Микола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0B" w:rsidRPr="00AF3D30" w:rsidRDefault="002F110B" w:rsidP="00A0287D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Грушевського, </w:t>
            </w:r>
            <w:r w:rsidR="00A0287D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B" w:rsidRPr="008A4C02" w:rsidRDefault="002F110B" w:rsidP="008A4C0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C8685D">
              <w:rPr>
                <w:color w:val="000000" w:themeColor="text1"/>
                <w:sz w:val="28"/>
                <w:szCs w:val="28"/>
                <w:lang w:val="uk-UA"/>
              </w:rPr>
              <w:t>0639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8A4C02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</w:t>
            </w:r>
            <w:proofErr w:type="spellStart"/>
            <w:r w:rsidR="008A4C02">
              <w:rPr>
                <w:color w:val="000000" w:themeColor="text1"/>
                <w:sz w:val="28"/>
                <w:szCs w:val="28"/>
                <w:lang w:val="uk-UA" w:eastAsia="uk-UA"/>
              </w:rPr>
              <w:t>обл</w:t>
            </w:r>
            <w:proofErr w:type="spellEnd"/>
            <w:r w:rsidR="00AE5201">
              <w:rPr>
                <w:color w:val="000000" w:themeColor="text1"/>
                <w:sz w:val="28"/>
                <w:szCs w:val="28"/>
                <w:lang w:val="uk-UA" w:eastAsia="uk-UA"/>
              </w:rPr>
              <w:t>, Сумськи</w:t>
            </w:r>
            <w:r w:rsidR="008A4C02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й район, </w:t>
            </w:r>
            <w:proofErr w:type="spellStart"/>
            <w:r w:rsidR="008A4C02">
              <w:rPr>
                <w:color w:val="000000" w:themeColor="text1"/>
                <w:sz w:val="28"/>
                <w:szCs w:val="28"/>
                <w:lang w:val="uk-UA" w:eastAsia="uk-UA"/>
              </w:rPr>
              <w:t>Старосільська</w:t>
            </w:r>
            <w:proofErr w:type="spellEnd"/>
            <w:r w:rsidR="008A4C02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с/</w:t>
            </w:r>
            <w:r w:rsidR="00AE520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рада, 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="00C868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Грушевського, </w:t>
            </w:r>
            <w:r w:rsidR="00A0287D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2F110B" w:rsidRPr="00472A5C" w:rsidRDefault="002F110B" w:rsidP="002F110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F110B" w:rsidRDefault="002F110B" w:rsidP="002F110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8948D5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0039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9D" w:rsidRDefault="000232B8" w:rsidP="00EF27A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EF27A0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9D" w:rsidRDefault="008A59F7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Мінаков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39D" w:rsidRPr="008A59F7" w:rsidRDefault="00701F4C" w:rsidP="00A0287D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="008A59F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</w:t>
            </w:r>
            <w:proofErr w:type="spellStart"/>
            <w:r w:rsidR="008A59F7">
              <w:rPr>
                <w:color w:val="000000" w:themeColor="text1"/>
                <w:sz w:val="28"/>
                <w:szCs w:val="28"/>
                <w:lang w:val="uk-UA" w:eastAsia="uk-UA"/>
              </w:rPr>
              <w:t>Баранівська</w:t>
            </w:r>
            <w:proofErr w:type="spellEnd"/>
            <w:r w:rsidR="008A59F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A0287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7" w:rsidRPr="00472A5C" w:rsidRDefault="008A59F7" w:rsidP="008A59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59F7" w:rsidRDefault="008A59F7" w:rsidP="008A59F7">
            <w:pPr>
              <w:widowControl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Червонопрапорна, земельна ділянка, </w:t>
            </w:r>
            <w:r w:rsidR="00A0287D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8A59F7" w:rsidRPr="00472A5C" w:rsidRDefault="008A59F7" w:rsidP="007D1F13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0039D" w:rsidRDefault="008A59F7" w:rsidP="00AC057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AC057B"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AC057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AC057B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AC057B">
              <w:rPr>
                <w:color w:val="000000" w:themeColor="text1"/>
                <w:sz w:val="28"/>
                <w:szCs w:val="28"/>
                <w:lang w:val="uk-UA"/>
              </w:rPr>
              <w:t>0034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14666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666" w:rsidRDefault="000232B8" w:rsidP="008A4C0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8A4C02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666" w:rsidRDefault="00114666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Скорба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Анатолій Васильович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666" w:rsidRPr="00114666" w:rsidRDefault="00114666" w:rsidP="00A0287D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14666">
              <w:rPr>
                <w:color w:val="000000" w:themeColor="text1"/>
                <w:sz w:val="28"/>
                <w:szCs w:val="28"/>
                <w:lang w:eastAsia="uk-UA"/>
              </w:rPr>
              <w:t>проїзд</w:t>
            </w:r>
            <w:proofErr w:type="spellEnd"/>
            <w:r w:rsidRPr="00114666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4666">
              <w:rPr>
                <w:color w:val="000000" w:themeColor="text1"/>
                <w:sz w:val="28"/>
                <w:szCs w:val="28"/>
                <w:lang w:eastAsia="uk-UA"/>
              </w:rPr>
              <w:t>Академічний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A0287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66" w:rsidRDefault="00114666" w:rsidP="0011466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0,0820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житлового будівництва:</w:t>
            </w:r>
          </w:p>
          <w:p w:rsidR="00114666" w:rsidRDefault="00114666" w:rsidP="00114666">
            <w:pPr>
              <w:widowControl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Червоненська сільська рада, 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14666">
              <w:rPr>
                <w:color w:val="000000" w:themeColor="text1"/>
                <w:sz w:val="28"/>
                <w:szCs w:val="28"/>
                <w:lang w:eastAsia="uk-UA"/>
              </w:rPr>
              <w:t>Академічний</w:t>
            </w:r>
            <w:proofErr w:type="spellEnd"/>
            <w:r w:rsidRPr="00114666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4666">
              <w:rPr>
                <w:color w:val="000000" w:themeColor="text1"/>
                <w:sz w:val="28"/>
                <w:szCs w:val="28"/>
                <w:lang w:eastAsia="uk-UA"/>
              </w:rPr>
              <w:t>проїзд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A0287D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  <w:p w:rsidR="008948D5" w:rsidRPr="00472A5C" w:rsidRDefault="008948D5" w:rsidP="00894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232B8" w:rsidRPr="00114666" w:rsidRDefault="008948D5" w:rsidP="00894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91768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768" w:rsidRDefault="000232B8" w:rsidP="008A4C0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8A4C02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768" w:rsidRDefault="00E91768" w:rsidP="00D752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Золотарьов Євген Станіславович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768" w:rsidRPr="00114666" w:rsidRDefault="00E91768" w:rsidP="00A0287D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Льотний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 w:rsidR="00A0287D">
              <w:rPr>
                <w:sz w:val="28"/>
                <w:szCs w:val="28"/>
                <w:lang w:val="uk-UA" w:eastAsia="uk-UA"/>
              </w:rPr>
              <w:t>Х</w:t>
            </w:r>
            <w:r w:rsidR="00A74CC4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8" w:rsidRDefault="00E91768" w:rsidP="00D7524B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E91768" w:rsidRPr="00F2707F" w:rsidRDefault="00E91768" w:rsidP="00D7524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</w:t>
            </w:r>
            <w:r w:rsidRPr="00472A5C">
              <w:rPr>
                <w:color w:val="000000" w:themeColor="text1"/>
                <w:sz w:val="8"/>
                <w:szCs w:val="8"/>
                <w:lang w:val="uk-UA" w:eastAsia="uk-UA"/>
              </w:rPr>
              <w:t xml:space="preserve"> </w:t>
            </w:r>
          </w:p>
          <w:p w:rsidR="00E91768" w:rsidRPr="00472A5C" w:rsidRDefault="00E91768" w:rsidP="00D7524B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91768" w:rsidRDefault="00E91768" w:rsidP="00E917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2707F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7F" w:rsidRDefault="000232B8" w:rsidP="008A4C0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8A4C02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7F" w:rsidRDefault="00F2707F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Золотарьов Євген Станіславович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07F" w:rsidRPr="00114666" w:rsidRDefault="00F2707F" w:rsidP="00A0287D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95EFF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B95EFF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5EFF">
              <w:rPr>
                <w:sz w:val="28"/>
                <w:szCs w:val="28"/>
                <w:lang w:eastAsia="uk-UA"/>
              </w:rPr>
              <w:t>Льотний</w:t>
            </w:r>
            <w:proofErr w:type="spellEnd"/>
            <w:r w:rsidRPr="00B95EFF">
              <w:rPr>
                <w:sz w:val="28"/>
                <w:szCs w:val="28"/>
                <w:lang w:val="uk-UA" w:eastAsia="uk-UA"/>
              </w:rPr>
              <w:t xml:space="preserve">, </w:t>
            </w:r>
            <w:r w:rsidR="00A0287D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F" w:rsidRDefault="00F2707F" w:rsidP="00F2707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0,0316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F2707F" w:rsidRPr="00F2707F" w:rsidRDefault="00F2707F" w:rsidP="00F2707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</w:t>
            </w:r>
            <w:r w:rsidRPr="00472A5C">
              <w:rPr>
                <w:color w:val="000000" w:themeColor="text1"/>
                <w:sz w:val="8"/>
                <w:szCs w:val="8"/>
                <w:lang w:val="uk-UA" w:eastAsia="uk-UA"/>
              </w:rPr>
              <w:t xml:space="preserve"> </w:t>
            </w:r>
          </w:p>
          <w:p w:rsidR="00F2707F" w:rsidRPr="00472A5C" w:rsidRDefault="00F2707F" w:rsidP="00F2707F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2707F" w:rsidRDefault="00F2707F" w:rsidP="00F270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1B" w:rsidRDefault="000C0B1B" w:rsidP="004D7801">
      <w:r>
        <w:separator/>
      </w:r>
    </w:p>
  </w:endnote>
  <w:endnote w:type="continuationSeparator" w:id="0">
    <w:p w:rsidR="000C0B1B" w:rsidRDefault="000C0B1B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1B" w:rsidRDefault="000C0B1B" w:rsidP="004D7801">
      <w:r>
        <w:separator/>
      </w:r>
    </w:p>
  </w:footnote>
  <w:footnote w:type="continuationSeparator" w:id="0">
    <w:p w:rsidR="000C0B1B" w:rsidRDefault="000C0B1B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7481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07F7C"/>
    <w:rsid w:val="000116FB"/>
    <w:rsid w:val="00011927"/>
    <w:rsid w:val="00011C76"/>
    <w:rsid w:val="00012606"/>
    <w:rsid w:val="000132F7"/>
    <w:rsid w:val="00020BF2"/>
    <w:rsid w:val="0002102A"/>
    <w:rsid w:val="00022883"/>
    <w:rsid w:val="000232B8"/>
    <w:rsid w:val="000251BC"/>
    <w:rsid w:val="00025672"/>
    <w:rsid w:val="0002618E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3F3E"/>
    <w:rsid w:val="00074884"/>
    <w:rsid w:val="00074A34"/>
    <w:rsid w:val="00075196"/>
    <w:rsid w:val="00076043"/>
    <w:rsid w:val="000764D3"/>
    <w:rsid w:val="00076F7D"/>
    <w:rsid w:val="00077027"/>
    <w:rsid w:val="0007770C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B1B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2D1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0AFD"/>
    <w:rsid w:val="000F22BF"/>
    <w:rsid w:val="000F278C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E47"/>
    <w:rsid w:val="00120585"/>
    <w:rsid w:val="001208A2"/>
    <w:rsid w:val="0012324C"/>
    <w:rsid w:val="00126215"/>
    <w:rsid w:val="00127289"/>
    <w:rsid w:val="00133FC0"/>
    <w:rsid w:val="001343E6"/>
    <w:rsid w:val="0013464C"/>
    <w:rsid w:val="00141D05"/>
    <w:rsid w:val="00142E20"/>
    <w:rsid w:val="00142F1C"/>
    <w:rsid w:val="00144BB8"/>
    <w:rsid w:val="00144CE4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6533"/>
    <w:rsid w:val="00197122"/>
    <w:rsid w:val="0019724B"/>
    <w:rsid w:val="001A1A44"/>
    <w:rsid w:val="001A1BA5"/>
    <w:rsid w:val="001A39D9"/>
    <w:rsid w:val="001A3D31"/>
    <w:rsid w:val="001A3E7F"/>
    <w:rsid w:val="001A62E1"/>
    <w:rsid w:val="001B01A4"/>
    <w:rsid w:val="001B2206"/>
    <w:rsid w:val="001B4A90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4BA2"/>
    <w:rsid w:val="001C51D2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AED"/>
    <w:rsid w:val="001F3C2E"/>
    <w:rsid w:val="001F3C52"/>
    <w:rsid w:val="001F3CBF"/>
    <w:rsid w:val="001F551D"/>
    <w:rsid w:val="001F6F2F"/>
    <w:rsid w:val="001F7B22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1567A"/>
    <w:rsid w:val="0022007B"/>
    <w:rsid w:val="00220CBE"/>
    <w:rsid w:val="00220E3B"/>
    <w:rsid w:val="00222A51"/>
    <w:rsid w:val="00223AB2"/>
    <w:rsid w:val="00224C23"/>
    <w:rsid w:val="00225192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227F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06A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1E1F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3F7E11"/>
    <w:rsid w:val="00400141"/>
    <w:rsid w:val="00401423"/>
    <w:rsid w:val="00401488"/>
    <w:rsid w:val="0040430D"/>
    <w:rsid w:val="00406F73"/>
    <w:rsid w:val="00407F7D"/>
    <w:rsid w:val="00414629"/>
    <w:rsid w:val="00414A8B"/>
    <w:rsid w:val="00416A45"/>
    <w:rsid w:val="00421741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7180"/>
    <w:rsid w:val="00460BEA"/>
    <w:rsid w:val="00461F28"/>
    <w:rsid w:val="004634DA"/>
    <w:rsid w:val="00464F94"/>
    <w:rsid w:val="00465462"/>
    <w:rsid w:val="00465BCD"/>
    <w:rsid w:val="00465E61"/>
    <w:rsid w:val="0046702B"/>
    <w:rsid w:val="00470EFF"/>
    <w:rsid w:val="00471AF0"/>
    <w:rsid w:val="00471F85"/>
    <w:rsid w:val="004722A0"/>
    <w:rsid w:val="00472A5C"/>
    <w:rsid w:val="00473898"/>
    <w:rsid w:val="004746E0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2BEF"/>
    <w:rsid w:val="00494AE6"/>
    <w:rsid w:val="004968D6"/>
    <w:rsid w:val="004968F7"/>
    <w:rsid w:val="0049747C"/>
    <w:rsid w:val="004A0189"/>
    <w:rsid w:val="004A089D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91"/>
    <w:rsid w:val="004C601D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53C8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2573"/>
    <w:rsid w:val="00544157"/>
    <w:rsid w:val="00544D81"/>
    <w:rsid w:val="005451C6"/>
    <w:rsid w:val="0054568A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C5"/>
    <w:rsid w:val="00567CE9"/>
    <w:rsid w:val="00567EAD"/>
    <w:rsid w:val="00573E1A"/>
    <w:rsid w:val="0057430E"/>
    <w:rsid w:val="005810EF"/>
    <w:rsid w:val="00582519"/>
    <w:rsid w:val="00583CA6"/>
    <w:rsid w:val="005855C9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1A3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18F"/>
    <w:rsid w:val="006A4222"/>
    <w:rsid w:val="006A4D4C"/>
    <w:rsid w:val="006A6DCF"/>
    <w:rsid w:val="006A7598"/>
    <w:rsid w:val="006B27A0"/>
    <w:rsid w:val="006B2DBE"/>
    <w:rsid w:val="006B41C6"/>
    <w:rsid w:val="006B4FBD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7EA"/>
    <w:rsid w:val="00734034"/>
    <w:rsid w:val="0073567B"/>
    <w:rsid w:val="00736FEC"/>
    <w:rsid w:val="0073713E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6394"/>
    <w:rsid w:val="00756F92"/>
    <w:rsid w:val="007573E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5FE2"/>
    <w:rsid w:val="007D68C9"/>
    <w:rsid w:val="007D6A6A"/>
    <w:rsid w:val="007E0126"/>
    <w:rsid w:val="007E09CA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50104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12D5"/>
    <w:rsid w:val="0089130D"/>
    <w:rsid w:val="0089130E"/>
    <w:rsid w:val="008938BE"/>
    <w:rsid w:val="008945AD"/>
    <w:rsid w:val="00894846"/>
    <w:rsid w:val="008948D5"/>
    <w:rsid w:val="00895174"/>
    <w:rsid w:val="008951C4"/>
    <w:rsid w:val="00896136"/>
    <w:rsid w:val="008967CB"/>
    <w:rsid w:val="00897EEF"/>
    <w:rsid w:val="008A103D"/>
    <w:rsid w:val="008A257B"/>
    <w:rsid w:val="008A39B4"/>
    <w:rsid w:val="008A3C54"/>
    <w:rsid w:val="008A4C02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0E38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8F6E62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41E8"/>
    <w:rsid w:val="0091598F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3CFE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0692"/>
    <w:rsid w:val="009F1EB5"/>
    <w:rsid w:val="009F433C"/>
    <w:rsid w:val="009F4DF3"/>
    <w:rsid w:val="009F7223"/>
    <w:rsid w:val="009F7B86"/>
    <w:rsid w:val="00A0287D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2030A"/>
    <w:rsid w:val="00A21314"/>
    <w:rsid w:val="00A21390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3C7D"/>
    <w:rsid w:val="00A47D11"/>
    <w:rsid w:val="00A5147E"/>
    <w:rsid w:val="00A544EE"/>
    <w:rsid w:val="00A54D7B"/>
    <w:rsid w:val="00A5534C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CC4"/>
    <w:rsid w:val="00A75CE7"/>
    <w:rsid w:val="00A778CF"/>
    <w:rsid w:val="00A80794"/>
    <w:rsid w:val="00A81010"/>
    <w:rsid w:val="00A823F0"/>
    <w:rsid w:val="00A835C3"/>
    <w:rsid w:val="00A84975"/>
    <w:rsid w:val="00A84C63"/>
    <w:rsid w:val="00A86124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A5D"/>
    <w:rsid w:val="00AA221B"/>
    <w:rsid w:val="00AA306E"/>
    <w:rsid w:val="00AA3965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C057B"/>
    <w:rsid w:val="00AC34FC"/>
    <w:rsid w:val="00AC4043"/>
    <w:rsid w:val="00AC5385"/>
    <w:rsid w:val="00AC5733"/>
    <w:rsid w:val="00AC597B"/>
    <w:rsid w:val="00AC5A3E"/>
    <w:rsid w:val="00AC63C3"/>
    <w:rsid w:val="00AC6749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463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39EA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774"/>
    <w:rsid w:val="00C45C4B"/>
    <w:rsid w:val="00C46DAF"/>
    <w:rsid w:val="00C50573"/>
    <w:rsid w:val="00C50854"/>
    <w:rsid w:val="00C5401B"/>
    <w:rsid w:val="00C570E1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F42"/>
    <w:rsid w:val="00CC2A6D"/>
    <w:rsid w:val="00CC5188"/>
    <w:rsid w:val="00CD1E48"/>
    <w:rsid w:val="00CD22C6"/>
    <w:rsid w:val="00CD34E9"/>
    <w:rsid w:val="00CD4443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6E30"/>
    <w:rsid w:val="00CE7B55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19A5"/>
    <w:rsid w:val="00D43856"/>
    <w:rsid w:val="00D444F6"/>
    <w:rsid w:val="00D45BB8"/>
    <w:rsid w:val="00D45E04"/>
    <w:rsid w:val="00D46ABB"/>
    <w:rsid w:val="00D46CA8"/>
    <w:rsid w:val="00D50DEE"/>
    <w:rsid w:val="00D512F2"/>
    <w:rsid w:val="00D52247"/>
    <w:rsid w:val="00D547EE"/>
    <w:rsid w:val="00D56CE6"/>
    <w:rsid w:val="00D56D8F"/>
    <w:rsid w:val="00D57889"/>
    <w:rsid w:val="00D600B4"/>
    <w:rsid w:val="00D6080F"/>
    <w:rsid w:val="00D62512"/>
    <w:rsid w:val="00D625CE"/>
    <w:rsid w:val="00D62AD2"/>
    <w:rsid w:val="00D62B9F"/>
    <w:rsid w:val="00D62BFA"/>
    <w:rsid w:val="00D62C1F"/>
    <w:rsid w:val="00D63771"/>
    <w:rsid w:val="00D6414D"/>
    <w:rsid w:val="00D67414"/>
    <w:rsid w:val="00D67E80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0F3B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5AC8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5F93"/>
    <w:rsid w:val="00DF63A8"/>
    <w:rsid w:val="00DF678B"/>
    <w:rsid w:val="00DF6810"/>
    <w:rsid w:val="00DF7DE7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7A0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277C"/>
    <w:rsid w:val="00F53E3D"/>
    <w:rsid w:val="00F54418"/>
    <w:rsid w:val="00F60329"/>
    <w:rsid w:val="00F636BD"/>
    <w:rsid w:val="00F63F84"/>
    <w:rsid w:val="00F63FDA"/>
    <w:rsid w:val="00F6500E"/>
    <w:rsid w:val="00F650B6"/>
    <w:rsid w:val="00F65BD5"/>
    <w:rsid w:val="00F65CA2"/>
    <w:rsid w:val="00F665D4"/>
    <w:rsid w:val="00F6738D"/>
    <w:rsid w:val="00F6793B"/>
    <w:rsid w:val="00F704E7"/>
    <w:rsid w:val="00F707E4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5D15"/>
    <w:rsid w:val="00FC67AF"/>
    <w:rsid w:val="00FD1032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DFCA-6C71-4C98-89FD-FA2CCF2E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25</cp:revision>
  <cp:lastPrinted>2018-03-03T08:10:00Z</cp:lastPrinted>
  <dcterms:created xsi:type="dcterms:W3CDTF">2018-03-02T13:34:00Z</dcterms:created>
  <dcterms:modified xsi:type="dcterms:W3CDTF">2018-03-12T12:18:00Z</dcterms:modified>
</cp:coreProperties>
</file>