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511"/>
        <w:tblW w:w="9889" w:type="dxa"/>
        <w:tblLayout w:type="fixed"/>
        <w:tblLook w:val="01E0"/>
      </w:tblPr>
      <w:tblGrid>
        <w:gridCol w:w="4361"/>
        <w:gridCol w:w="1134"/>
        <w:gridCol w:w="4394"/>
      </w:tblGrid>
      <w:tr w:rsidR="00FE1D47" w:rsidRPr="004D0DB5" w:rsidTr="00D41D63">
        <w:trPr>
          <w:trHeight w:val="1122"/>
        </w:trPr>
        <w:tc>
          <w:tcPr>
            <w:tcW w:w="4361" w:type="dxa"/>
          </w:tcPr>
          <w:p w:rsidR="00FE1D47" w:rsidRPr="004D0DB5" w:rsidRDefault="00FE1D47" w:rsidP="00685008">
            <w:pPr>
              <w:pStyle w:val="Header"/>
              <w:ind w:left="-142"/>
              <w:jc w:val="center"/>
              <w:rPr>
                <w:rFonts w:ascii="Times New Roman" w:hAnsi="Times New Roman" w:cs="Times New Roman"/>
                <w:sz w:val="18"/>
                <w:szCs w:val="18"/>
                <w:lang w:val="uk-UA"/>
              </w:rPr>
            </w:pPr>
          </w:p>
        </w:tc>
        <w:tc>
          <w:tcPr>
            <w:tcW w:w="1134" w:type="dxa"/>
          </w:tcPr>
          <w:p w:rsidR="00FE1D47" w:rsidRPr="004D0DB5" w:rsidRDefault="00FE1D47" w:rsidP="00685008">
            <w:pPr>
              <w:pStyle w:val="Header"/>
              <w:ind w:left="-108" w:right="-108"/>
              <w:jc w:val="center"/>
              <w:rPr>
                <w:rFonts w:ascii="Times New Roman" w:hAnsi="Times New Roman" w:cs="Times New Roman"/>
                <w:sz w:val="18"/>
                <w:szCs w:val="18"/>
                <w:lang w:val="uk-UA"/>
              </w:rPr>
            </w:pPr>
            <w:r w:rsidRPr="004D0DB5">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pt;height:47.25pt;visibility:visible">
                  <v:imagedata r:id="rId5" o:title=""/>
                </v:shape>
              </w:pict>
            </w:r>
          </w:p>
        </w:tc>
        <w:tc>
          <w:tcPr>
            <w:tcW w:w="4394" w:type="dxa"/>
          </w:tcPr>
          <w:p w:rsidR="00FE1D47" w:rsidRPr="004D0DB5" w:rsidRDefault="00FE1D47" w:rsidP="009F4096">
            <w:pPr>
              <w:pStyle w:val="Header"/>
              <w:tabs>
                <w:tab w:val="left" w:pos="1325"/>
              </w:tabs>
              <w:jc w:val="center"/>
              <w:rPr>
                <w:rFonts w:ascii="Times New Roman" w:hAnsi="Times New Roman" w:cs="Times New Roman"/>
                <w:sz w:val="24"/>
                <w:szCs w:val="18"/>
                <w:lang w:val="uk-UA"/>
              </w:rPr>
            </w:pPr>
            <w:r w:rsidRPr="004D0DB5">
              <w:rPr>
                <w:rFonts w:ascii="Times New Roman" w:hAnsi="Times New Roman" w:cs="Times New Roman"/>
                <w:sz w:val="24"/>
                <w:szCs w:val="18"/>
                <w:lang w:val="uk-UA"/>
              </w:rPr>
              <w:t xml:space="preserve">Проект рішення </w:t>
            </w:r>
          </w:p>
          <w:p w:rsidR="00FE1D47" w:rsidRPr="004D0DB5" w:rsidRDefault="00FE1D47" w:rsidP="009F4096">
            <w:pPr>
              <w:pStyle w:val="Header"/>
              <w:tabs>
                <w:tab w:val="left" w:pos="1325"/>
              </w:tabs>
              <w:jc w:val="center"/>
              <w:rPr>
                <w:rFonts w:ascii="Times New Roman" w:hAnsi="Times New Roman" w:cs="Times New Roman"/>
                <w:sz w:val="24"/>
                <w:szCs w:val="18"/>
                <w:lang w:val="uk-UA"/>
              </w:rPr>
            </w:pPr>
            <w:r w:rsidRPr="004D0DB5">
              <w:rPr>
                <w:rFonts w:ascii="Times New Roman" w:hAnsi="Times New Roman" w:cs="Times New Roman"/>
                <w:sz w:val="24"/>
                <w:szCs w:val="18"/>
                <w:lang w:val="uk-UA"/>
              </w:rPr>
              <w:t>оприлюднено</w:t>
            </w:r>
          </w:p>
          <w:p w:rsidR="00FE1D47" w:rsidRPr="004D0DB5" w:rsidRDefault="00FE1D47" w:rsidP="009F4096">
            <w:pPr>
              <w:pStyle w:val="Header"/>
              <w:tabs>
                <w:tab w:val="left" w:pos="1325"/>
              </w:tabs>
              <w:jc w:val="center"/>
              <w:rPr>
                <w:rFonts w:ascii="Times New Roman" w:hAnsi="Times New Roman" w:cs="Times New Roman"/>
                <w:sz w:val="24"/>
                <w:szCs w:val="18"/>
                <w:lang w:val="uk-UA"/>
              </w:rPr>
            </w:pPr>
            <w:r w:rsidRPr="004D0DB5">
              <w:rPr>
                <w:rFonts w:ascii="Times New Roman" w:hAnsi="Times New Roman" w:cs="Times New Roman"/>
                <w:sz w:val="24"/>
                <w:szCs w:val="18"/>
                <w:lang w:val="uk-UA"/>
              </w:rPr>
              <w:t>«___» __________2018 року</w:t>
            </w:r>
          </w:p>
          <w:p w:rsidR="00FE1D47" w:rsidRPr="004D0DB5" w:rsidRDefault="00FE1D47" w:rsidP="00685008">
            <w:pPr>
              <w:pStyle w:val="Header"/>
              <w:jc w:val="center"/>
              <w:rPr>
                <w:rFonts w:ascii="Times New Roman" w:hAnsi="Times New Roman" w:cs="Times New Roman"/>
                <w:sz w:val="24"/>
                <w:szCs w:val="18"/>
                <w:lang w:val="uk-UA"/>
              </w:rPr>
            </w:pPr>
          </w:p>
          <w:p w:rsidR="00FE1D47" w:rsidRPr="004D0DB5" w:rsidRDefault="00FE1D47" w:rsidP="00685008">
            <w:pPr>
              <w:pStyle w:val="Header"/>
              <w:jc w:val="center"/>
              <w:rPr>
                <w:rFonts w:ascii="Times New Roman" w:hAnsi="Times New Roman" w:cs="Times New Roman"/>
                <w:sz w:val="18"/>
                <w:szCs w:val="18"/>
                <w:lang w:val="uk-UA"/>
              </w:rPr>
            </w:pPr>
          </w:p>
        </w:tc>
      </w:tr>
    </w:tbl>
    <w:p w:rsidR="00FE1D47" w:rsidRPr="004D0DB5" w:rsidRDefault="00FE1D47" w:rsidP="00685008">
      <w:pPr>
        <w:spacing w:after="0" w:line="240" w:lineRule="auto"/>
        <w:jc w:val="center"/>
        <w:rPr>
          <w:rFonts w:ascii="Times New Roman" w:hAnsi="Times New Roman" w:cs="Times New Roman"/>
          <w:sz w:val="36"/>
          <w:szCs w:val="36"/>
          <w:lang w:val="uk-UA" w:eastAsia="ru-RU"/>
        </w:rPr>
      </w:pPr>
      <w:r w:rsidRPr="004D0DB5">
        <w:rPr>
          <w:rFonts w:ascii="Times New Roman" w:hAnsi="Times New Roman" w:cs="Times New Roman"/>
          <w:sz w:val="36"/>
          <w:szCs w:val="36"/>
          <w:lang w:val="uk-UA" w:eastAsia="ru-RU"/>
        </w:rPr>
        <w:t>Сумська міська рада</w:t>
      </w:r>
    </w:p>
    <w:p w:rsidR="00FE1D47" w:rsidRPr="004D0DB5" w:rsidRDefault="00FE1D47" w:rsidP="00685008">
      <w:pPr>
        <w:spacing w:after="0" w:line="240" w:lineRule="auto"/>
        <w:jc w:val="center"/>
        <w:rPr>
          <w:rFonts w:ascii="Times New Roman" w:hAnsi="Times New Roman" w:cs="Times New Roman"/>
          <w:sz w:val="36"/>
          <w:szCs w:val="36"/>
          <w:lang w:val="uk-UA" w:eastAsia="ru-RU"/>
        </w:rPr>
      </w:pPr>
      <w:r w:rsidRPr="004D0DB5">
        <w:rPr>
          <w:rFonts w:ascii="Times New Roman" w:hAnsi="Times New Roman" w:cs="Times New Roman"/>
          <w:sz w:val="36"/>
          <w:szCs w:val="36"/>
          <w:lang w:val="uk-UA" w:eastAsia="ru-RU"/>
        </w:rPr>
        <w:t>Виконавчий комітет</w:t>
      </w:r>
    </w:p>
    <w:p w:rsidR="00FE1D47" w:rsidRPr="004D0DB5" w:rsidRDefault="00FE1D47" w:rsidP="00685008">
      <w:pPr>
        <w:spacing w:after="0" w:line="240" w:lineRule="auto"/>
        <w:jc w:val="center"/>
        <w:rPr>
          <w:rFonts w:ascii="Times New Roman" w:hAnsi="Times New Roman" w:cs="Times New Roman"/>
          <w:b/>
          <w:bCs/>
          <w:sz w:val="36"/>
          <w:szCs w:val="36"/>
          <w:lang w:val="uk-UA" w:eastAsia="ru-RU"/>
        </w:rPr>
      </w:pPr>
      <w:r w:rsidRPr="004D0DB5">
        <w:rPr>
          <w:rFonts w:ascii="Times New Roman" w:hAnsi="Times New Roman" w:cs="Times New Roman"/>
          <w:b/>
          <w:bCs/>
          <w:sz w:val="36"/>
          <w:szCs w:val="36"/>
          <w:lang w:val="uk-UA" w:eastAsia="ru-RU"/>
        </w:rPr>
        <w:t>РІШЕННЯ</w:t>
      </w:r>
    </w:p>
    <w:p w:rsidR="00FE1D47" w:rsidRPr="004D0DB5" w:rsidRDefault="00FE1D47"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tblPr>
      <w:tblGrid>
        <w:gridCol w:w="4786"/>
      </w:tblGrid>
      <w:tr w:rsidR="00FE1D47" w:rsidRPr="004D0DB5">
        <w:tc>
          <w:tcPr>
            <w:tcW w:w="4786" w:type="dxa"/>
          </w:tcPr>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від              №      </w:t>
            </w:r>
          </w:p>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Про проведення загальноміського місячника благоустрою на території міста Суми</w:t>
            </w:r>
          </w:p>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tc>
      </w:tr>
      <w:tr w:rsidR="00FE1D47" w:rsidRPr="004D0DB5">
        <w:trPr>
          <w:trHeight w:val="80"/>
        </w:trPr>
        <w:tc>
          <w:tcPr>
            <w:tcW w:w="4786" w:type="dxa"/>
          </w:tcPr>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FE1D47" w:rsidRPr="004D0DB5" w:rsidRDefault="00FE1D47" w:rsidP="00685008">
      <w:pPr>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З метою забезпечення належного санітарного стану та благоустрою, ліквідації несанкціонованих звалищ сміття та озеленення території міста Суми, керуючись частиною першою статті 52 Закону України «Про місцеве самоврядування в Україні», </w:t>
      </w:r>
      <w:r w:rsidRPr="004D0DB5">
        <w:rPr>
          <w:rFonts w:ascii="Times New Roman" w:hAnsi="Times New Roman" w:cs="Times New Roman"/>
          <w:b/>
          <w:bCs/>
          <w:sz w:val="28"/>
          <w:szCs w:val="28"/>
          <w:lang w:val="uk-UA" w:eastAsia="ru-RU"/>
        </w:rPr>
        <w:t xml:space="preserve">виконавчий комітет Сумської міської ради </w:t>
      </w:r>
    </w:p>
    <w:p w:rsidR="00FE1D47" w:rsidRPr="004D0DB5" w:rsidRDefault="00FE1D47" w:rsidP="00685008">
      <w:pPr>
        <w:widowControl w:val="0"/>
        <w:tabs>
          <w:tab w:val="left" w:pos="9639"/>
        </w:tabs>
        <w:autoSpaceDE w:val="0"/>
        <w:autoSpaceDN w:val="0"/>
        <w:adjustRightInd w:val="0"/>
        <w:spacing w:after="0" w:line="240" w:lineRule="auto"/>
        <w:jc w:val="both"/>
        <w:rPr>
          <w:rFonts w:ascii="Times New Roman" w:hAnsi="Times New Roman" w:cs="Times New Roman"/>
          <w:b/>
          <w:bCs/>
          <w:sz w:val="28"/>
          <w:szCs w:val="28"/>
          <w:lang w:val="uk-UA" w:eastAsia="ru-RU"/>
        </w:rPr>
      </w:pPr>
    </w:p>
    <w:p w:rsidR="00FE1D47" w:rsidRPr="004D0DB5" w:rsidRDefault="00FE1D47" w:rsidP="00F81BB6">
      <w:pPr>
        <w:tabs>
          <w:tab w:val="left" w:pos="10260"/>
        </w:tabs>
        <w:spacing w:after="0" w:line="240" w:lineRule="auto"/>
        <w:ind w:right="902"/>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ВИРІШИВ:</w:t>
      </w:r>
    </w:p>
    <w:p w:rsidR="00FE1D47" w:rsidRPr="004D0DB5" w:rsidRDefault="00FE1D47" w:rsidP="00685008">
      <w:pPr>
        <w:spacing w:after="0" w:line="240" w:lineRule="auto"/>
        <w:ind w:firstLine="567"/>
        <w:jc w:val="both"/>
        <w:rPr>
          <w:rFonts w:ascii="Times New Roman" w:hAnsi="Times New Roman" w:cs="Times New Roman"/>
          <w:b/>
          <w:bCs/>
          <w:sz w:val="28"/>
          <w:szCs w:val="28"/>
          <w:lang w:val="uk-UA" w:eastAsia="ru-RU"/>
        </w:rPr>
      </w:pPr>
    </w:p>
    <w:p w:rsidR="00FE1D47" w:rsidRPr="004D0DB5" w:rsidRDefault="00FE1D47" w:rsidP="00685008">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Провести загальноміський місячник благоустрою на території міста Суми у період з 19 березня по 01 травня 2018 року.</w:t>
      </w:r>
    </w:p>
    <w:p w:rsidR="00FE1D47" w:rsidRPr="004D0DB5" w:rsidRDefault="00FE1D47"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 </w:t>
      </w:r>
      <w:r w:rsidRPr="004D0DB5">
        <w:rPr>
          <w:rFonts w:ascii="Times New Roman" w:hAnsi="Times New Roman" w:cs="Times New Roman"/>
          <w:sz w:val="28"/>
          <w:szCs w:val="28"/>
          <w:lang w:val="uk-UA" w:eastAsia="ru-RU"/>
        </w:rPr>
        <w:t xml:space="preserve">Департаменту інфраструктури міста Сумської міської ради </w:t>
      </w:r>
      <w:r w:rsidRPr="004D0DB5">
        <w:rPr>
          <w:rFonts w:ascii="Times New Roman" w:hAnsi="Times New Roman" w:cs="Times New Roman"/>
          <w:sz w:val="28"/>
          <w:szCs w:val="28"/>
          <w:lang w:val="uk-UA" w:eastAsia="ru-RU"/>
        </w:rPr>
        <w:br/>
        <w:t>(Яременку Г.І.):</w:t>
      </w:r>
    </w:p>
    <w:p w:rsidR="00FE1D47" w:rsidRPr="004D0DB5" w:rsidRDefault="00FE1D47"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2.1. </w:t>
      </w:r>
      <w:r w:rsidRPr="004D0DB5">
        <w:rPr>
          <w:rFonts w:ascii="Times New Roman" w:hAnsi="Times New Roman" w:cs="Times New Roman"/>
          <w:sz w:val="28"/>
          <w:szCs w:val="28"/>
          <w:lang w:val="uk-UA" w:eastAsia="ru-RU"/>
        </w:rPr>
        <w:t>Забезпечити проведення загальноміського місячника благоустрою на території міста Суми, заходів з наведення належного санітарного стану та озеленення території міста Суми комунальними підприємствами, які підпорядковані департаменту інфраструктури та приватним сектором, згідно з додатками 3, 6, 7.</w:t>
      </w:r>
    </w:p>
    <w:p w:rsidR="00FE1D47" w:rsidRPr="004D0DB5" w:rsidRDefault="00FE1D47" w:rsidP="00685008">
      <w:pPr>
        <w:tabs>
          <w:tab w:val="center" w:pos="4820"/>
        </w:tabs>
        <w:spacing w:after="0" w:line="240" w:lineRule="auto"/>
        <w:ind w:firstLine="708"/>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2.2. </w:t>
      </w:r>
      <w:r w:rsidRPr="004D0DB5">
        <w:rPr>
          <w:rFonts w:ascii="Times New Roman" w:hAnsi="Times New Roman" w:cs="Times New Roman"/>
          <w:sz w:val="28"/>
          <w:szCs w:val="28"/>
          <w:lang w:val="uk-UA" w:eastAsia="ru-RU"/>
        </w:rPr>
        <w:t>Забезпечити виконання заходів по благоустрою та наведення належного санітарного стану структурними підрозділами Сумської міської ради, згідно з додатком 2.</w:t>
      </w: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2.3. </w:t>
      </w:r>
      <w:r w:rsidRPr="004D0DB5">
        <w:rPr>
          <w:rFonts w:ascii="Times New Roman" w:hAnsi="Times New Roman" w:cs="Times New Roman"/>
          <w:sz w:val="28"/>
          <w:szCs w:val="28"/>
          <w:lang w:val="uk-UA" w:eastAsia="ru-RU"/>
        </w:rPr>
        <w:t>Забезпечити проведення загальноміського місячника благоустрою житлово-експлуатаційними організаціями розташованими на території міста Суми, згідно з додатком 5.</w:t>
      </w:r>
    </w:p>
    <w:p w:rsidR="00FE1D47" w:rsidRPr="004D0DB5" w:rsidRDefault="00FE1D47" w:rsidP="00685008">
      <w:pPr>
        <w:tabs>
          <w:tab w:val="center" w:pos="4820"/>
        </w:tabs>
        <w:spacing w:after="0" w:line="240" w:lineRule="auto"/>
        <w:ind w:firstLine="708"/>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8"/>
        <w:jc w:val="both"/>
        <w:rPr>
          <w:rFonts w:ascii="Times New Roman" w:hAnsi="Times New Roman" w:cs="Times New Roman"/>
          <w:b/>
          <w:sz w:val="28"/>
          <w:szCs w:val="28"/>
          <w:lang w:val="uk-UA" w:eastAsia="ru-RU"/>
        </w:rPr>
      </w:pPr>
      <w:r w:rsidRPr="004D0DB5">
        <w:rPr>
          <w:rFonts w:ascii="Times New Roman" w:hAnsi="Times New Roman" w:cs="Times New Roman"/>
          <w:b/>
          <w:sz w:val="28"/>
          <w:szCs w:val="28"/>
          <w:lang w:val="uk-UA" w:eastAsia="ru-RU"/>
        </w:rPr>
        <w:t xml:space="preserve">2.4. </w:t>
      </w:r>
      <w:r w:rsidRPr="004D0DB5">
        <w:rPr>
          <w:rFonts w:ascii="Times New Roman" w:hAnsi="Times New Roman" w:cs="Times New Roman"/>
          <w:sz w:val="28"/>
          <w:szCs w:val="28"/>
          <w:lang w:val="uk-UA" w:eastAsia="ru-RU"/>
        </w:rPr>
        <w:t>Забезпечити вивезення зібраного сміття з території міста Суми, згідно з додатками 2, 3, 4, 6.</w:t>
      </w:r>
    </w:p>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85008">
      <w:pPr>
        <w:tabs>
          <w:tab w:val="center" w:pos="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3.</w:t>
      </w:r>
      <w:r w:rsidRPr="004D0DB5">
        <w:rPr>
          <w:rFonts w:ascii="Times New Roman" w:hAnsi="Times New Roman" w:cs="Times New Roman"/>
          <w:sz w:val="28"/>
          <w:szCs w:val="28"/>
          <w:lang w:val="uk-UA" w:eastAsia="ru-RU"/>
        </w:rPr>
        <w:tab/>
        <w:t>Управлінню «Інспекція з благоустрою міста Суми» Сумської міської ради (Голопьоров Р.В.) забезпечити контроль за виконанням заходів закладами освіти та суб’єктами господарювання по благоустрою та наведенню належного санітарного стану під час проведення загальноміського місячника  благоустрою на території міста Суми згідно з додатком 1,2,4.</w:t>
      </w:r>
    </w:p>
    <w:p w:rsidR="00FE1D47" w:rsidRPr="004D0DB5" w:rsidRDefault="00FE1D47" w:rsidP="00DE1896">
      <w:pPr>
        <w:tabs>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4. </w:t>
      </w:r>
      <w:r w:rsidRPr="004D0DB5">
        <w:rPr>
          <w:rFonts w:ascii="Times New Roman" w:hAnsi="Times New Roman" w:cs="Times New Roman"/>
          <w:color w:val="000000"/>
          <w:sz w:val="28"/>
          <w:szCs w:val="28"/>
          <w:lang w:val="uk-UA" w:eastAsia="ru-RU"/>
        </w:rPr>
        <w:t xml:space="preserve">Управлінню освіти і науки Сумської міської ради </w:t>
      </w:r>
      <w:r w:rsidRPr="004D0DB5">
        <w:rPr>
          <w:rFonts w:ascii="Times New Roman" w:hAnsi="Times New Roman" w:cs="Times New Roman"/>
          <w:color w:val="000000"/>
          <w:sz w:val="28"/>
          <w:szCs w:val="28"/>
          <w:lang w:val="uk-UA" w:eastAsia="ru-RU"/>
        </w:rPr>
        <w:br/>
        <w:t xml:space="preserve">(Данильченко А.М.) забезпечити проведення </w:t>
      </w:r>
      <w:r w:rsidRPr="004D0DB5">
        <w:rPr>
          <w:rFonts w:ascii="Times New Roman" w:hAnsi="Times New Roman" w:cs="Times New Roman"/>
          <w:sz w:val="28"/>
          <w:szCs w:val="28"/>
          <w:lang w:val="uk-UA" w:eastAsia="ru-RU"/>
        </w:rPr>
        <w:t xml:space="preserve">загальноміського місячника </w:t>
      </w:r>
      <w:r w:rsidRPr="004D0DB5">
        <w:rPr>
          <w:rFonts w:ascii="Times New Roman" w:hAnsi="Times New Roman" w:cs="Times New Roman"/>
          <w:color w:val="000000"/>
          <w:sz w:val="28"/>
          <w:szCs w:val="28"/>
          <w:lang w:val="uk-UA" w:eastAsia="ru-RU"/>
        </w:rPr>
        <w:t>благоустрою навчальними закладами, розташованими на території міста Суми, згідно з додатком 4.</w:t>
      </w: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5. </w:t>
      </w:r>
      <w:r w:rsidRPr="004D0DB5">
        <w:rPr>
          <w:rFonts w:ascii="Times New Roman" w:hAnsi="Times New Roman" w:cs="Times New Roman"/>
          <w:sz w:val="28"/>
          <w:szCs w:val="28"/>
          <w:lang w:val="uk-UA" w:eastAsia="ru-RU"/>
        </w:rPr>
        <w:t xml:space="preserve">Відділу охорони здоров’я Сумської міської ради </w:t>
      </w:r>
      <w:r w:rsidRPr="004D0DB5">
        <w:rPr>
          <w:rFonts w:ascii="Times New Roman" w:hAnsi="Times New Roman" w:cs="Times New Roman"/>
          <w:sz w:val="28"/>
          <w:szCs w:val="28"/>
          <w:lang w:val="uk-UA" w:eastAsia="ru-RU"/>
        </w:rPr>
        <w:br/>
        <w:t>(Чумаченко О.Ю.) забезпечити проведення загальноміського місячника благоустрою закладами охорони здоров’я розташованими в місті Суми на територіях закладів та прилеглих до них територій.</w:t>
      </w: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6. </w:t>
      </w:r>
      <w:r w:rsidRPr="004D0DB5">
        <w:rPr>
          <w:rFonts w:ascii="Times New Roman" w:hAnsi="Times New Roman" w:cs="Times New Roman"/>
          <w:sz w:val="28"/>
          <w:szCs w:val="28"/>
          <w:lang w:val="uk-UA" w:eastAsia="ru-RU"/>
        </w:rPr>
        <w:t>Управлінню капітального будівництва та дорожнього господарства Сумської міської ради (Шилов В.В.) організувати роботу комунального підприємства «Шляхрембуд» Сумської міської ради (Вегера О.О.) щодо очищення доріг від дорожнього змету під час проведення загальноміського місячника благоустрою на території міста Суми.</w:t>
      </w: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7. </w:t>
      </w:r>
      <w:r w:rsidRPr="004D0DB5">
        <w:rPr>
          <w:rFonts w:ascii="Times New Roman" w:hAnsi="Times New Roman" w:cs="Times New Roman"/>
          <w:sz w:val="28"/>
          <w:szCs w:val="28"/>
          <w:lang w:val="uk-UA" w:eastAsia="ru-RU"/>
        </w:rPr>
        <w:t>Дозволити комунальному підприємству «Сумижилкомсервіс» Сумської міської ради (Здельнік Б.А.) за погодженням з управлінням «Інспекція з благоустрою міста Суми» Сумської міської ради 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благоустрою на території міста Суми, проводити захоронення безоплатно на полігоні по складуванню твердих побутових відходів міста Суми (на території Великобобрицької сільської ради Краснопільського району Сумської області).</w:t>
      </w:r>
    </w:p>
    <w:p w:rsidR="00FE1D47" w:rsidRPr="004D0DB5" w:rsidRDefault="00FE1D47" w:rsidP="00685008">
      <w:pPr>
        <w:tabs>
          <w:tab w:val="center" w:pos="4820"/>
          <w:tab w:val="left" w:pos="8789"/>
          <w:tab w:val="left" w:pos="8931"/>
        </w:tabs>
        <w:spacing w:after="0" w:line="240" w:lineRule="auto"/>
        <w:ind w:firstLine="709"/>
        <w:jc w:val="both"/>
        <w:rPr>
          <w:rFonts w:ascii="Times New Roman" w:hAnsi="Times New Roman" w:cs="Times New Roman"/>
          <w:b/>
          <w:bCs/>
          <w:sz w:val="28"/>
          <w:szCs w:val="28"/>
          <w:lang w:val="uk-UA" w:eastAsia="ru-RU"/>
        </w:rPr>
      </w:pPr>
    </w:p>
    <w:p w:rsidR="00FE1D47" w:rsidRPr="004D0DB5" w:rsidRDefault="00FE1D47" w:rsidP="00685008">
      <w:pPr>
        <w:tabs>
          <w:tab w:val="center" w:pos="4820"/>
          <w:tab w:val="left" w:pos="8789"/>
          <w:tab w:val="left" w:pos="8931"/>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8. </w:t>
      </w:r>
      <w:r w:rsidRPr="004D0DB5">
        <w:rPr>
          <w:rFonts w:ascii="Times New Roman" w:hAnsi="Times New Roman" w:cs="Times New Roman"/>
          <w:sz w:val="28"/>
          <w:szCs w:val="28"/>
          <w:lang w:val="uk-UA" w:eastAsia="ru-RU"/>
        </w:rPr>
        <w:t>Управлінню архітектури та містобудування Сумської міської ради (Кривцов А.В.) забезпечити розміщення соціальної реклами про проведення загальноміського місячника благоустрою на території міста Суми.</w:t>
      </w:r>
    </w:p>
    <w:p w:rsidR="00FE1D47" w:rsidRPr="004D0DB5" w:rsidRDefault="00FE1D47"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9. </w:t>
      </w:r>
      <w:r w:rsidRPr="004D0DB5">
        <w:rPr>
          <w:rFonts w:ascii="Times New Roman"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благоустрою на території міста Суми в засобах масової інформації та на сайті Сумської міської ради.</w:t>
      </w: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10. </w:t>
      </w:r>
      <w:r w:rsidRPr="004D0DB5">
        <w:rPr>
          <w:rFonts w:ascii="Times New Roman" w:hAnsi="Times New Roman" w:cs="Times New Roman"/>
          <w:sz w:val="28"/>
          <w:szCs w:val="28"/>
          <w:lang w:val="uk-UA" w:eastAsia="ru-RU"/>
        </w:rPr>
        <w:t xml:space="preserve">Визначити днями загальноміської толоки з благоустрою, наведення належного санітарного стану та озеленення території міста Суми </w:t>
      </w:r>
      <w:r w:rsidRPr="004D0DB5">
        <w:rPr>
          <w:rFonts w:ascii="Times New Roman" w:hAnsi="Times New Roman" w:cs="Times New Roman"/>
          <w:sz w:val="28"/>
          <w:szCs w:val="28"/>
          <w:lang w:val="uk-UA" w:eastAsia="ru-RU"/>
        </w:rPr>
        <w:br/>
        <w:t>26-27 березня 2018 року та 02-03 квітня 2018 року.</w:t>
      </w: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11.</w:t>
      </w:r>
      <w:r w:rsidRPr="004D0DB5">
        <w:rPr>
          <w:rFonts w:ascii="Times New Roman" w:hAnsi="Times New Roman" w:cs="Times New Roman"/>
          <w:sz w:val="28"/>
          <w:szCs w:val="28"/>
          <w:lang w:val="uk-UA" w:eastAsia="ru-RU"/>
        </w:rPr>
        <w:t xml:space="preserve"> Про результати виконання заходів, проведених під час загальноміського місячника благоустрою задіяним підприємствам, установам, організаціям, структурним підрозділам Сумської міської ради надати інформацію до управління «Інспекція з благоустрою міста Суми» Сумської міської ради (Голопьоров Р.В.) до 25 квітня 2018 року.</w:t>
      </w:r>
    </w:p>
    <w:p w:rsidR="00FE1D47" w:rsidRPr="004D0DB5" w:rsidRDefault="00FE1D47" w:rsidP="00685008">
      <w:pPr>
        <w:tabs>
          <w:tab w:val="center" w:pos="4820"/>
        </w:tabs>
        <w:spacing w:after="0" w:line="240" w:lineRule="auto"/>
        <w:ind w:firstLine="709"/>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12.</w:t>
      </w:r>
      <w:r w:rsidRPr="004D0DB5">
        <w:rPr>
          <w:rFonts w:ascii="Times New Roman" w:hAnsi="Times New Roman" w:cs="Times New Roman"/>
          <w:sz w:val="28"/>
          <w:szCs w:val="28"/>
          <w:lang w:val="uk-UA" w:eastAsia="ru-RU"/>
        </w:rPr>
        <w:t xml:space="preserve"> Управлінню «Інспекція з благоустрою міста Суми» Сумської міської ради (Голопьоров Р.В.) внести на розгляд на апаратній нараді при міському голові у травні 2018 року узагальнену інформацію по п. 11 даного рішення.</w:t>
      </w:r>
    </w:p>
    <w:p w:rsidR="00FE1D47" w:rsidRPr="004D0DB5" w:rsidRDefault="00FE1D47" w:rsidP="00685008">
      <w:pPr>
        <w:tabs>
          <w:tab w:val="center" w:pos="4820"/>
        </w:tabs>
        <w:spacing w:after="0" w:line="240" w:lineRule="auto"/>
        <w:ind w:firstLine="709"/>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13. </w:t>
      </w:r>
      <w:r w:rsidRPr="004D0DB5">
        <w:rPr>
          <w:rFonts w:ascii="Times New Roman" w:hAnsi="Times New Roman" w:cs="Times New Roman"/>
          <w:sz w:val="28"/>
          <w:szCs w:val="28"/>
          <w:lang w:val="uk-UA" w:eastAsia="ru-RU"/>
        </w:rPr>
        <w:t>Організацію виконання даного рішення покласти на заступників міського голови відповідно до розподілу обов’язків.</w:t>
      </w:r>
    </w:p>
    <w:p w:rsidR="00FE1D47" w:rsidRPr="004D0DB5" w:rsidRDefault="00FE1D47" w:rsidP="00685008">
      <w:pPr>
        <w:tabs>
          <w:tab w:val="left" w:pos="0"/>
          <w:tab w:val="center" w:pos="4820"/>
        </w:tabs>
        <w:spacing w:after="0" w:line="240" w:lineRule="auto"/>
        <w:ind w:firstLine="709"/>
        <w:jc w:val="both"/>
        <w:rPr>
          <w:rFonts w:ascii="Times New Roman" w:hAnsi="Times New Roman" w:cs="Times New Roman"/>
          <w:sz w:val="28"/>
          <w:szCs w:val="28"/>
          <w:lang w:val="uk-UA" w:eastAsia="ru-RU"/>
        </w:rPr>
      </w:pPr>
    </w:p>
    <w:p w:rsidR="00FE1D47" w:rsidRPr="004D0DB5" w:rsidRDefault="00FE1D47"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685008">
      <w:pPr>
        <w:tabs>
          <w:tab w:val="left" w:pos="0"/>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685008">
      <w:pPr>
        <w:tabs>
          <w:tab w:val="left" w:pos="0"/>
          <w:tab w:val="center" w:pos="4820"/>
        </w:tabs>
        <w:spacing w:after="0" w:line="240" w:lineRule="auto"/>
        <w:jc w:val="both"/>
        <w:rPr>
          <w:rFonts w:ascii="Times New Roman" w:hAnsi="Times New Roman" w:cs="Times New Roman"/>
          <w:sz w:val="28"/>
          <w:szCs w:val="28"/>
          <w:lang w:val="uk-UA" w:eastAsia="ru-RU"/>
        </w:rPr>
      </w:pPr>
    </w:p>
    <w:tbl>
      <w:tblPr>
        <w:tblW w:w="9639" w:type="dxa"/>
        <w:tblInd w:w="108" w:type="dxa"/>
        <w:tblLook w:val="00A0"/>
      </w:tblPr>
      <w:tblGrid>
        <w:gridCol w:w="4374"/>
        <w:gridCol w:w="2856"/>
        <w:gridCol w:w="2409"/>
      </w:tblGrid>
      <w:tr w:rsidR="00FE1D47" w:rsidRPr="004D0DB5" w:rsidTr="00685008">
        <w:tc>
          <w:tcPr>
            <w:tcW w:w="4374" w:type="dxa"/>
          </w:tcPr>
          <w:p w:rsidR="00FE1D47" w:rsidRPr="004D0DB5" w:rsidRDefault="00FE1D47" w:rsidP="00685008">
            <w:pPr>
              <w:spacing w:after="0" w:line="240" w:lineRule="auto"/>
              <w:jc w:val="both"/>
              <w:rPr>
                <w:rFonts w:ascii="Times New Roman" w:hAnsi="Times New Roman" w:cs="Times New Roman"/>
                <w:b/>
                <w:bCs/>
                <w:sz w:val="28"/>
                <w:szCs w:val="28"/>
                <w:lang w:val="uk-UA" w:eastAsia="ru-RU"/>
              </w:rPr>
            </w:pPr>
          </w:p>
          <w:p w:rsidR="00FE1D47" w:rsidRPr="004D0DB5" w:rsidRDefault="00FE1D47" w:rsidP="00685008">
            <w:pPr>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Міський голова</w:t>
            </w:r>
          </w:p>
        </w:tc>
        <w:tc>
          <w:tcPr>
            <w:tcW w:w="2856" w:type="dxa"/>
          </w:tcPr>
          <w:p w:rsidR="00FE1D47" w:rsidRPr="004D0DB5" w:rsidRDefault="00FE1D47" w:rsidP="00685008">
            <w:pPr>
              <w:spacing w:after="0" w:line="240" w:lineRule="auto"/>
              <w:rPr>
                <w:rFonts w:ascii="Times New Roman" w:hAnsi="Times New Roman" w:cs="Times New Roman"/>
                <w:b/>
                <w:bCs/>
                <w:sz w:val="28"/>
                <w:szCs w:val="28"/>
                <w:lang w:val="uk-UA" w:eastAsia="ru-RU"/>
              </w:rPr>
            </w:pPr>
          </w:p>
        </w:tc>
        <w:tc>
          <w:tcPr>
            <w:tcW w:w="2409" w:type="dxa"/>
          </w:tcPr>
          <w:p w:rsidR="00FE1D47" w:rsidRPr="004D0DB5" w:rsidRDefault="00FE1D47" w:rsidP="00685008">
            <w:pPr>
              <w:spacing w:after="0" w:line="240" w:lineRule="auto"/>
              <w:rPr>
                <w:rFonts w:ascii="Times New Roman" w:hAnsi="Times New Roman" w:cs="Times New Roman"/>
                <w:b/>
                <w:bCs/>
                <w:sz w:val="28"/>
                <w:szCs w:val="28"/>
                <w:lang w:val="uk-UA" w:eastAsia="ru-RU"/>
              </w:rPr>
            </w:pPr>
          </w:p>
          <w:p w:rsidR="00FE1D47" w:rsidRPr="004D0DB5" w:rsidRDefault="00FE1D47" w:rsidP="00685008">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 О. М. Лисенко</w:t>
            </w:r>
          </w:p>
        </w:tc>
      </w:tr>
      <w:tr w:rsidR="00FE1D47" w:rsidRPr="004D0DB5" w:rsidTr="00685008">
        <w:tc>
          <w:tcPr>
            <w:tcW w:w="4374" w:type="dxa"/>
          </w:tcPr>
          <w:p w:rsidR="00FE1D47" w:rsidRPr="004D0DB5" w:rsidRDefault="00FE1D47" w:rsidP="00685008">
            <w:pPr>
              <w:spacing w:after="0" w:line="240" w:lineRule="auto"/>
              <w:jc w:val="both"/>
              <w:rPr>
                <w:rFonts w:ascii="Times New Roman" w:hAnsi="Times New Roman" w:cs="Times New Roman"/>
                <w:b/>
                <w:bCs/>
                <w:sz w:val="28"/>
                <w:szCs w:val="28"/>
                <w:lang w:val="uk-UA" w:eastAsia="ru-RU"/>
              </w:rPr>
            </w:pPr>
          </w:p>
        </w:tc>
        <w:tc>
          <w:tcPr>
            <w:tcW w:w="2856" w:type="dxa"/>
          </w:tcPr>
          <w:p w:rsidR="00FE1D47" w:rsidRPr="004D0DB5" w:rsidRDefault="00FE1D47" w:rsidP="00685008">
            <w:pPr>
              <w:spacing w:after="0" w:line="240" w:lineRule="auto"/>
              <w:rPr>
                <w:rFonts w:ascii="Times New Roman" w:hAnsi="Times New Roman" w:cs="Times New Roman"/>
                <w:b/>
                <w:bCs/>
                <w:sz w:val="28"/>
                <w:szCs w:val="28"/>
                <w:lang w:val="uk-UA" w:eastAsia="ru-RU"/>
              </w:rPr>
            </w:pPr>
          </w:p>
        </w:tc>
        <w:tc>
          <w:tcPr>
            <w:tcW w:w="2409" w:type="dxa"/>
          </w:tcPr>
          <w:p w:rsidR="00FE1D47" w:rsidRPr="004D0DB5" w:rsidRDefault="00FE1D47" w:rsidP="00685008">
            <w:pPr>
              <w:spacing w:after="0" w:line="240" w:lineRule="auto"/>
              <w:rPr>
                <w:rFonts w:ascii="Times New Roman" w:hAnsi="Times New Roman" w:cs="Times New Roman"/>
                <w:b/>
                <w:bCs/>
                <w:sz w:val="28"/>
                <w:szCs w:val="28"/>
                <w:lang w:val="uk-UA" w:eastAsia="ru-RU"/>
              </w:rPr>
            </w:pPr>
          </w:p>
        </w:tc>
      </w:tr>
    </w:tbl>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85008">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85008">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Яременко 700-590</w:t>
      </w:r>
    </w:p>
    <w:p w:rsidR="00FE1D47" w:rsidRPr="004D0DB5" w:rsidRDefault="00FE1D47" w:rsidP="00685008">
      <w:pP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Розіслати: згідно зі списком розсилки</w:t>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FE1D47" w:rsidRPr="004D0DB5" w:rsidRDefault="00FE1D47" w:rsidP="00685008">
      <w:pPr>
        <w:tabs>
          <w:tab w:val="center" w:pos="0"/>
        </w:tabs>
        <w:spacing w:after="0" w:line="240" w:lineRule="auto"/>
        <w:jc w:val="both"/>
        <w:rPr>
          <w:rFonts w:ascii="Times New Roman" w:hAnsi="Times New Roman" w:cs="Times New Roman"/>
          <w:sz w:val="26"/>
          <w:szCs w:val="26"/>
          <w:lang w:val="uk-UA" w:eastAsia="ru-RU"/>
        </w:rPr>
      </w:pP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FE1D47" w:rsidRPr="004D0DB5" w:rsidRDefault="00FE1D47" w:rsidP="00685008">
      <w:pPr>
        <w:tabs>
          <w:tab w:val="center" w:pos="284"/>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t>Додаток 1</w:t>
      </w:r>
    </w:p>
    <w:p w:rsidR="00FE1D47" w:rsidRPr="004D0DB5" w:rsidRDefault="00FE1D47" w:rsidP="00685008">
      <w:pPr>
        <w:tabs>
          <w:tab w:val="center" w:pos="284"/>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FE1D47" w:rsidRPr="004D0DB5" w:rsidRDefault="00FE1D47" w:rsidP="00685008">
      <w:pPr>
        <w:tabs>
          <w:tab w:val="center" w:pos="284"/>
          <w:tab w:val="left" w:pos="6946"/>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 xml:space="preserve">від            №   </w:t>
      </w:r>
    </w:p>
    <w:p w:rsidR="00FE1D47" w:rsidRPr="004D0DB5" w:rsidRDefault="00FE1D47" w:rsidP="00685008">
      <w:pPr>
        <w:spacing w:after="0" w:line="240" w:lineRule="auto"/>
        <w:ind w:left="6480" w:hanging="108"/>
        <w:rPr>
          <w:rFonts w:ascii="Times New Roman" w:hAnsi="Times New Roman" w:cs="Times New Roman"/>
          <w:b/>
          <w:bCs/>
          <w:sz w:val="28"/>
          <w:szCs w:val="1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4D0DB5">
      <w:pPr>
        <w:jc w:val="right"/>
        <w:outlineLvl w:val="0"/>
        <w:rPr>
          <w:rFonts w:ascii="Times New Roman" w:hAnsi="Times New Roman" w:cs="Times New Roman"/>
          <w:sz w:val="28"/>
          <w:szCs w:val="28"/>
          <w:lang w:val="uk-UA"/>
        </w:rPr>
      </w:pPr>
    </w:p>
    <w:p w:rsidR="00FE1D47" w:rsidRPr="004D0DB5" w:rsidRDefault="00FE1D47" w:rsidP="004D0DB5">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FE1D47" w:rsidRPr="004D0DB5" w:rsidRDefault="00FE1D47" w:rsidP="004D0DB5">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по благоустрою та наведенню належного санітарного стану під час проведення загальноміського місячника з благоустрою на території                 міста Суми</w:t>
      </w:r>
      <w:r w:rsidRPr="004D0DB5">
        <w:rPr>
          <w:rFonts w:ascii="Times New Roman" w:hAnsi="Times New Roman" w:cs="Times New Roman"/>
          <w:sz w:val="28"/>
          <w:szCs w:val="28"/>
          <w:lang w:val="uk-UA"/>
        </w:rPr>
        <w:t xml:space="preserve"> </w:t>
      </w:r>
      <w:r w:rsidRPr="004D0DB5">
        <w:rPr>
          <w:rFonts w:ascii="Times New Roman" w:hAnsi="Times New Roman" w:cs="Times New Roman"/>
          <w:b/>
          <w:sz w:val="28"/>
          <w:szCs w:val="28"/>
          <w:lang w:val="uk-UA"/>
        </w:rPr>
        <w:t xml:space="preserve">для підприємств, установ, організацій, усіх форм власності, розташованих на території міста Суми </w:t>
      </w:r>
    </w:p>
    <w:p w:rsidR="00FE1D47" w:rsidRPr="004D0DB5" w:rsidRDefault="00FE1D47" w:rsidP="004D0DB5">
      <w:pPr>
        <w:jc w:val="center"/>
        <w:rPr>
          <w:rFonts w:ascii="Times New Roman" w:hAnsi="Times New Roman" w:cs="Times New Roman"/>
          <w:sz w:val="28"/>
          <w:szCs w:val="28"/>
          <w:lang w:val="uk-UA"/>
        </w:rPr>
      </w:pPr>
    </w:p>
    <w:tbl>
      <w:tblPr>
        <w:tblW w:w="105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016"/>
        <w:gridCol w:w="87"/>
        <w:gridCol w:w="4033"/>
        <w:gridCol w:w="1701"/>
      </w:tblGrid>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 </w:t>
            </w:r>
          </w:p>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з/п</w:t>
            </w:r>
          </w:p>
        </w:tc>
        <w:tc>
          <w:tcPr>
            <w:tcW w:w="4016"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Найменування заходів</w:t>
            </w:r>
          </w:p>
        </w:tc>
        <w:tc>
          <w:tcPr>
            <w:tcW w:w="4120" w:type="dxa"/>
            <w:gridSpan w:val="2"/>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Виконавець</w:t>
            </w:r>
          </w:p>
        </w:tc>
        <w:tc>
          <w:tcPr>
            <w:tcW w:w="1701"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Термін виконання</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Харківська</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«Шляхрембуд»</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2.</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Прибережна смуга р. Псел (навпроти будівництва «Набережний квартал»)</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ТОВ «Капучіно – 7»</w:t>
            </w:r>
          </w:p>
        </w:tc>
        <w:tc>
          <w:tcPr>
            <w:tcW w:w="1701" w:type="dxa"/>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3.</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 та територію будівельного майданчику «Експланада»</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“Сумбуд”</w:t>
            </w:r>
          </w:p>
        </w:tc>
        <w:tc>
          <w:tcPr>
            <w:tcW w:w="1701" w:type="dxa"/>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Пров. Воробйовський</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 впорядкувати газони, квітники,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ТОВ “Сервіс-маркет”</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Черкаська</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вирубати поросль, прибрати листя.,сміття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«Укртелеком»</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Петропавлівська</w:t>
            </w:r>
          </w:p>
        </w:tc>
      </w:tr>
      <w:tr w:rsidR="00FE1D47" w:rsidRPr="004D0DB5" w:rsidTr="0012653D">
        <w:trPr>
          <w:trHeight w:val="858"/>
        </w:trPr>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1. </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привести в належний стан фасади, вітрини; </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w:t>
            </w:r>
          </w:p>
          <w:p w:rsidR="00FE1D47" w:rsidRPr="004D0DB5" w:rsidRDefault="00FE1D47" w:rsidP="0012653D">
            <w:pPr>
              <w:rPr>
                <w:rFonts w:ascii="Times New Roman" w:hAnsi="Times New Roman" w:cs="Times New Roman"/>
                <w:sz w:val="28"/>
                <w:szCs w:val="28"/>
                <w:lang w:val="uk-UA"/>
              </w:rPr>
            </w:pP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власності, фізичні особи-підприємці,</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«Шляхрембуд»</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Театральна Площа, вул. Г. Кондратьєва, вул. Гамалія, вул. 20 років Перемоги</w:t>
            </w:r>
          </w:p>
        </w:tc>
      </w:tr>
      <w:tr w:rsidR="00FE1D47" w:rsidRPr="004D0DB5" w:rsidTr="0012653D">
        <w:tc>
          <w:tcPr>
            <w:tcW w:w="709" w:type="dxa"/>
          </w:tcPr>
          <w:p w:rsidR="00FE1D47" w:rsidRPr="004D0DB5" w:rsidRDefault="00FE1D47" w:rsidP="004D0DB5">
            <w:pPr>
              <w:numPr>
                <w:ilvl w:val="0"/>
                <w:numId w:val="4"/>
              </w:numPr>
              <w:spacing w:after="0" w:line="240" w:lineRule="auto"/>
              <w:jc w:val="center"/>
              <w:rPr>
                <w:rFonts w:ascii="Times New Roman" w:hAnsi="Times New Roman" w:cs="Times New Roman"/>
                <w:b/>
                <w:sz w:val="28"/>
                <w:szCs w:val="28"/>
                <w:lang w:val="uk-UA"/>
              </w:rPr>
            </w:pP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КП «Шляхрембуд»,  </w:t>
            </w:r>
            <w:r w:rsidRPr="004D0DB5">
              <w:rPr>
                <w:rFonts w:ascii="Times New Roman" w:hAnsi="Times New Roman" w:cs="Times New Roman"/>
                <w:sz w:val="28"/>
                <w:szCs w:val="28"/>
                <w:lang w:val="uk-UA"/>
              </w:rPr>
              <w:br/>
              <w:t>КП «Зеленбуд», КП «Сумитеплоенергоцентраль»</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vAlign w:val="center"/>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просп. М. Лушпи, вул. Інтернаціоналістів</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Героїв Крут</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«Запал – Авто», ПАТ «Сумигаз» ГРП,</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ПАТ «Сумиобленерго» ТП</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Прокоф'єва</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Хіммістечко</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2.</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Прибрати бетонні опори по                        вул. Охтирська, 17.</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«Електроавтотранс» СМР</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3.</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Відновити асфальтне покриття в місцях проведення земляних робіт біля під’їздів №1,2,4 по вул. Серпнева, 12</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ТОВ «Сумські будівельні технології»</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r w:rsidR="00FE1D47" w:rsidRPr="004D0DB5" w:rsidTr="0012653D">
        <w:tc>
          <w:tcPr>
            <w:tcW w:w="10546"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Покровська площа, вул. Соборна, вул. Воскресенська, вул. Кооперативна, вул. Героїв Сумщини</w:t>
            </w:r>
          </w:p>
        </w:tc>
      </w:tr>
      <w:tr w:rsidR="00FE1D47" w:rsidRPr="004D0DB5" w:rsidTr="0012653D">
        <w:tc>
          <w:tcPr>
            <w:tcW w:w="709" w:type="dxa"/>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016"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очистити тротуарну плитку,</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p>
        </w:tc>
        <w:tc>
          <w:tcPr>
            <w:tcW w:w="4120"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 ,</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«Шляхрембуд»,</w:t>
            </w: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КП «Зеленбуд».</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339"/>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Роменська</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8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лісосмугу на межі міста та Сумського району</w:t>
            </w:r>
          </w:p>
        </w:tc>
        <w:tc>
          <w:tcPr>
            <w:tcW w:w="403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АК «Вікторія» та АК «Електрон»</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81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лісосмугу від проїзду Гайового до кінцевої зупинки</w:t>
            </w:r>
          </w:p>
        </w:tc>
        <w:tc>
          <w:tcPr>
            <w:tcW w:w="403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ПП «ОККО-нафтопродукт», </w:t>
            </w:r>
          </w:p>
          <w:p w:rsidR="00FE1D47" w:rsidRPr="004D0DB5" w:rsidRDefault="00FE1D47" w:rsidP="0012653D">
            <w:pPr>
              <w:tabs>
                <w:tab w:val="center" w:pos="4153"/>
                <w:tab w:val="right" w:pos="8306"/>
              </w:tabs>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ТОВ «Лоранто»,</w:t>
            </w:r>
          </w:p>
          <w:p w:rsidR="00FE1D47" w:rsidRPr="004D0DB5" w:rsidRDefault="00FE1D47" w:rsidP="0012653D">
            <w:pP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АЗС «Маршал», АГНКС на в’їзді</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326"/>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Білопільський шлях</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лісосмуги, </w:t>
            </w:r>
            <w:r w:rsidRPr="004D0DB5">
              <w:rPr>
                <w:rFonts w:ascii="Times New Roman" w:hAnsi="Times New Roman" w:cs="Times New Roman"/>
                <w:sz w:val="28"/>
                <w:szCs w:val="28"/>
                <w:lang w:val="uk-UA"/>
              </w:rPr>
              <w:t>прибрати листя.</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«Сумський агролісгосп»,</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АП «Прогрес-Технологія»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6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 xml:space="preserve">територію до </w:t>
            </w:r>
            <w:r w:rsidRPr="004D0DB5">
              <w:rPr>
                <w:rFonts w:ascii="Times New Roman" w:hAnsi="Times New Roman" w:cs="Times New Roman"/>
                <w:bCs/>
                <w:sz w:val="28"/>
                <w:szCs w:val="28"/>
                <w:lang w:val="uk-UA"/>
              </w:rPr>
              <w:t>садівничих товариств</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Садівниче товариство «Фрунзенець», «Трудовий відпочинок», «Проектант-25», </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«Дружба», «Цукровик»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4.</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територію до об’єкту за адресою: вул. Білопільський шлях, 26</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«Тойота центр  - Суми»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Калініченко 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90"/>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Чернігівська, вул. Путивльська</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Садовий кооператив (до мосту)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w:t>
            </w:r>
            <w:r w:rsidRPr="004D0DB5">
              <w:rPr>
                <w:rFonts w:ascii="Times New Roman" w:hAnsi="Times New Roman" w:cs="Times New Roman"/>
                <w:sz w:val="28"/>
                <w:szCs w:val="28"/>
                <w:lang w:val="uk-UA"/>
              </w:rPr>
              <w:t>територію під мостом на вул. Ковпака.</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дирекція залізничних перевезень, АК «Україна-2»,</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АК «Україна»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200"/>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Курський</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9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4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та виконати благоустрій території в районі буд. № 121 (поворот на Курський ринок)</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Суб’єкти господарювання, які здійснюють підприємницьку діяльність в даному районі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до ТОВ «Сумимостобуд» територію та АГНКС</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«Сумимостобуд»</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АГНКС</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«Вест ойл груп»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територію будинку № 18 по пр-ту Курському, та АГК «Будівельник»</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Власники та користувачі приміщень будинку № 18, АГК Будівельник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5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територію до будівлі по проспекту Курському, 81</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«Інформ- люкс»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6"/>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автокооперативів «Курський», «Зоря», «Райдуга».</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лісосмуги від метанової заправки в напрямку автокооперативу «Райдуга».</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 стан територію лісосмуги від повороту з просп. Курського до в’їзду до с. Піщане</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Автокооперативи «Курський», «Зоря», «Райдуга»</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Автокооперативи «Курський», «Зоря», «Райдуга»</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АГЗС</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«Сумський агролісгосп»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258"/>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Космічна</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7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ТБО</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ТОВ «ВКП «НОТЕХС», ТОВ «БВК компанія «Федорченко», ТОВ «АКДМ», ПАТ «Насосенергомаш», КП «Шляхрембуд», </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«СТГ»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
                <w:sz w:val="28"/>
                <w:szCs w:val="28"/>
                <w:lang w:val="uk-UA"/>
              </w:rPr>
              <w:t>до 01 травня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258"/>
        </w:trPr>
        <w:tc>
          <w:tcPr>
            <w:tcW w:w="10546"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Ковпака</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Стрітенська церква, </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Автостоянка, Ковпака, 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будівельного майданчику (СТО, мийка авто)</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Сердюк Ю.М.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скверу «Пам’яті», тротуар від будинку №14 до №20 поворот на Психдиспансер</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sz w:val="28"/>
                <w:szCs w:val="28"/>
                <w:lang w:val="uk-UA"/>
              </w:rPr>
              <w:t>«Сумський центр ПТО з дизайну та сфери послуг», «Міжрегіональний центр ПТО інноваційних технологій»,</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«Агролісгосп»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автостоянки</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Демидов В.Ю.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шпиталю</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Шпиталь Ветеранів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листя</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геріатричний пансіонат ветеранів війни та праці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розворотне кільце (вул. Ковпака, 22)</w:t>
            </w:r>
          </w:p>
        </w:tc>
        <w:tc>
          <w:tcPr>
            <w:tcW w:w="403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обласна дитяча клінічна лікарня,</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Сіма О.О.</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Кардіологічний центр, Шпиталь ВВВ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впорядкувати газони, квітники, а також заїзд з вул. Ковпака</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обласний психоневрологічний диспансер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санітарно-технічний стан тротуар по вул. Ковпака (район 16 училища)</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«Трест Сумижитлобуд»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01 травня 2018 року</w:t>
            </w:r>
          </w:p>
        </w:tc>
      </w:tr>
      <w:tr w:rsidR="00FE1D47" w:rsidRPr="004D0DB5" w:rsidTr="0012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tblPrEx>
        <w:trPr>
          <w:trHeight w:val="1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4D0DB5">
            <w:pPr>
              <w:numPr>
                <w:ilvl w:val="0"/>
                <w:numId w:val="8"/>
              </w:numPr>
              <w:tabs>
                <w:tab w:val="center" w:pos="4153"/>
                <w:tab w:val="right" w:pos="8306"/>
              </w:tabs>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Відновити благоустрій після проведення земляних робіт на перехресті вул. Ковпака з пр-том Курським</w:t>
            </w:r>
          </w:p>
        </w:tc>
        <w:tc>
          <w:tcPr>
            <w:tcW w:w="4033"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«ВКК «Електрифікатор»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01 травня 2018 року</w:t>
            </w:r>
          </w:p>
        </w:tc>
      </w:tr>
    </w:tbl>
    <w:p w:rsidR="00FE1D47" w:rsidRPr="004D0DB5" w:rsidRDefault="00FE1D47" w:rsidP="004D0DB5">
      <w:pPr>
        <w:rPr>
          <w:rFonts w:ascii="Times New Roman" w:hAnsi="Times New Roman" w:cs="Times New Roman"/>
          <w:sz w:val="28"/>
          <w:szCs w:val="28"/>
        </w:rPr>
      </w:pPr>
    </w:p>
    <w:tbl>
      <w:tblPr>
        <w:tblW w:w="10065" w:type="dxa"/>
        <w:tblInd w:w="-527" w:type="dxa"/>
        <w:tblLayout w:type="fixed"/>
        <w:tblCellMar>
          <w:left w:w="40" w:type="dxa"/>
          <w:right w:w="40" w:type="dxa"/>
        </w:tblCellMar>
        <w:tblLook w:val="00A0"/>
      </w:tblPr>
      <w:tblGrid>
        <w:gridCol w:w="709"/>
        <w:gridCol w:w="4103"/>
        <w:gridCol w:w="3552"/>
        <w:gridCol w:w="1701"/>
      </w:tblGrid>
      <w:tr w:rsidR="00FE1D47" w:rsidRPr="004D0DB5" w:rsidTr="0012653D">
        <w:trPr>
          <w:trHeight w:val="21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br w:type="page"/>
            </w:r>
            <w:r w:rsidRPr="004D0DB5">
              <w:rPr>
                <w:rFonts w:ascii="Times New Roman" w:hAnsi="Times New Roman" w:cs="Times New Roman"/>
                <w:b/>
                <w:bCs/>
                <w:sz w:val="28"/>
                <w:szCs w:val="28"/>
                <w:lang w:val="uk-UA"/>
              </w:rPr>
              <w:t>Вул. Металургів</w:t>
            </w:r>
          </w:p>
        </w:tc>
      </w:tr>
      <w:tr w:rsidR="00FE1D47" w:rsidRPr="004D0DB5" w:rsidTr="0012653D">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p>
          <w:p w:rsidR="00FE1D47" w:rsidRPr="004D0DB5" w:rsidRDefault="00FE1D47" w:rsidP="0012653D">
            <w:pPr>
              <w:tabs>
                <w:tab w:val="center" w:pos="4153"/>
                <w:tab w:val="right" w:pos="8306"/>
              </w:tabs>
              <w:rPr>
                <w:rFonts w:ascii="Times New Roman" w:hAnsi="Times New Roman" w:cs="Times New Roman"/>
                <w:bCs/>
                <w:sz w:val="28"/>
                <w:szCs w:val="28"/>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rPr>
          <w:trHeight w:val="7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між будинком №32А по вул. Металургів та ПАТ СМНВО</w:t>
            </w:r>
            <w:r w:rsidRPr="004D0DB5">
              <w:rPr>
                <w:rFonts w:ascii="Times New Roman" w:hAnsi="Times New Roman" w:cs="Times New Roman"/>
                <w:sz w:val="28"/>
                <w:szCs w:val="28"/>
                <w:lang w:val="uk-UA"/>
              </w:rPr>
              <w:t>. Вивести будівельне сміття, вирубати поросль.</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rPr>
          <w:trHeight w:val="131"/>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Привокзальна</w:t>
            </w:r>
          </w:p>
        </w:tc>
      </w:tr>
      <w:tr w:rsidR="00FE1D47" w:rsidRPr="004D0DB5" w:rsidTr="0012653D">
        <w:trPr>
          <w:trHeight w:val="12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rPr>
          <w:trHeight w:val="5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та територію скверу біля ПАТ «Сумський рафінадний завод», вивіз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РГЄХЦПЄ «Ковчег», Обласний комунальний заклад Сумської обласної ради «Сумська обласна дитячо-юнацька спортивна школа «Футбольний клуб «Барса», ТОВ КК «Домком»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284"/>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Баранівська</w:t>
            </w:r>
          </w:p>
        </w:tc>
      </w:tr>
      <w:tr w:rsidR="00FE1D47" w:rsidRPr="004D0DB5" w:rsidTr="0012653D">
        <w:tblPrEx>
          <w:tblLook w:val="0000"/>
        </w:tblPrEx>
        <w:trPr>
          <w:trHeight w:val="13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7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до належного санітарного стану території лісосмуги від мосту на                           вул. Баранівська в </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напрямку Блакитних озер</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«Сумське лісове</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 господарство»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163"/>
        </w:trPr>
        <w:tc>
          <w:tcPr>
            <w:tcW w:w="10065" w:type="dxa"/>
            <w:gridSpan w:val="4"/>
            <w:tcBorders>
              <w:top w:val="single" w:sz="6" w:space="0" w:color="auto"/>
              <w:left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br w:type="page"/>
            </w:r>
            <w:r w:rsidRPr="004D0DB5">
              <w:rPr>
                <w:rFonts w:ascii="Times New Roman" w:hAnsi="Times New Roman" w:cs="Times New Roman"/>
                <w:b/>
                <w:bCs/>
                <w:sz w:val="28"/>
                <w:szCs w:val="28"/>
                <w:lang w:val="uk-UA"/>
              </w:rPr>
              <w:t>Вул. Тополянська</w:t>
            </w:r>
          </w:p>
        </w:tc>
      </w:tr>
      <w:tr w:rsidR="00FE1D47" w:rsidRPr="004D0DB5" w:rsidTr="0012653D">
        <w:tblPrEx>
          <w:tblLook w:val="0000"/>
        </w:tblPrEx>
        <w:trPr>
          <w:trHeight w:val="3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4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в районі автокооперативу «Берізка»</w:t>
            </w:r>
          </w:p>
        </w:tc>
        <w:tc>
          <w:tcPr>
            <w:tcW w:w="3552"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Автокооператив «Берізка»,</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мешканці приватного сектору, </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ДП «Агролісгосп»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326"/>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Нижньохолодногірська</w:t>
            </w:r>
          </w:p>
        </w:tc>
      </w:tr>
      <w:tr w:rsidR="00FE1D47" w:rsidRPr="004D0DB5" w:rsidTr="0012653D">
        <w:tblPrEx>
          <w:tblLook w:val="000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
                <w:bCs/>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закріплені території та прилеглі до ТС </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(територія до р. Сумка).</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Стадник С.В.</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Губа В.М.</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«Конкорд»</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Кушнір І.Г.</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b/>
                <w:sz w:val="28"/>
                <w:szCs w:val="28"/>
                <w:lang w:val="uk-UA"/>
              </w:rPr>
              <w:t>до 06 квітня 2018 року</w:t>
            </w:r>
          </w:p>
        </w:tc>
      </w:tr>
      <w:tr w:rsidR="00FE1D47" w:rsidRPr="004D0DB5" w:rsidTr="0012653D">
        <w:tblPrEx>
          <w:tblLook w:val="0000"/>
        </w:tblPrEx>
        <w:trPr>
          <w:trHeight w:val="326"/>
        </w:trPr>
        <w:tc>
          <w:tcPr>
            <w:tcW w:w="709" w:type="dxa"/>
            <w:vMerge w:val="restart"/>
            <w:tcBorders>
              <w:top w:val="single" w:sz="6" w:space="0" w:color="auto"/>
              <w:left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3.1. Привести в належний санітарний стан прилеглу територію до </w:t>
            </w:r>
            <w:r w:rsidRPr="004D0DB5">
              <w:rPr>
                <w:rFonts w:ascii="Times New Roman" w:hAnsi="Times New Roman" w:cs="Times New Roman"/>
                <w:sz w:val="28"/>
                <w:szCs w:val="28"/>
                <w:lang w:val="uk-UA"/>
              </w:rPr>
              <w:t>споруд картодрому і аквадрому (басейну).</w:t>
            </w:r>
          </w:p>
        </w:tc>
        <w:tc>
          <w:tcPr>
            <w:tcW w:w="3552" w:type="dxa"/>
            <w:vMerge w:val="restart"/>
            <w:tcBorders>
              <w:top w:val="single" w:sz="6" w:space="0" w:color="auto"/>
              <w:left w:val="single" w:sz="4"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tc>
        <w:tc>
          <w:tcPr>
            <w:tcW w:w="1701" w:type="dxa"/>
            <w:vMerge w:val="restart"/>
            <w:tcBorders>
              <w:top w:val="single" w:sz="6" w:space="0" w:color="auto"/>
              <w:left w:val="single" w:sz="4"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jc w:val="center"/>
              <w:rPr>
                <w:rFonts w:ascii="Times New Roman" w:hAnsi="Times New Roman" w:cs="Times New Roman"/>
                <w:b/>
                <w:sz w:val="28"/>
                <w:szCs w:val="28"/>
                <w:lang w:val="uk-UA"/>
              </w:rPr>
            </w:pP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b/>
                <w:sz w:val="28"/>
                <w:szCs w:val="28"/>
                <w:lang w:val="uk-UA"/>
              </w:rPr>
              <w:t>до 01 травня 2018 року</w:t>
            </w:r>
          </w:p>
        </w:tc>
      </w:tr>
      <w:tr w:rsidR="00FE1D47" w:rsidRPr="004D0DB5" w:rsidTr="0012653D">
        <w:tblPrEx>
          <w:tblLook w:val="0000"/>
        </w:tblPrEx>
        <w:trPr>
          <w:trHeight w:val="326"/>
        </w:trPr>
        <w:tc>
          <w:tcPr>
            <w:tcW w:w="709" w:type="dxa"/>
            <w:vMerge/>
            <w:tcBorders>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both"/>
              <w:rPr>
                <w:rFonts w:ascii="Times New Roman" w:hAnsi="Times New Roman" w:cs="Times New Roman"/>
                <w:b/>
                <w:bCs/>
                <w:sz w:val="28"/>
                <w:szCs w:val="28"/>
                <w:lang w:val="uk-UA"/>
              </w:rPr>
            </w:pP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3.2. Відновити благоустрій після проведення аварійних робіт на трубопроводові технічної води.</w:t>
            </w:r>
          </w:p>
        </w:tc>
        <w:tc>
          <w:tcPr>
            <w:tcW w:w="3552" w:type="dxa"/>
            <w:vMerge/>
            <w:tcBorders>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p>
        </w:tc>
        <w:tc>
          <w:tcPr>
            <w:tcW w:w="1701" w:type="dxa"/>
            <w:vMerge/>
            <w:tcBorders>
              <w:left w:val="single" w:sz="4" w:space="0" w:color="auto"/>
              <w:bottom w:val="single" w:sz="6" w:space="0" w:color="auto"/>
              <w:right w:val="single" w:sz="6" w:space="0" w:color="auto"/>
            </w:tcBorders>
            <w:shd w:val="clear" w:color="auto" w:fill="FFFFFF"/>
          </w:tcPr>
          <w:p w:rsidR="00FE1D47" w:rsidRPr="004D0DB5" w:rsidRDefault="00FE1D47" w:rsidP="0012653D">
            <w:pPr>
              <w:jc w:val="center"/>
              <w:rPr>
                <w:rFonts w:ascii="Times New Roman" w:hAnsi="Times New Roman" w:cs="Times New Roman"/>
                <w:b/>
                <w:sz w:val="28"/>
                <w:szCs w:val="28"/>
                <w:lang w:val="uk-UA"/>
              </w:rPr>
            </w:pPr>
          </w:p>
        </w:tc>
      </w:tr>
      <w:tr w:rsidR="00FE1D47" w:rsidRPr="004D0DB5" w:rsidTr="0012653D">
        <w:tblPrEx>
          <w:tblLook w:val="000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4.</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w:t>
            </w:r>
            <w:r w:rsidRPr="004D0DB5">
              <w:rPr>
                <w:rFonts w:ascii="Times New Roman" w:hAnsi="Times New Roman" w:cs="Times New Roman"/>
                <w:sz w:val="28"/>
                <w:szCs w:val="28"/>
                <w:lang w:val="uk-UA"/>
              </w:rPr>
              <w:t>стоянки.</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Деркач Анатолій Анатолійович</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jc w:val="center"/>
              <w:rPr>
                <w:rFonts w:ascii="Times New Roman" w:hAnsi="Times New Roman" w:cs="Times New Roman"/>
                <w:sz w:val="28"/>
                <w:szCs w:val="28"/>
                <w:lang w:val="uk-UA"/>
              </w:rPr>
            </w:pPr>
          </w:p>
        </w:tc>
      </w:tr>
      <w:tr w:rsidR="00FE1D47" w:rsidRPr="004D0DB5" w:rsidTr="0012653D">
        <w:tblPrEx>
          <w:tblLook w:val="0000"/>
        </w:tblPrEx>
        <w:trPr>
          <w:trHeight w:val="326"/>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5.</w:t>
            </w:r>
          </w:p>
        </w:tc>
        <w:tc>
          <w:tcPr>
            <w:tcW w:w="4103"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Відновлення тротуару після порушення благоустрою по вул. Нижньохолодногірська, 10.</w:t>
            </w:r>
          </w:p>
        </w:tc>
        <w:tc>
          <w:tcPr>
            <w:tcW w:w="3552" w:type="dxa"/>
            <w:tcBorders>
              <w:top w:val="single" w:sz="6" w:space="0" w:color="auto"/>
              <w:left w:val="single" w:sz="4" w:space="0" w:color="auto"/>
              <w:bottom w:val="single" w:sz="6" w:space="0" w:color="auto"/>
              <w:right w:val="single" w:sz="4"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«БВК компанія «Федорченко»</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bl>
    <w:p w:rsidR="00FE1D47" w:rsidRPr="004D0DB5" w:rsidRDefault="00FE1D47" w:rsidP="004D0DB5">
      <w:pPr>
        <w:rPr>
          <w:rFonts w:ascii="Times New Roman" w:hAnsi="Times New Roman" w:cs="Times New Roman"/>
          <w:sz w:val="28"/>
          <w:szCs w:val="28"/>
          <w:lang w:val="uk-UA"/>
        </w:rPr>
      </w:pPr>
    </w:p>
    <w:p w:rsidR="00FE1D47" w:rsidRPr="004D0DB5" w:rsidRDefault="00FE1D47" w:rsidP="004D0DB5">
      <w:pPr>
        <w:rPr>
          <w:rFonts w:ascii="Times New Roman" w:hAnsi="Times New Roman" w:cs="Times New Roman"/>
          <w:sz w:val="28"/>
          <w:szCs w:val="28"/>
          <w:lang w:val="uk-UA"/>
        </w:rPr>
      </w:pPr>
    </w:p>
    <w:p w:rsidR="00FE1D47" w:rsidRPr="004D0DB5" w:rsidRDefault="00FE1D47" w:rsidP="004D0DB5">
      <w:pPr>
        <w:rPr>
          <w:rFonts w:ascii="Times New Roman" w:hAnsi="Times New Roman" w:cs="Times New Roman"/>
          <w:sz w:val="28"/>
          <w:szCs w:val="28"/>
          <w:lang w:val="uk-UA"/>
        </w:rPr>
      </w:pPr>
    </w:p>
    <w:p w:rsidR="00FE1D47" w:rsidRPr="004D0DB5" w:rsidRDefault="00FE1D47" w:rsidP="004D0DB5">
      <w:pPr>
        <w:rPr>
          <w:rFonts w:ascii="Times New Roman" w:hAnsi="Times New Roman" w:cs="Times New Roman"/>
          <w:sz w:val="28"/>
          <w:szCs w:val="28"/>
          <w:lang w:val="uk-UA"/>
        </w:rPr>
      </w:pPr>
    </w:p>
    <w:p w:rsidR="00FE1D47" w:rsidRPr="004D0DB5" w:rsidRDefault="00FE1D47" w:rsidP="004D0DB5">
      <w:pPr>
        <w:rPr>
          <w:rFonts w:ascii="Times New Roman" w:hAnsi="Times New Roman" w:cs="Times New Roman"/>
          <w:sz w:val="28"/>
          <w:szCs w:val="28"/>
          <w:lang w:val="uk-UA"/>
        </w:rPr>
      </w:pPr>
    </w:p>
    <w:p w:rsidR="00FE1D47" w:rsidRPr="004D0DB5" w:rsidRDefault="00FE1D47" w:rsidP="004D0DB5">
      <w:pPr>
        <w:rPr>
          <w:rFonts w:ascii="Times New Roman" w:hAnsi="Times New Roman" w:cs="Times New Roman"/>
          <w:sz w:val="28"/>
          <w:szCs w:val="28"/>
          <w:lang w:val="uk-UA"/>
        </w:rPr>
      </w:pPr>
    </w:p>
    <w:tbl>
      <w:tblPr>
        <w:tblW w:w="10065" w:type="dxa"/>
        <w:tblInd w:w="-527" w:type="dxa"/>
        <w:tblLayout w:type="fixed"/>
        <w:tblCellMar>
          <w:left w:w="40" w:type="dxa"/>
          <w:right w:w="40" w:type="dxa"/>
        </w:tblCellMar>
        <w:tblLook w:val="0000"/>
      </w:tblPr>
      <w:tblGrid>
        <w:gridCol w:w="709"/>
        <w:gridCol w:w="4103"/>
        <w:gridCol w:w="8"/>
        <w:gridCol w:w="3544"/>
        <w:gridCol w:w="1701"/>
      </w:tblGrid>
      <w:tr w:rsidR="00FE1D47" w:rsidRPr="004D0DB5" w:rsidTr="0012653D">
        <w:trPr>
          <w:trHeight w:val="23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vAlign w:val="bottom"/>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Набережна річки Стрілки</w:t>
            </w:r>
          </w:p>
        </w:tc>
      </w:tr>
      <w:tr w:rsidR="00FE1D47"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схил річки Стрілки по вул. Набережній р. Стрілки, 3а.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Гусєв 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FE1D47"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2.</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FE1D47"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3.</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схил річки Стрілки по вул. Набережній р. Стрілки, 32,34</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ТОВ КК «Коменерго-Суми»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sz w:val="28"/>
                <w:szCs w:val="28"/>
              </w:rPr>
            </w:pPr>
            <w:r w:rsidRPr="004D0DB5">
              <w:rPr>
                <w:rFonts w:ascii="Times New Roman" w:hAnsi="Times New Roman" w:cs="Times New Roman"/>
                <w:b/>
                <w:sz w:val="28"/>
                <w:szCs w:val="28"/>
                <w:lang w:val="uk-UA"/>
              </w:rPr>
              <w:t xml:space="preserve">до 06 квітня 2018 року </w:t>
            </w:r>
          </w:p>
        </w:tc>
      </w:tr>
      <w:tr w:rsidR="00FE1D47" w:rsidRPr="004D0DB5" w:rsidTr="0012653D">
        <w:trPr>
          <w:trHeight w:val="30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Першотравнева</w:t>
            </w:r>
          </w:p>
        </w:tc>
      </w:tr>
      <w:tr w:rsidR="00FE1D47"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Cs/>
                <w:sz w:val="28"/>
                <w:szCs w:val="28"/>
                <w:lang w:val="uk-UA"/>
              </w:rPr>
            </w:pPr>
          </w:p>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tabs>
                <w:tab w:val="center" w:pos="4153"/>
                <w:tab w:val="right" w:pos="8306"/>
              </w:tabs>
              <w:jc w:val="center"/>
              <w:rPr>
                <w:rFonts w:ascii="Times New Roman" w:hAnsi="Times New Roman" w:cs="Times New Roman"/>
                <w:bCs/>
                <w:color w:val="FF0000"/>
                <w:sz w:val="28"/>
                <w:szCs w:val="28"/>
                <w:lang w:val="uk-UA"/>
              </w:rPr>
            </w:pPr>
          </w:p>
        </w:tc>
      </w:tr>
      <w:tr w:rsidR="00FE1D47" w:rsidRPr="004D0DB5" w:rsidTr="0012653D">
        <w:trPr>
          <w:trHeight w:val="202"/>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Шевченка</w:t>
            </w:r>
          </w:p>
        </w:tc>
      </w:tr>
      <w:tr w:rsidR="00FE1D47" w:rsidRPr="004D0DB5" w:rsidTr="0012653D">
        <w:trPr>
          <w:trHeight w:val="8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tabs>
                <w:tab w:val="center" w:pos="4153"/>
                <w:tab w:val="right" w:pos="8306"/>
              </w:tabs>
              <w:jc w:val="center"/>
              <w:rPr>
                <w:rFonts w:ascii="Times New Roman" w:hAnsi="Times New Roman" w:cs="Times New Roman"/>
                <w:bCs/>
                <w:color w:val="FF0000"/>
                <w:sz w:val="28"/>
                <w:szCs w:val="28"/>
                <w:lang w:val="uk-UA"/>
              </w:rPr>
            </w:pPr>
          </w:p>
        </w:tc>
      </w:tr>
      <w:tr w:rsidR="00FE1D47" w:rsidRPr="004D0DB5" w:rsidTr="0012653D">
        <w:trPr>
          <w:trHeight w:val="531"/>
        </w:trPr>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Вулиці Іллінська, Чорновола, Псільська, С.Бандери, Ю. Вєтрова, Горького, Шевченка, Троїцька, Засумська, Першотравнева, Я.Мудрого, Праці, Родини Линтварьових, Машинобудівників, Скрябіна</w:t>
            </w:r>
          </w:p>
        </w:tc>
      </w:tr>
      <w:tr w:rsidR="00FE1D47" w:rsidRPr="004D0DB5" w:rsidTr="0012653D">
        <w:trPr>
          <w:trHeight w:val="53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E1D47" w:rsidRPr="004D0DB5" w:rsidRDefault="00FE1D47" w:rsidP="0012653D">
            <w:pPr>
              <w:tabs>
                <w:tab w:val="center" w:pos="4153"/>
                <w:tab w:val="right" w:pos="8306"/>
              </w:tabs>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03" w:type="dxa"/>
            <w:tcBorders>
              <w:top w:val="single" w:sz="6" w:space="0" w:color="auto"/>
              <w:left w:val="single" w:sz="6" w:space="0" w:color="auto"/>
              <w:bottom w:val="single" w:sz="4"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4" w:space="0" w:color="auto"/>
              <w:right w:val="single" w:sz="6" w:space="0" w:color="auto"/>
            </w:tcBorders>
            <w:shd w:val="clear" w:color="auto" w:fill="FFFFFF"/>
          </w:tcPr>
          <w:p w:rsidR="00FE1D47" w:rsidRPr="004D0DB5" w:rsidRDefault="00FE1D47" w:rsidP="0012653D">
            <w:pPr>
              <w:tabs>
                <w:tab w:val="center" w:pos="4153"/>
                <w:tab w:val="right" w:pos="8306"/>
              </w:tabs>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tabs>
                <w:tab w:val="center" w:pos="4153"/>
                <w:tab w:val="right" w:pos="8306"/>
              </w:tabs>
              <w:jc w:val="center"/>
              <w:rPr>
                <w:rFonts w:ascii="Times New Roman" w:hAnsi="Times New Roman" w:cs="Times New Roman"/>
                <w:bCs/>
                <w:sz w:val="28"/>
                <w:szCs w:val="28"/>
                <w:lang w:val="uk-UA"/>
              </w:rPr>
            </w:pP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065"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Зупинки громадського транспорту</w:t>
            </w: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9" w:type="dxa"/>
          </w:tcPr>
          <w:p w:rsidR="00FE1D47" w:rsidRPr="004D0DB5" w:rsidRDefault="00FE1D47" w:rsidP="004D0DB5">
            <w:pPr>
              <w:pStyle w:val="Header"/>
              <w:numPr>
                <w:ilvl w:val="0"/>
                <w:numId w:val="10"/>
              </w:numPr>
              <w:tabs>
                <w:tab w:val="center" w:pos="4153"/>
                <w:tab w:val="right" w:pos="8306"/>
              </w:tabs>
              <w:ind w:left="0" w:firstLine="0"/>
              <w:jc w:val="center"/>
              <w:rPr>
                <w:rFonts w:ascii="Times New Roman" w:hAnsi="Times New Roman" w:cs="Times New Roman"/>
                <w:b/>
                <w:sz w:val="28"/>
                <w:szCs w:val="28"/>
                <w:lang w:val="uk-UA"/>
              </w:rPr>
            </w:pPr>
          </w:p>
        </w:tc>
        <w:tc>
          <w:tcPr>
            <w:tcW w:w="4103"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Провести роботи по впорядкуванню, навести належний санітарний стан прилеглих територій,</w:t>
            </w:r>
            <w:r w:rsidRPr="004D0DB5">
              <w:rPr>
                <w:rFonts w:ascii="Times New Roman" w:hAnsi="Times New Roman" w:cs="Times New Roman"/>
                <w:b/>
                <w:sz w:val="28"/>
                <w:szCs w:val="28"/>
                <w:lang w:val="uk-UA"/>
              </w:rPr>
              <w:t xml:space="preserve"> </w:t>
            </w:r>
            <w:r w:rsidRPr="004D0DB5">
              <w:rPr>
                <w:rFonts w:ascii="Times New Roman" w:hAnsi="Times New Roman" w:cs="Times New Roman"/>
                <w:sz w:val="28"/>
                <w:szCs w:val="28"/>
                <w:lang w:val="uk-UA"/>
              </w:rPr>
              <w:t>відремонтувати та пофарбувати павільйони та тимчасові споруди, за необхідності змінити таблички з назвами зупинок.</w:t>
            </w:r>
          </w:p>
        </w:tc>
        <w:tc>
          <w:tcPr>
            <w:tcW w:w="3552" w:type="dxa"/>
            <w:gridSpan w:val="2"/>
          </w:tcPr>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sz w:val="28"/>
                <w:szCs w:val="28"/>
                <w:lang w:val="uk-UA"/>
              </w:rPr>
              <w:t>Власники та орендарі тимчасових споруд розташованих на зупинках громадського транспорту</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pStyle w:val="Header"/>
              <w:jc w:val="center"/>
              <w:rPr>
                <w:rFonts w:ascii="Times New Roman" w:hAnsi="Times New Roman" w:cs="Times New Roman"/>
                <w:bCs/>
                <w:sz w:val="28"/>
                <w:szCs w:val="28"/>
                <w:lang w:val="uk-UA"/>
              </w:rPr>
            </w:pP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065" w:type="dxa"/>
            <w:gridSpan w:val="5"/>
          </w:tcPr>
          <w:p w:rsidR="00FE1D47" w:rsidRPr="004D0DB5" w:rsidRDefault="00FE1D47" w:rsidP="0012653D">
            <w:pPr>
              <w:pStyle w:val="Header"/>
              <w:jc w:val="center"/>
              <w:rPr>
                <w:rFonts w:ascii="Times New Roman" w:hAnsi="Times New Roman" w:cs="Times New Roman"/>
                <w:b/>
                <w:sz w:val="28"/>
                <w:szCs w:val="28"/>
                <w:lang w:val="uk-UA"/>
              </w:rPr>
            </w:pPr>
            <w:r w:rsidRPr="004D0DB5">
              <w:rPr>
                <w:rFonts w:ascii="Times New Roman" w:hAnsi="Times New Roman" w:cs="Times New Roman"/>
                <w:b/>
                <w:bCs/>
                <w:sz w:val="28"/>
                <w:szCs w:val="28"/>
                <w:lang w:val="uk-UA"/>
              </w:rPr>
              <w:t xml:space="preserve">Приведення до належного санітарно-технічного стану </w:t>
            </w:r>
            <w:r w:rsidRPr="004D0DB5">
              <w:rPr>
                <w:rFonts w:ascii="Times New Roman" w:hAnsi="Times New Roman" w:cs="Times New Roman"/>
                <w:b/>
                <w:sz w:val="28"/>
                <w:szCs w:val="28"/>
                <w:lang w:val="uk-UA"/>
              </w:rPr>
              <w:t xml:space="preserve">ЦТП; ШРП; ЛЕП; ТП; ГРП; котелень; розподільчих шаф; електроопор; тяглових підстанцій; повітряних трубопроводів; залізничних колій; залізничних переїздів, інших об’єктів благоустрою </w:t>
            </w:r>
            <w:r w:rsidRPr="004D0DB5">
              <w:rPr>
                <w:rFonts w:ascii="Times New Roman" w:hAnsi="Times New Roman" w:cs="Times New Roman"/>
                <w:b/>
                <w:bCs/>
                <w:sz w:val="28"/>
                <w:szCs w:val="28"/>
                <w:lang w:val="uk-UA"/>
              </w:rPr>
              <w:t>та прилеглих до них територій</w:t>
            </w: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77"/>
        </w:trPr>
        <w:tc>
          <w:tcPr>
            <w:tcW w:w="709" w:type="dxa"/>
          </w:tcPr>
          <w:p w:rsidR="00FE1D47" w:rsidRPr="004D0DB5" w:rsidRDefault="00FE1D47" w:rsidP="0012653D">
            <w:pPr>
              <w:pStyle w:val="Heade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1.</w:t>
            </w:r>
          </w:p>
        </w:tc>
        <w:tc>
          <w:tcPr>
            <w:tcW w:w="4103" w:type="dxa"/>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1.1. Провести роботи по прибиранню сміття, опалого листя, видаленню сухостійних бур’янів, вирубуванню порослі.</w:t>
            </w:r>
          </w:p>
          <w:p w:rsidR="00FE1D47" w:rsidRPr="004D0DB5" w:rsidRDefault="00FE1D47" w:rsidP="0012653D">
            <w:pPr>
              <w:rPr>
                <w:rFonts w:ascii="Times New Roman" w:hAnsi="Times New Roman" w:cs="Times New Roman"/>
                <w:sz w:val="28"/>
                <w:szCs w:val="28"/>
                <w:lang w:val="uk-UA"/>
              </w:rPr>
            </w:pPr>
          </w:p>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1.2. Повторно відновити благоустрій в місцях просідання після проведення земляних робіт.</w:t>
            </w:r>
          </w:p>
          <w:p w:rsidR="00FE1D47" w:rsidRPr="004D0DB5" w:rsidRDefault="00FE1D47" w:rsidP="0012653D">
            <w:pPr>
              <w:rPr>
                <w:rFonts w:ascii="Times New Roman" w:hAnsi="Times New Roman" w:cs="Times New Roman"/>
                <w:sz w:val="28"/>
                <w:szCs w:val="28"/>
                <w:lang w:val="uk-UA"/>
              </w:rPr>
            </w:pPr>
          </w:p>
        </w:tc>
        <w:tc>
          <w:tcPr>
            <w:tcW w:w="3552" w:type="dxa"/>
            <w:gridSpan w:val="2"/>
          </w:tcPr>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ТОВ «Сумитеплоенерго»; </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ПАТ «Сумиобленерго»;</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ПАТ «Укртелеком»;</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КП «Міськводоканал» СМР;</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«Котельня Північного промвузла»;</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sz w:val="28"/>
                <w:szCs w:val="28"/>
                <w:lang w:val="uk-UA"/>
              </w:rPr>
              <w:t>КП «Електроавтотранс»;</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«Сумихімпром»;</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Завод «Насосенергомаш»;</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«Сумигаз»;</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Південна залізниця;</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Автоцентр «Камаз»;</w:t>
            </w:r>
          </w:p>
          <w:p w:rsidR="00FE1D47" w:rsidRPr="004D0DB5" w:rsidRDefault="00FE1D47" w:rsidP="0012653D">
            <w:pPr>
              <w:pStyle w:val="Header"/>
              <w:rPr>
                <w:rFonts w:ascii="Times New Roman" w:hAnsi="Times New Roman" w:cs="Times New Roman"/>
                <w:bCs/>
                <w:sz w:val="28"/>
                <w:szCs w:val="28"/>
                <w:lang w:val="uk-UA"/>
              </w:rPr>
            </w:pPr>
            <w:r w:rsidRPr="004D0DB5">
              <w:rPr>
                <w:rFonts w:ascii="Times New Roman" w:hAnsi="Times New Roman" w:cs="Times New Roman"/>
                <w:bCs/>
                <w:sz w:val="28"/>
                <w:szCs w:val="28"/>
                <w:lang w:val="uk-UA"/>
              </w:rPr>
              <w:t>Будівельні компанії міста;</w:t>
            </w:r>
          </w:p>
          <w:p w:rsidR="00FE1D47" w:rsidRPr="004D0DB5" w:rsidRDefault="00FE1D47" w:rsidP="0012653D">
            <w:pPr>
              <w:pStyle w:val="Header"/>
              <w:rPr>
                <w:rFonts w:ascii="Times New Roman" w:hAnsi="Times New Roman" w:cs="Times New Roman"/>
                <w:sz w:val="28"/>
                <w:szCs w:val="28"/>
                <w:lang w:val="uk-UA"/>
              </w:rPr>
            </w:pPr>
            <w:r w:rsidRPr="004D0DB5">
              <w:rPr>
                <w:rFonts w:ascii="Times New Roman" w:hAnsi="Times New Roman" w:cs="Times New Roman"/>
                <w:bCs/>
                <w:sz w:val="28"/>
                <w:szCs w:val="28"/>
                <w:lang w:val="uk-UA"/>
              </w:rPr>
              <w:t>Державні установи та інші підприємства</w:t>
            </w: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pStyle w:val="Header"/>
              <w:jc w:val="center"/>
              <w:rPr>
                <w:rFonts w:ascii="Times New Roman" w:hAnsi="Times New Roman" w:cs="Times New Roman"/>
                <w:b/>
                <w:sz w:val="28"/>
                <w:szCs w:val="28"/>
                <w:lang w:val="uk-UA"/>
              </w:rPr>
            </w:pPr>
          </w:p>
          <w:p w:rsidR="00FE1D47" w:rsidRPr="004D0DB5" w:rsidRDefault="00FE1D47" w:rsidP="0012653D">
            <w:pPr>
              <w:pStyle w:val="Header"/>
              <w:jc w:val="center"/>
              <w:rPr>
                <w:rFonts w:ascii="Times New Roman" w:hAnsi="Times New Roman" w:cs="Times New Roman"/>
                <w:b/>
                <w:sz w:val="28"/>
                <w:szCs w:val="28"/>
                <w:lang w:val="uk-UA"/>
              </w:rPr>
            </w:pPr>
          </w:p>
          <w:p w:rsidR="00FE1D47" w:rsidRPr="004D0DB5" w:rsidRDefault="00FE1D47" w:rsidP="0012653D">
            <w:pPr>
              <w:pStyle w:val="Header"/>
              <w:rPr>
                <w:rFonts w:ascii="Times New Roman" w:hAnsi="Times New Roman" w:cs="Times New Roman"/>
                <w:b/>
                <w:sz w:val="28"/>
                <w:szCs w:val="28"/>
                <w:lang w:val="uk-UA"/>
              </w:rPr>
            </w:pPr>
            <w:r w:rsidRPr="004D0DB5">
              <w:rPr>
                <w:rFonts w:ascii="Times New Roman" w:hAnsi="Times New Roman" w:cs="Times New Roman"/>
                <w:b/>
                <w:sz w:val="28"/>
                <w:szCs w:val="28"/>
                <w:lang w:val="uk-UA"/>
              </w:rPr>
              <w:t>до 01 травня 2018 року</w:t>
            </w: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065" w:type="dxa"/>
            <w:gridSpan w:val="5"/>
          </w:tcPr>
          <w:p w:rsidR="00FE1D47" w:rsidRPr="004D0DB5" w:rsidRDefault="00FE1D47"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Виконавці послуг зі збирання та вивезення ТПВ</w:t>
            </w:r>
          </w:p>
        </w:tc>
      </w:tr>
      <w:tr w:rsidR="00FE1D47" w:rsidRPr="004D0DB5" w:rsidTr="00126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06"/>
        </w:trPr>
        <w:tc>
          <w:tcPr>
            <w:tcW w:w="709" w:type="dxa"/>
            <w:vAlign w:val="center"/>
          </w:tcPr>
          <w:p w:rsidR="00FE1D47" w:rsidRPr="004D0DB5" w:rsidRDefault="00FE1D47" w:rsidP="0012653D">
            <w:pPr>
              <w:tabs>
                <w:tab w:val="center" w:pos="4153"/>
                <w:tab w:val="right" w:pos="8306"/>
              </w:tabs>
              <w:jc w:val="both"/>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1.</w:t>
            </w:r>
          </w:p>
        </w:tc>
        <w:tc>
          <w:tcPr>
            <w:tcW w:w="4111" w:type="dxa"/>
            <w:gridSpan w:val="2"/>
          </w:tcPr>
          <w:p w:rsidR="00FE1D47" w:rsidRPr="004D0DB5" w:rsidRDefault="00FE1D47" w:rsidP="0012653D">
            <w:pPr>
              <w:rPr>
                <w:rFonts w:ascii="Times New Roman" w:hAnsi="Times New Roman" w:cs="Times New Roman"/>
                <w:sz w:val="28"/>
                <w:szCs w:val="28"/>
                <w:lang w:val="uk-UA"/>
              </w:rPr>
            </w:pPr>
            <w:r w:rsidRPr="004D0DB5">
              <w:rPr>
                <w:rFonts w:ascii="Times New Roman" w:hAnsi="Times New Roman" w:cs="Times New Roman"/>
                <w:sz w:val="28"/>
                <w:szCs w:val="28"/>
                <w:lang w:val="uk-UA"/>
              </w:rPr>
              <w:t>Прибирання навколо контейнерних майданчиків 10 метрів по периметру, вивезення гілля</w:t>
            </w:r>
          </w:p>
        </w:tc>
        <w:tc>
          <w:tcPr>
            <w:tcW w:w="3544" w:type="dxa"/>
          </w:tcPr>
          <w:p w:rsidR="00FE1D47" w:rsidRPr="004D0DB5" w:rsidRDefault="00FE1D47" w:rsidP="0012653D">
            <w:pPr>
              <w:rPr>
                <w:rFonts w:ascii="Times New Roman" w:hAnsi="Times New Roman" w:cs="Times New Roman"/>
                <w:bCs/>
                <w:sz w:val="28"/>
                <w:szCs w:val="28"/>
                <w:lang w:val="uk-UA" w:eastAsia="uk-UA"/>
              </w:rPr>
            </w:pPr>
            <w:r w:rsidRPr="004D0DB5">
              <w:rPr>
                <w:rFonts w:ascii="Times New Roman" w:hAnsi="Times New Roman" w:cs="Times New Roman"/>
                <w:bCs/>
                <w:sz w:val="28"/>
                <w:szCs w:val="28"/>
                <w:lang w:val="uk-UA" w:eastAsia="uk-UA"/>
              </w:rPr>
              <w:t>ТОВ «А-Муссон»</w:t>
            </w:r>
          </w:p>
          <w:p w:rsidR="00FE1D47" w:rsidRPr="004D0DB5" w:rsidRDefault="00FE1D47" w:rsidP="0012653D">
            <w:pPr>
              <w:rPr>
                <w:rFonts w:ascii="Times New Roman" w:hAnsi="Times New Roman" w:cs="Times New Roman"/>
                <w:bCs/>
                <w:sz w:val="28"/>
                <w:szCs w:val="28"/>
                <w:lang w:val="uk-UA" w:eastAsia="uk-UA"/>
              </w:rPr>
            </w:pPr>
            <w:r w:rsidRPr="004D0DB5">
              <w:rPr>
                <w:rFonts w:ascii="Times New Roman" w:hAnsi="Times New Roman" w:cs="Times New Roman"/>
                <w:bCs/>
                <w:sz w:val="28"/>
                <w:szCs w:val="28"/>
                <w:lang w:val="uk-UA" w:eastAsia="uk-UA"/>
              </w:rPr>
              <w:t>ТОВ «Сервісресурс»</w:t>
            </w:r>
          </w:p>
          <w:p w:rsidR="00FE1D47" w:rsidRPr="004D0DB5" w:rsidRDefault="00FE1D47" w:rsidP="0012653D">
            <w:pPr>
              <w:rPr>
                <w:rFonts w:ascii="Times New Roman" w:hAnsi="Times New Roman" w:cs="Times New Roman"/>
                <w:sz w:val="28"/>
                <w:szCs w:val="28"/>
                <w:lang w:val="uk-UA"/>
              </w:rPr>
            </w:pPr>
          </w:p>
        </w:tc>
        <w:tc>
          <w:tcPr>
            <w:tcW w:w="1701" w:type="dxa"/>
          </w:tcPr>
          <w:p w:rsidR="00FE1D47" w:rsidRPr="004D0DB5" w:rsidRDefault="00FE1D47" w:rsidP="0012653D">
            <w:pP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до 06 квітня 2018 року </w:t>
            </w:r>
          </w:p>
          <w:p w:rsidR="00FE1D47" w:rsidRPr="004D0DB5" w:rsidRDefault="00FE1D47" w:rsidP="0012653D">
            <w:pPr>
              <w:jc w:val="center"/>
              <w:rPr>
                <w:rFonts w:ascii="Times New Roman" w:hAnsi="Times New Roman" w:cs="Times New Roman"/>
                <w:sz w:val="28"/>
                <w:szCs w:val="28"/>
                <w:lang w:val="uk-UA"/>
              </w:rPr>
            </w:pPr>
          </w:p>
        </w:tc>
      </w:tr>
    </w:tbl>
    <w:p w:rsidR="00FE1D47" w:rsidRPr="004D0DB5" w:rsidRDefault="00FE1D47" w:rsidP="004D0DB5">
      <w:pPr>
        <w:rPr>
          <w:rFonts w:ascii="Times New Roman" w:hAnsi="Times New Roman" w:cs="Times New Roman"/>
          <w:sz w:val="28"/>
          <w:szCs w:val="28"/>
          <w:lang w:val="uk-UA"/>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tabs>
          <w:tab w:val="left" w:pos="7655"/>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Г.І. Яременко</w:t>
      </w:r>
    </w:p>
    <w:p w:rsidR="00FE1D47" w:rsidRPr="004D0DB5" w:rsidRDefault="00FE1D47" w:rsidP="00685008">
      <w:pPr>
        <w:tabs>
          <w:tab w:val="center" w:pos="4820"/>
        </w:tabs>
        <w:spacing w:after="0" w:line="240" w:lineRule="auto"/>
        <w:ind w:firstLine="5103"/>
        <w:jc w:val="both"/>
        <w:rPr>
          <w:rFonts w:ascii="Times New Roman" w:hAnsi="Times New Roman" w:cs="Times New Roman"/>
          <w:sz w:val="28"/>
          <w:szCs w:val="26"/>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t>Додаток 2</w:t>
      </w:r>
    </w:p>
    <w:p w:rsidR="00FE1D47" w:rsidRPr="004D0DB5" w:rsidRDefault="00FE1D47" w:rsidP="00685008">
      <w:pPr>
        <w:spacing w:after="0" w:line="240" w:lineRule="auto"/>
        <w:ind w:left="5103"/>
        <w:jc w:val="both"/>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FE1D47" w:rsidRPr="004D0DB5" w:rsidRDefault="00FE1D47" w:rsidP="00685008">
      <w:pPr>
        <w:tabs>
          <w:tab w:val="left" w:pos="7655"/>
        </w:tabs>
        <w:spacing w:after="0" w:line="240" w:lineRule="auto"/>
        <w:ind w:left="5103"/>
        <w:jc w:val="both"/>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 xml:space="preserve">від              №  </w:t>
      </w:r>
    </w:p>
    <w:p w:rsidR="00FE1D47" w:rsidRPr="004D0DB5" w:rsidRDefault="00FE1D47" w:rsidP="00685008">
      <w:pPr>
        <w:spacing w:after="0" w:line="240" w:lineRule="auto"/>
        <w:ind w:left="6480" w:hanging="108"/>
        <w:rPr>
          <w:rFonts w:ascii="Times New Roman" w:hAnsi="Times New Roman" w:cs="Times New Roman"/>
          <w:b/>
          <w:bCs/>
          <w:sz w:val="28"/>
          <w:szCs w:val="16"/>
          <w:lang w:val="uk-UA" w:eastAsia="ru-RU"/>
        </w:rPr>
      </w:pPr>
    </w:p>
    <w:p w:rsidR="00FE1D47" w:rsidRPr="004D0DB5" w:rsidRDefault="00FE1D47" w:rsidP="00842EF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Заходи по благоустрою та наведенню належного санітарного стану під час проведення загальноміського місячника з благоустрою на території міста Суми для структурних підрозділів Сумської міської ради </w:t>
      </w:r>
    </w:p>
    <w:tbl>
      <w:tblPr>
        <w:tblW w:w="105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657"/>
        <w:gridCol w:w="2935"/>
        <w:gridCol w:w="1751"/>
        <w:gridCol w:w="2666"/>
      </w:tblGrid>
      <w:tr w:rsidR="00FE1D47" w:rsidRPr="004D0DB5" w:rsidTr="00D50D98">
        <w:trPr>
          <w:cantSplit/>
          <w:trHeight w:val="507"/>
        </w:trPr>
        <w:tc>
          <w:tcPr>
            <w:tcW w:w="0" w:type="auto"/>
          </w:tcPr>
          <w:p w:rsidR="00FE1D47" w:rsidRPr="004D0DB5" w:rsidRDefault="00FE1D47" w:rsidP="00CE781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w:t>
            </w:r>
          </w:p>
          <w:p w:rsidR="00FE1D47" w:rsidRPr="004D0DB5" w:rsidRDefault="00FE1D47" w:rsidP="00CE781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з/п</w:t>
            </w:r>
          </w:p>
        </w:tc>
        <w:tc>
          <w:tcPr>
            <w:tcW w:w="0" w:type="auto"/>
          </w:tcPr>
          <w:p w:rsidR="00FE1D47" w:rsidRPr="004D0DB5" w:rsidRDefault="00FE1D47" w:rsidP="00CE7819">
            <w:pPr>
              <w:spacing w:after="0" w:line="240" w:lineRule="auto"/>
              <w:ind w:left="-113"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Структурний підрозділ</w:t>
            </w:r>
          </w:p>
        </w:tc>
        <w:tc>
          <w:tcPr>
            <w:tcW w:w="2935" w:type="dxa"/>
          </w:tcPr>
          <w:p w:rsidR="00FE1D47" w:rsidRPr="004D0DB5" w:rsidRDefault="00FE1D47" w:rsidP="00CE7819">
            <w:pPr>
              <w:spacing w:after="0" w:line="240" w:lineRule="auto"/>
              <w:ind w:left="-111"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Об’єкти, де будуть проводитися роботи</w:t>
            </w:r>
          </w:p>
        </w:tc>
        <w:tc>
          <w:tcPr>
            <w:tcW w:w="0" w:type="auto"/>
          </w:tcPr>
          <w:p w:rsidR="00FE1D47" w:rsidRPr="004D0DB5" w:rsidRDefault="00FE1D47" w:rsidP="00CE7819">
            <w:pPr>
              <w:spacing w:after="0" w:line="240" w:lineRule="auto"/>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Вид робіт</w:t>
            </w:r>
          </w:p>
        </w:tc>
        <w:tc>
          <w:tcPr>
            <w:tcW w:w="2666" w:type="dxa"/>
          </w:tcPr>
          <w:p w:rsidR="00FE1D47" w:rsidRPr="004D0DB5" w:rsidRDefault="00FE1D47" w:rsidP="00CE7819">
            <w:pPr>
              <w:spacing w:after="0" w:line="240" w:lineRule="auto"/>
              <w:ind w:left="-103" w:right="-112"/>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Організація, відповідальна за вивіз ТПВ</w:t>
            </w:r>
          </w:p>
        </w:tc>
      </w:tr>
      <w:tr w:rsidR="00FE1D47" w:rsidRPr="004D0DB5" w:rsidTr="00D50D98">
        <w:trPr>
          <w:cantSplit/>
          <w:trHeight w:val="1471"/>
        </w:trPr>
        <w:tc>
          <w:tcPr>
            <w:tcW w:w="0" w:type="auto"/>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архітектури та містобудування </w:t>
            </w:r>
          </w:p>
        </w:tc>
        <w:tc>
          <w:tcPr>
            <w:tcW w:w="2935" w:type="dxa"/>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Парк «Казка» схил р. Сумки від просп. Шевченка до вул. Троїцька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66" w:type="dxa"/>
          </w:tcPr>
          <w:p w:rsidR="00FE1D47" w:rsidRPr="004D0DB5" w:rsidRDefault="00FE1D47"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КП «Сумикомунінвест» СМР</w:t>
            </w:r>
          </w:p>
        </w:tc>
      </w:tr>
      <w:tr w:rsidR="00FE1D47" w:rsidRPr="004D0DB5" w:rsidTr="00D50D98">
        <w:trPr>
          <w:cantSplit/>
          <w:trHeight w:val="310"/>
        </w:trPr>
        <w:tc>
          <w:tcPr>
            <w:tcW w:w="0" w:type="auto"/>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у справах сім’ї, молоді та спорту </w:t>
            </w:r>
          </w:p>
        </w:tc>
        <w:tc>
          <w:tcPr>
            <w:tcW w:w="2935" w:type="dxa"/>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Сумка (лівий бік) від мосту на вул. Лугову до вул. Герцена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1354"/>
        </w:trPr>
        <w:tc>
          <w:tcPr>
            <w:tcW w:w="0" w:type="auto"/>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Департамент фінансів, економіки та інвестицій </w:t>
            </w:r>
          </w:p>
        </w:tc>
        <w:tc>
          <w:tcPr>
            <w:tcW w:w="2935" w:type="dxa"/>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Сквер «Пам’яті» по вул. Ковпака </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66" w:type="dxa"/>
          </w:tcPr>
          <w:p w:rsidR="00FE1D47" w:rsidRPr="004D0DB5" w:rsidRDefault="00FE1D47"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торгівлі, побуту та захисту прав споживачів </w:t>
            </w:r>
          </w:p>
        </w:tc>
        <w:tc>
          <w:tcPr>
            <w:tcW w:w="2935" w:type="dxa"/>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Сумка (правий бік) від вул. Данила Галицького  до мосту по вул. Лугова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1088"/>
        </w:trPr>
        <w:tc>
          <w:tcPr>
            <w:tcW w:w="0" w:type="auto"/>
            <w:vMerge w:val="restart"/>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з господарських та загальних питань </w:t>
            </w:r>
          </w:p>
        </w:tc>
        <w:tc>
          <w:tcPr>
            <w:tcW w:w="2935" w:type="dxa"/>
            <w:vMerge w:val="restart"/>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Псел (лівий бік) від залізничного мосту до мосту по вул. Героїв Крут</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CF0896">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393"/>
        </w:trPr>
        <w:tc>
          <w:tcPr>
            <w:tcW w:w="0" w:type="auto"/>
            <w:vMerge/>
          </w:tcPr>
          <w:p w:rsidR="00FE1D47" w:rsidRPr="004D0DB5" w:rsidRDefault="00FE1D47" w:rsidP="00CE7819">
            <w:p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Від.«Служба»0-80</w:t>
            </w:r>
          </w:p>
        </w:tc>
        <w:tc>
          <w:tcPr>
            <w:tcW w:w="2935" w:type="dxa"/>
            <w:vMerge/>
          </w:tcPr>
          <w:p w:rsidR="00FE1D47" w:rsidRPr="004D0DB5" w:rsidRDefault="00FE1D47" w:rsidP="00DD13A4">
            <w:pPr>
              <w:spacing w:after="0" w:line="240" w:lineRule="auto"/>
              <w:ind w:right="-120"/>
              <w:rPr>
                <w:rFonts w:ascii="Times New Roman" w:hAnsi="Times New Roman" w:cs="Times New Roman"/>
                <w:sz w:val="28"/>
                <w:szCs w:val="28"/>
                <w:lang w:val="uk-UA" w:eastAsia="uk-UA"/>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uk-UA"/>
              </w:rPr>
            </w:pPr>
          </w:p>
        </w:tc>
        <w:tc>
          <w:tcPr>
            <w:tcW w:w="2666" w:type="dxa"/>
            <w:vMerge/>
          </w:tcPr>
          <w:p w:rsidR="00FE1D47" w:rsidRPr="004D0DB5" w:rsidRDefault="00FE1D47" w:rsidP="00DD13A4">
            <w:pPr>
              <w:spacing w:after="0" w:line="240" w:lineRule="auto"/>
              <w:ind w:left="-134" w:right="-143"/>
              <w:rPr>
                <w:rFonts w:ascii="Times New Roman" w:hAnsi="Times New Roman" w:cs="Times New Roman"/>
                <w:sz w:val="28"/>
                <w:szCs w:val="28"/>
                <w:lang w:val="uk-UA" w:eastAsia="uk-UA"/>
              </w:rPr>
            </w:pPr>
          </w:p>
        </w:tc>
      </w:tr>
      <w:tr w:rsidR="00FE1D47" w:rsidRPr="004D0DB5" w:rsidTr="00D50D98">
        <w:trPr>
          <w:trHeight w:val="1577"/>
        </w:trPr>
        <w:tc>
          <w:tcPr>
            <w:tcW w:w="0" w:type="auto"/>
            <w:vMerge w:val="restart"/>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 Департамент комунікацій та інформаційної політики</w:t>
            </w:r>
          </w:p>
        </w:tc>
        <w:tc>
          <w:tcPr>
            <w:tcW w:w="2935" w:type="dxa"/>
            <w:vMerge w:val="restart"/>
          </w:tcPr>
          <w:p w:rsidR="00FE1D47" w:rsidRPr="004D0DB5" w:rsidRDefault="00FE1D47" w:rsidP="00DD13A4">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Псел (лівий бік) від мосту на вул. Героїв Крут до готельно-ресторанного комплексу «Здибанка»</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DD13A4">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КП «Сумижилкомсервіс» СМР</w:t>
            </w:r>
          </w:p>
        </w:tc>
      </w:tr>
      <w:tr w:rsidR="00FE1D47" w:rsidRPr="004D0DB5" w:rsidTr="00D50D98">
        <w:trPr>
          <w:trHeight w:val="693"/>
        </w:trPr>
        <w:tc>
          <w:tcPr>
            <w:tcW w:w="0" w:type="auto"/>
            <w:vMerge/>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Відділ протокольної роботи та контролю</w:t>
            </w:r>
          </w:p>
        </w:tc>
        <w:tc>
          <w:tcPr>
            <w:tcW w:w="2935" w:type="dxa"/>
            <w:vMerge/>
          </w:tcPr>
          <w:p w:rsidR="00FE1D47" w:rsidRPr="004D0DB5" w:rsidRDefault="00FE1D47" w:rsidP="00DD13A4">
            <w:pPr>
              <w:spacing w:after="0" w:line="240" w:lineRule="auto"/>
              <w:ind w:right="-120"/>
              <w:rPr>
                <w:rFonts w:ascii="Times New Roman" w:hAnsi="Times New Roman" w:cs="Times New Roman"/>
                <w:sz w:val="28"/>
                <w:szCs w:val="28"/>
                <w:lang w:val="uk-UA" w:eastAsia="uk-UA"/>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uk-UA"/>
              </w:rPr>
            </w:pPr>
          </w:p>
        </w:tc>
        <w:tc>
          <w:tcPr>
            <w:tcW w:w="2666" w:type="dxa"/>
            <w:vMerge/>
          </w:tcPr>
          <w:p w:rsidR="00FE1D47" w:rsidRPr="004D0DB5" w:rsidRDefault="00FE1D47" w:rsidP="00DD13A4">
            <w:pPr>
              <w:spacing w:after="0" w:line="240" w:lineRule="auto"/>
              <w:ind w:left="-134" w:right="-143"/>
              <w:rPr>
                <w:rFonts w:ascii="Times New Roman" w:hAnsi="Times New Roman" w:cs="Times New Roman"/>
                <w:sz w:val="28"/>
                <w:szCs w:val="28"/>
                <w:lang w:val="uk-UA" w:eastAsia="uk-UA"/>
              </w:rPr>
            </w:pPr>
          </w:p>
        </w:tc>
      </w:tr>
      <w:tr w:rsidR="00FE1D47" w:rsidRPr="004D0DB5" w:rsidTr="00D50D98">
        <w:trPr>
          <w:trHeight w:val="873"/>
        </w:trPr>
        <w:tc>
          <w:tcPr>
            <w:tcW w:w="0" w:type="auto"/>
          </w:tcPr>
          <w:p w:rsidR="00FE1D47" w:rsidRPr="004D0DB5" w:rsidRDefault="00FE1D47" w:rsidP="00CE7819">
            <w:pPr>
              <w:numPr>
                <w:ilvl w:val="0"/>
                <w:numId w:val="13"/>
              </w:numPr>
              <w:spacing w:after="0" w:line="240" w:lineRule="auto"/>
              <w:rPr>
                <w:rFonts w:ascii="Times New Roman" w:hAnsi="Times New Roman" w:cs="Times New Roman"/>
                <w:b/>
                <w:bCs/>
                <w:sz w:val="28"/>
                <w:szCs w:val="28"/>
                <w:lang w:val="uk-UA" w:eastAsia="uk-UA"/>
              </w:rPr>
            </w:pP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Управління капітального будівництва та дорожнього господарства</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(лівий бік) від готельню«Здибанка» до човнової станції по вулиці Івана Сірка, 5А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64AA8">
        <w:trPr>
          <w:trHeight w:val="1541"/>
        </w:trPr>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«Інспекція з благоустрою міста Суми»</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Яр по вул. Ковпака (від стоянки до заїзду на жилий масив)</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Департамент соціального захисту населення</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Оз. Чеха (вздовж вул. Харківська до гуртожитку СумДУ) р. Псел (права сторона від мосту вул. Прокоф’єва до затоки, вздовж садово-городнього кооперативу)</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КП «Сумижилкомсервіс» СМР, перевізники ТПВ відповідно до території обслуговування</w:t>
            </w:r>
          </w:p>
        </w:tc>
      </w:tr>
      <w:tr w:rsidR="00FE1D47" w:rsidRPr="004D0DB5" w:rsidTr="00D50D98">
        <w:trPr>
          <w:trHeight w:val="1297"/>
        </w:trPr>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Управління обліку, розподілу та приватизації житла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Сквер по вул. С. Бандери до мосту по вул. Білопільський шлях (за сквером «Пам’яті жертв голодомору»)</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КП «Зеленбуд» </w:t>
            </w:r>
            <w:r w:rsidRPr="004D0DB5">
              <w:rPr>
                <w:rFonts w:ascii="Times New Roman" w:hAnsi="Times New Roman" w:cs="Times New Roman"/>
                <w:sz w:val="28"/>
                <w:szCs w:val="28"/>
                <w:lang w:val="uk-UA" w:eastAsia="uk-UA"/>
              </w:rPr>
              <w:t>СМР</w:t>
            </w: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Сумка (правий бік) від тяглового мосту до вул. Данила Галицького </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1140"/>
        </w:trPr>
        <w:tc>
          <w:tcPr>
            <w:tcW w:w="0" w:type="auto"/>
            <w:vMerge w:val="restart"/>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0" w:type="auto"/>
          </w:tcPr>
          <w:p w:rsidR="00FE1D47" w:rsidRPr="004D0DB5" w:rsidRDefault="00FE1D47" w:rsidP="00CE7819">
            <w:pPr>
              <w:spacing w:after="0" w:line="240" w:lineRule="auto"/>
              <w:ind w:right="-21"/>
              <w:rPr>
                <w:rFonts w:ascii="Times New Roman" w:eastAsia="MS Mincho" w:hAnsi="Times New Roman" w:cs="Times New Roman"/>
                <w:color w:val="00B050"/>
                <w:sz w:val="28"/>
                <w:szCs w:val="28"/>
                <w:lang w:val="uk-UA" w:eastAsia="ru-RU"/>
              </w:rPr>
            </w:pPr>
            <w:r w:rsidRPr="004D0DB5">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2935" w:type="dxa"/>
            <w:vMerge w:val="restart"/>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(лівий бік) від човнової станції по вулиці Івана Сірка, 5А до мосту 40-ї Армії</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240"/>
        </w:trPr>
        <w:tc>
          <w:tcPr>
            <w:tcW w:w="0" w:type="auto"/>
            <w:vMerge/>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Архівний відділ </w:t>
            </w:r>
          </w:p>
        </w:tc>
        <w:tc>
          <w:tcPr>
            <w:tcW w:w="2935" w:type="dxa"/>
            <w:vMerge/>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ru-RU"/>
              </w:rPr>
            </w:pPr>
          </w:p>
        </w:tc>
        <w:tc>
          <w:tcPr>
            <w:tcW w:w="2666" w:type="dxa"/>
            <w:vMerge/>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Управління «Центр надання адміністративних послуг у м. Суми»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(лівий бік) від вул. Прокоф’єва до човнової станції СумДУ</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Правове управління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Міський парк </w:t>
            </w:r>
            <w:r w:rsidRPr="004D0DB5">
              <w:rPr>
                <w:rFonts w:ascii="Times New Roman" w:eastAsia="MS Mincho" w:hAnsi="Times New Roman" w:cs="Times New Roman"/>
                <w:sz w:val="28"/>
                <w:szCs w:val="28"/>
                <w:lang w:val="uk-UA" w:eastAsia="ru-RU"/>
              </w:rPr>
              <w:br/>
              <w:t>ім. І. М.Кожедуба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44654D">
            <w:pPr>
              <w:spacing w:after="0" w:line="240" w:lineRule="auto"/>
              <w:ind w:left="-134" w:right="-143"/>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КП «Зеленбуд» </w:t>
            </w:r>
            <w:r w:rsidRPr="004D0DB5">
              <w:rPr>
                <w:rFonts w:ascii="Times New Roman" w:hAnsi="Times New Roman" w:cs="Times New Roman"/>
                <w:sz w:val="28"/>
                <w:szCs w:val="28"/>
                <w:lang w:val="uk-UA" w:eastAsia="uk-UA"/>
              </w:rPr>
              <w:t>СМР</w:t>
            </w:r>
          </w:p>
        </w:tc>
      </w:tr>
      <w:tr w:rsidR="00FE1D47" w:rsidRPr="004D0DB5" w:rsidTr="00D50D98">
        <w:tc>
          <w:tcPr>
            <w:tcW w:w="0" w:type="auto"/>
            <w:vMerge w:val="restart"/>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організаційно - кадрової роботи</w:t>
            </w:r>
          </w:p>
        </w:tc>
        <w:tc>
          <w:tcPr>
            <w:tcW w:w="2935" w:type="dxa"/>
            <w:vMerge w:val="restart"/>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(правий бік) від пішохідного мосту до озера (вздовж парку і м. Кожедуба)</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КП «Зеленбуд»</w:t>
            </w:r>
            <w:r w:rsidRPr="004D0DB5">
              <w:rPr>
                <w:rFonts w:ascii="Times New Roman" w:hAnsi="Times New Roman" w:cs="Times New Roman"/>
                <w:sz w:val="28"/>
                <w:szCs w:val="28"/>
                <w:lang w:val="uk-UA" w:eastAsia="uk-UA"/>
              </w:rPr>
              <w:t xml:space="preserve"> СМР</w:t>
            </w:r>
          </w:p>
        </w:tc>
      </w:tr>
      <w:tr w:rsidR="00FE1D47" w:rsidRPr="004D0DB5" w:rsidTr="00D50D98">
        <w:tc>
          <w:tcPr>
            <w:tcW w:w="0" w:type="auto"/>
            <w:vMerge/>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Відділ з охорони праці</w:t>
            </w:r>
          </w:p>
        </w:tc>
        <w:tc>
          <w:tcPr>
            <w:tcW w:w="2935" w:type="dxa"/>
            <w:vMerge/>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ru-RU"/>
              </w:rPr>
            </w:pPr>
          </w:p>
        </w:tc>
        <w:tc>
          <w:tcPr>
            <w:tcW w:w="2666" w:type="dxa"/>
            <w:vMerge/>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 Відділ бухгалтерського обліку та звітності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(правий бік) від пішохідного мосту до літньої естради</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w:t>
            </w:r>
          </w:p>
        </w:tc>
        <w:tc>
          <w:tcPr>
            <w:tcW w:w="2666" w:type="dxa"/>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КП «Зеленбуд» </w:t>
            </w:r>
            <w:r w:rsidRPr="004D0DB5">
              <w:rPr>
                <w:rFonts w:ascii="Times New Roman" w:hAnsi="Times New Roman" w:cs="Times New Roman"/>
                <w:sz w:val="28"/>
                <w:szCs w:val="28"/>
                <w:lang w:val="uk-UA" w:eastAsia="uk-UA"/>
              </w:rPr>
              <w:t>СМР</w:t>
            </w:r>
          </w:p>
        </w:tc>
      </w:tr>
      <w:tr w:rsidR="00FE1D47" w:rsidRPr="004D0DB5" w:rsidTr="00D50D98">
        <w:trPr>
          <w:trHeight w:val="561"/>
        </w:trPr>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організації діяльності ради</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вул. Героїв Сумщини (сквер та піш. доріжка вздовж пров. Пляжного) </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1204"/>
        </w:trPr>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освіти і науки</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 вул. Харківська до ТРЦ «Лавина» вздовж озера Чеха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КП «Сумижилкомсервіс» СМР</w:t>
            </w:r>
          </w:p>
        </w:tc>
      </w:tr>
      <w:tr w:rsidR="00FE1D47" w:rsidRPr="004D0DB5" w:rsidTr="00D50D98">
        <w:trPr>
          <w:trHeight w:val="570"/>
        </w:trPr>
        <w:tc>
          <w:tcPr>
            <w:tcW w:w="0" w:type="auto"/>
            <w:vMerge w:val="restart"/>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19</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охорони здоров’я</w:t>
            </w:r>
          </w:p>
        </w:tc>
        <w:tc>
          <w:tcPr>
            <w:tcW w:w="2935" w:type="dxa"/>
            <w:vMerge w:val="restart"/>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Сумка (лівий бік) від тяглового мосту до теплотраси</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rPr>
          <w:trHeight w:val="1404"/>
        </w:trPr>
        <w:tc>
          <w:tcPr>
            <w:tcW w:w="0" w:type="auto"/>
            <w:vMerge/>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p>
        </w:tc>
        <w:tc>
          <w:tcPr>
            <w:tcW w:w="2935" w:type="dxa"/>
            <w:vMerge/>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uk-UA"/>
              </w:rPr>
            </w:pPr>
          </w:p>
        </w:tc>
        <w:tc>
          <w:tcPr>
            <w:tcW w:w="2666" w:type="dxa"/>
            <w:vMerge/>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p>
        </w:tc>
      </w:tr>
      <w:tr w:rsidR="00FE1D47" w:rsidRPr="004D0DB5" w:rsidTr="00D50D98">
        <w:tc>
          <w:tcPr>
            <w:tcW w:w="0" w:type="auto"/>
            <w:vMerge w:val="restart"/>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культури та туризму</w:t>
            </w:r>
          </w:p>
        </w:tc>
        <w:tc>
          <w:tcPr>
            <w:tcW w:w="2935" w:type="dxa"/>
            <w:vMerge w:val="restart"/>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Сквер «Пам’яті» по вул. Ковпака (від пр-ту Курський до НЗ «Сумський центр професійно-технічної освіти з дизайну та сфери послуг»)</w:t>
            </w:r>
          </w:p>
        </w:tc>
        <w:tc>
          <w:tcPr>
            <w:tcW w:w="0" w:type="auto"/>
            <w:vMerge w:val="restart"/>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vMerge/>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Служба у справах дітей</w:t>
            </w:r>
          </w:p>
        </w:tc>
        <w:tc>
          <w:tcPr>
            <w:tcW w:w="2935" w:type="dxa"/>
            <w:vMerge/>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FE1D47" w:rsidRPr="004D0DB5" w:rsidRDefault="00FE1D47" w:rsidP="00CE7819">
            <w:pPr>
              <w:spacing w:after="0" w:line="240" w:lineRule="auto"/>
              <w:ind w:right="-21"/>
              <w:rPr>
                <w:rFonts w:ascii="Times New Roman" w:hAnsi="Times New Roman" w:cs="Times New Roman"/>
                <w:sz w:val="28"/>
                <w:szCs w:val="28"/>
                <w:lang w:val="uk-UA" w:eastAsia="uk-UA"/>
              </w:rPr>
            </w:pPr>
          </w:p>
        </w:tc>
        <w:tc>
          <w:tcPr>
            <w:tcW w:w="2666" w:type="dxa"/>
            <w:vMerge/>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питань надзвичайних ситуацій та цивільного захисту населення</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 перехрестя </w:t>
            </w:r>
            <w:r w:rsidRPr="004D0DB5">
              <w:rPr>
                <w:rFonts w:ascii="Times New Roman" w:eastAsia="MS Mincho" w:hAnsi="Times New Roman" w:cs="Times New Roman"/>
                <w:sz w:val="28"/>
                <w:szCs w:val="28"/>
                <w:lang w:val="uk-UA" w:eastAsia="ru-RU"/>
              </w:rPr>
              <w:br/>
              <w:t xml:space="preserve">вул. Роменська, </w:t>
            </w:r>
            <w:r w:rsidRPr="004D0DB5">
              <w:rPr>
                <w:rFonts w:ascii="Times New Roman" w:eastAsia="MS Mincho" w:hAnsi="Times New Roman" w:cs="Times New Roman"/>
                <w:sz w:val="28"/>
                <w:szCs w:val="28"/>
                <w:lang w:val="uk-UA" w:eastAsia="ru-RU"/>
              </w:rPr>
              <w:br/>
              <w:t>В. Чорновола до мосту 20 р. Перемоги (лівий бік)</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vMerge w:val="restart"/>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22</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2935" w:type="dxa"/>
            <w:vMerge w:val="restart"/>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вул. Сергія Табали (Севєра) (парк Комсомольський)</w:t>
            </w:r>
          </w:p>
        </w:tc>
        <w:tc>
          <w:tcPr>
            <w:tcW w:w="0" w:type="auto"/>
            <w:vMerge w:val="restart"/>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vMerge w:val="restart"/>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D50D98">
        <w:tc>
          <w:tcPr>
            <w:tcW w:w="0" w:type="auto"/>
            <w:vMerge/>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2935" w:type="dxa"/>
            <w:vMerge/>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p>
        </w:tc>
        <w:tc>
          <w:tcPr>
            <w:tcW w:w="0" w:type="auto"/>
            <w:vMerge/>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p>
        </w:tc>
        <w:tc>
          <w:tcPr>
            <w:tcW w:w="2666" w:type="dxa"/>
            <w:vMerge/>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p>
        </w:tc>
      </w:tr>
      <w:tr w:rsidR="00FE1D47" w:rsidRPr="004D0DB5" w:rsidTr="00D50D98">
        <w:tc>
          <w:tcPr>
            <w:tcW w:w="0" w:type="auto"/>
          </w:tcPr>
          <w:p w:rsidR="00FE1D47" w:rsidRPr="004D0DB5" w:rsidRDefault="00FE1D47" w:rsidP="00CE7819">
            <w:pPr>
              <w:spacing w:after="0" w:line="240" w:lineRule="auto"/>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23</w:t>
            </w:r>
          </w:p>
        </w:tc>
        <w:tc>
          <w:tcPr>
            <w:tcW w:w="0" w:type="auto"/>
          </w:tcPr>
          <w:p w:rsidR="00FE1D47" w:rsidRPr="004D0DB5" w:rsidRDefault="00FE1D47" w:rsidP="00CE7819">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Департамент інфраструктури міста </w:t>
            </w:r>
          </w:p>
        </w:tc>
        <w:tc>
          <w:tcPr>
            <w:tcW w:w="2935" w:type="dxa"/>
          </w:tcPr>
          <w:p w:rsidR="00FE1D47" w:rsidRPr="004D0DB5" w:rsidRDefault="00FE1D47" w:rsidP="00DD13A4">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Міський парк </w:t>
            </w:r>
            <w:r w:rsidRPr="004D0DB5">
              <w:rPr>
                <w:rFonts w:ascii="Times New Roman" w:eastAsia="MS Mincho" w:hAnsi="Times New Roman" w:cs="Times New Roman"/>
                <w:sz w:val="28"/>
                <w:szCs w:val="28"/>
                <w:lang w:val="uk-UA" w:eastAsia="ru-RU"/>
              </w:rPr>
              <w:br/>
              <w:t>ім. І. М.Кожедуба</w:t>
            </w:r>
          </w:p>
        </w:tc>
        <w:tc>
          <w:tcPr>
            <w:tcW w:w="0" w:type="auto"/>
          </w:tcPr>
          <w:p w:rsidR="00FE1D47" w:rsidRPr="004D0DB5" w:rsidRDefault="00FE1D47" w:rsidP="00CE7819">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прибирання сміття, вирубування порослі</w:t>
            </w:r>
          </w:p>
        </w:tc>
        <w:tc>
          <w:tcPr>
            <w:tcW w:w="2666" w:type="dxa"/>
          </w:tcPr>
          <w:p w:rsidR="00FE1D47" w:rsidRPr="004D0DB5" w:rsidRDefault="00FE1D47" w:rsidP="00DD13A4">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КП «Зеленбуд» </w:t>
            </w:r>
            <w:r w:rsidRPr="004D0DB5">
              <w:rPr>
                <w:rFonts w:ascii="Times New Roman" w:hAnsi="Times New Roman" w:cs="Times New Roman"/>
                <w:sz w:val="28"/>
                <w:szCs w:val="28"/>
                <w:lang w:val="uk-UA" w:eastAsia="uk-UA"/>
              </w:rPr>
              <w:t>СМР</w:t>
            </w:r>
          </w:p>
        </w:tc>
      </w:tr>
    </w:tbl>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685008">
      <w:pPr>
        <w:spacing w:after="0" w:line="240" w:lineRule="auto"/>
        <w:rPr>
          <w:rFonts w:ascii="Times New Roman" w:hAnsi="Times New Roman" w:cs="Times New Roman"/>
          <w:sz w:val="26"/>
          <w:szCs w:val="26"/>
          <w:lang w:val="uk-UA" w:eastAsia="ru-RU"/>
        </w:rPr>
      </w:pPr>
    </w:p>
    <w:p w:rsidR="00FE1D47" w:rsidRPr="004D0DB5" w:rsidRDefault="00FE1D47" w:rsidP="00D50D98">
      <w:pPr>
        <w:tabs>
          <w:tab w:val="left" w:pos="7655"/>
        </w:tabs>
        <w:spacing w:after="0" w:line="240" w:lineRule="auto"/>
        <w:ind w:hanging="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 xml:space="preserve">           Г.І. Яременко</w:t>
      </w:r>
    </w:p>
    <w:p w:rsidR="00FE1D47" w:rsidRPr="004D0DB5" w:rsidRDefault="00FE1D47" w:rsidP="00E475BB">
      <w:pPr>
        <w:tabs>
          <w:tab w:val="center" w:pos="4820"/>
        </w:tabs>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6"/>
          <w:lang w:val="uk-UA" w:eastAsia="ru-RU"/>
        </w:rPr>
        <w:t>Додаток 3</w:t>
      </w:r>
    </w:p>
    <w:p w:rsidR="00FE1D47" w:rsidRPr="004D0DB5" w:rsidRDefault="00FE1D47" w:rsidP="00E475BB">
      <w:pPr>
        <w:spacing w:after="0" w:line="240" w:lineRule="auto"/>
        <w:ind w:left="4536"/>
        <w:rPr>
          <w:rFonts w:ascii="Times New Roman" w:hAnsi="Times New Roman" w:cs="Times New Roman"/>
          <w:sz w:val="28"/>
          <w:szCs w:val="26"/>
          <w:lang w:val="uk-UA" w:eastAsia="ru-RU"/>
        </w:rPr>
      </w:pPr>
      <w:r w:rsidRPr="004D0DB5">
        <w:rPr>
          <w:rFonts w:ascii="Times New Roman" w:hAnsi="Times New Roman" w:cs="Times New Roman"/>
          <w:sz w:val="28"/>
          <w:szCs w:val="26"/>
          <w:lang w:val="uk-UA" w:eastAsia="ru-RU"/>
        </w:rPr>
        <w:t>до рішення виконавчого комітету</w:t>
      </w:r>
    </w:p>
    <w:p w:rsidR="00FE1D47" w:rsidRPr="004D0DB5" w:rsidRDefault="00FE1D47" w:rsidP="00E475BB">
      <w:pPr>
        <w:tabs>
          <w:tab w:val="left" w:pos="6804"/>
        </w:tabs>
        <w:spacing w:after="0" w:line="240" w:lineRule="auto"/>
        <w:ind w:left="4536"/>
        <w:rPr>
          <w:rFonts w:ascii="Times New Roman" w:hAnsi="Times New Roman" w:cs="Times New Roman"/>
          <w:b/>
          <w:bCs/>
          <w:sz w:val="28"/>
          <w:szCs w:val="26"/>
          <w:lang w:val="uk-UA" w:eastAsia="ru-RU"/>
        </w:rPr>
      </w:pPr>
      <w:r w:rsidRPr="004D0DB5">
        <w:rPr>
          <w:rFonts w:ascii="Times New Roman" w:hAnsi="Times New Roman" w:cs="Times New Roman"/>
          <w:sz w:val="28"/>
          <w:szCs w:val="26"/>
          <w:lang w:val="uk-UA" w:eastAsia="ru-RU"/>
        </w:rPr>
        <w:t xml:space="preserve">від              № </w:t>
      </w:r>
    </w:p>
    <w:p w:rsidR="00FE1D47" w:rsidRPr="004D0DB5" w:rsidRDefault="00FE1D47" w:rsidP="00E475BB">
      <w:pPr>
        <w:autoSpaceDE w:val="0"/>
        <w:autoSpaceDN w:val="0"/>
        <w:adjustRightInd w:val="0"/>
        <w:spacing w:after="0" w:line="240" w:lineRule="auto"/>
        <w:ind w:left="4536"/>
        <w:jc w:val="center"/>
        <w:rPr>
          <w:rFonts w:ascii="Times New Roman" w:hAnsi="Times New Roman" w:cs="Times New Roman"/>
          <w:b/>
          <w:bCs/>
          <w:sz w:val="16"/>
          <w:szCs w:val="16"/>
          <w:lang w:val="uk-UA" w:eastAsia="ru-RU"/>
        </w:rPr>
      </w:pPr>
    </w:p>
    <w:p w:rsidR="00FE1D47" w:rsidRPr="004D0DB5" w:rsidRDefault="00FE1D47" w:rsidP="00685008">
      <w:pPr>
        <w:spacing w:after="0" w:line="240" w:lineRule="auto"/>
        <w:jc w:val="center"/>
        <w:outlineLvl w:val="0"/>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Заходи</w:t>
      </w:r>
    </w:p>
    <w:p w:rsidR="00FE1D47" w:rsidRPr="004D0DB5" w:rsidRDefault="00FE1D47" w:rsidP="00685008">
      <w:pPr>
        <w:spacing w:after="0" w:line="240" w:lineRule="auto"/>
        <w:jc w:val="center"/>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w:t>
      </w:r>
    </w:p>
    <w:p w:rsidR="00FE1D47" w:rsidRPr="004D0DB5" w:rsidRDefault="00FE1D47" w:rsidP="00685008">
      <w:pPr>
        <w:spacing w:after="0" w:line="240" w:lineRule="auto"/>
        <w:jc w:val="center"/>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міста Суми для мешканців приватного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2141"/>
        <w:gridCol w:w="4889"/>
        <w:gridCol w:w="2767"/>
      </w:tblGrid>
      <w:tr w:rsidR="00FE1D47" w:rsidRPr="004D0DB5" w:rsidTr="00270D60">
        <w:trPr>
          <w:cantSplit/>
          <w:trHeight w:val="689"/>
        </w:trPr>
        <w:tc>
          <w:tcPr>
            <w:tcW w:w="0" w:type="auto"/>
            <w:vAlign w:val="center"/>
          </w:tcPr>
          <w:p w:rsidR="00FE1D47" w:rsidRPr="004D0DB5" w:rsidRDefault="00FE1D47"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FE1D47" w:rsidRPr="004D0DB5" w:rsidRDefault="00FE1D47"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FE1D47" w:rsidRPr="004D0DB5" w:rsidRDefault="00FE1D47"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кварталу</w:t>
            </w:r>
          </w:p>
        </w:tc>
        <w:tc>
          <w:tcPr>
            <w:tcW w:w="0" w:type="auto"/>
            <w:vAlign w:val="center"/>
          </w:tcPr>
          <w:p w:rsidR="00FE1D47" w:rsidRPr="004D0DB5" w:rsidRDefault="00FE1D47"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Перелік заходів</w:t>
            </w:r>
          </w:p>
        </w:tc>
        <w:tc>
          <w:tcPr>
            <w:tcW w:w="0" w:type="auto"/>
          </w:tcPr>
          <w:p w:rsidR="00FE1D47" w:rsidRPr="004D0DB5" w:rsidRDefault="00FE1D47" w:rsidP="00270D60">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FE1D47" w:rsidRPr="004D0DB5" w:rsidTr="00270D60">
        <w:trPr>
          <w:cantSplit/>
        </w:trPr>
        <w:tc>
          <w:tcPr>
            <w:tcW w:w="0" w:type="auto"/>
            <w:gridSpan w:val="3"/>
            <w:vAlign w:val="center"/>
          </w:tcPr>
          <w:p w:rsidR="00FE1D47" w:rsidRPr="004D0DB5" w:rsidRDefault="00FE1D47" w:rsidP="00270D60">
            <w:pPr>
              <w:autoSpaceDE w:val="0"/>
              <w:autoSpaceDN w:val="0"/>
              <w:adjustRightInd w:val="0"/>
              <w:spacing w:after="0" w:line="240" w:lineRule="auto"/>
              <w:ind w:left="-142" w:right="-149"/>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Зарічного району</w:t>
            </w:r>
          </w:p>
        </w:tc>
        <w:tc>
          <w:tcPr>
            <w:tcW w:w="0" w:type="auto"/>
          </w:tcPr>
          <w:p w:rsidR="00FE1D47" w:rsidRPr="004D0DB5" w:rsidRDefault="00FE1D47" w:rsidP="00270D60">
            <w:pPr>
              <w:autoSpaceDE w:val="0"/>
              <w:autoSpaceDN w:val="0"/>
              <w:adjustRightInd w:val="0"/>
              <w:spacing w:after="0" w:line="240" w:lineRule="auto"/>
              <w:rPr>
                <w:rFonts w:ascii="Times New Roman" w:hAnsi="Times New Roman" w:cs="Times New Roman"/>
                <w:b/>
                <w:bCs/>
                <w:sz w:val="28"/>
                <w:szCs w:val="28"/>
                <w:lang w:val="uk-UA" w:eastAsia="ru-RU"/>
              </w:rPr>
            </w:pP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FE1D47" w:rsidRPr="004D0DB5" w:rsidRDefault="00FE1D47"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на території прилеглій до пров.. Над’ярний</w:t>
            </w:r>
          </w:p>
        </w:tc>
        <w:tc>
          <w:tcPr>
            <w:tcW w:w="0" w:type="auto"/>
            <w:vAlign w:val="center"/>
          </w:tcPr>
          <w:p w:rsidR="00FE1D47" w:rsidRPr="004D0DB5" w:rsidRDefault="00FE1D47"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4,3, 5</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прилеглій до вулиці 2-ї Набережної р. Стрілки в межах кварталів.</w:t>
            </w:r>
          </w:p>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пам’ятного знака Ватутіну.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tcPr>
          <w:p w:rsidR="00FE1D47" w:rsidRPr="004D0DB5" w:rsidRDefault="00FE1D47"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кінцевої зупинки по вулиці Аерофлотській.</w:t>
            </w:r>
          </w:p>
        </w:tc>
        <w:tc>
          <w:tcPr>
            <w:tcW w:w="0" w:type="auto"/>
            <w:vAlign w:val="center"/>
          </w:tcPr>
          <w:p w:rsidR="00FE1D47" w:rsidRPr="004D0DB5" w:rsidRDefault="00FE1D47"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tcPr>
          <w:p w:rsidR="00FE1D47" w:rsidRPr="004D0DB5" w:rsidRDefault="00FE1D47" w:rsidP="00270D60">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прибережної смуги річки Псел в межах кварталу.</w:t>
            </w:r>
          </w:p>
        </w:tc>
        <w:tc>
          <w:tcPr>
            <w:tcW w:w="0" w:type="auto"/>
            <w:vAlign w:val="center"/>
          </w:tcPr>
          <w:p w:rsidR="00FE1D47" w:rsidRPr="004D0DB5" w:rsidRDefault="00FE1D47" w:rsidP="00270D60">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пам’ятного знака Загону генерала Чеснова.</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12,14</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біля урочища Дуровщина в межах кварталів.</w:t>
            </w:r>
          </w:p>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пам’ятного знака Дубровському.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провулку Токарівського в межах кварталу.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площі Пришибської в межах кварталу.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vAlign w:val="center"/>
          </w:tcPr>
          <w:p w:rsidR="00FE1D47" w:rsidRPr="004D0DB5" w:rsidRDefault="00FE1D47" w:rsidP="00270D60">
            <w:pPr>
              <w:spacing w:after="0" w:line="240" w:lineRule="auto"/>
              <w:ind w:left="-142" w:right="-149" w:firstLine="108"/>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16,17,18,19,20</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лугу по вулиці Карбишева, території прилеглої до братської могили воїнів</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вулиці та провулку Івана Литвиненка </w:t>
            </w:r>
            <w:r w:rsidRPr="004D0DB5">
              <w:rPr>
                <w:rFonts w:ascii="Times New Roman" w:hAnsi="Times New Roman" w:cs="Times New Roman"/>
                <w:sz w:val="28"/>
                <w:szCs w:val="28"/>
                <w:lang w:val="uk-UA" w:eastAsia="ru-RU"/>
              </w:rPr>
              <w:br/>
              <w:t>(М. Залізняка) в межах кварталу.</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1B2559">
        <w:trPr>
          <w:cantSplit/>
          <w:trHeight w:val="535"/>
        </w:trPr>
        <w:tc>
          <w:tcPr>
            <w:tcW w:w="0" w:type="auto"/>
            <w:gridSpan w:val="3"/>
            <w:vAlign w:val="center"/>
          </w:tcPr>
          <w:p w:rsidR="00FE1D47" w:rsidRPr="004D0DB5" w:rsidRDefault="00FE1D47" w:rsidP="00270D60">
            <w:pPr>
              <w:tabs>
                <w:tab w:val="left" w:pos="3160"/>
                <w:tab w:val="left" w:pos="8820"/>
              </w:tabs>
              <w:spacing w:after="0" w:line="240" w:lineRule="auto"/>
              <w:ind w:left="-142" w:right="-149"/>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Ковпаківського району</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p>
        </w:tc>
      </w:tr>
      <w:tr w:rsidR="00FE1D47" w:rsidRPr="004D0DB5" w:rsidTr="001B2559">
        <w:trPr>
          <w:cantSplit/>
          <w:trHeight w:val="875"/>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2, 3, 28, 49</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зупинок громадського транспорту</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4,18, 27, 42, 60, 62</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дитячих майданчиків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5, 8, 10</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9, 11, 12, 25, 45, 47, 53</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безгосподарних домоволодінь</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16, 21, 29, 37, 39, 46, 48, 58, 59</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територій, прилеглих до пустирів.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14, 17</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біля тяглового моста, в межах кварталів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вулиці Лісної та О. Невського</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22, 30, 33, 34, 40, 41</w:t>
            </w:r>
          </w:p>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43, 44</w:t>
            </w:r>
          </w:p>
        </w:tc>
        <w:tc>
          <w:tcPr>
            <w:tcW w:w="0" w:type="auto"/>
          </w:tcPr>
          <w:p w:rsidR="00FE1D47" w:rsidRPr="004D0DB5" w:rsidRDefault="00FE1D47" w:rsidP="00270D60">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vAlign w:val="center"/>
          </w:tcPr>
          <w:p w:rsidR="00FE1D47" w:rsidRPr="004D0DB5" w:rsidRDefault="00FE1D47" w:rsidP="00270D60">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каналу К-5</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52, 54, 55 56, 57</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лісів та лісосмуг, прилеглих до кварталів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біля сходів з вулиці Андрія Реути (Крупської) на вул. Білопільський шлях</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FE1D47" w:rsidRPr="004D0DB5" w:rsidTr="00270D60">
        <w:trPr>
          <w:cantSplit/>
        </w:trPr>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0" w:type="auto"/>
            <w:vAlign w:val="center"/>
          </w:tcPr>
          <w:p w:rsidR="00FE1D47" w:rsidRPr="004D0DB5" w:rsidRDefault="00FE1D47" w:rsidP="00270D60">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26, 51</w:t>
            </w:r>
          </w:p>
        </w:tc>
        <w:tc>
          <w:tcPr>
            <w:tcW w:w="0" w:type="auto"/>
          </w:tcPr>
          <w:p w:rsidR="00FE1D47" w:rsidRPr="004D0DB5" w:rsidRDefault="00FE1D47" w:rsidP="00270D60">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біля колодязів</w:t>
            </w:r>
          </w:p>
        </w:tc>
        <w:tc>
          <w:tcPr>
            <w:tcW w:w="0" w:type="auto"/>
            <w:vAlign w:val="center"/>
          </w:tcPr>
          <w:p w:rsidR="00FE1D47" w:rsidRPr="004D0DB5" w:rsidRDefault="00FE1D47" w:rsidP="00270D60">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bl>
    <w:p w:rsidR="00FE1D47" w:rsidRPr="004D0DB5" w:rsidRDefault="00FE1D47" w:rsidP="00685008">
      <w:pPr>
        <w:spacing w:after="0" w:line="240" w:lineRule="auto"/>
        <w:jc w:val="center"/>
        <w:rPr>
          <w:rFonts w:ascii="Times New Roman" w:hAnsi="Times New Roman" w:cs="Times New Roman"/>
          <w:sz w:val="26"/>
          <w:szCs w:val="26"/>
          <w:lang w:val="uk-UA" w:eastAsia="ru-RU"/>
        </w:rPr>
      </w:pPr>
    </w:p>
    <w:p w:rsidR="00FE1D47" w:rsidRPr="004D0DB5" w:rsidRDefault="00FE1D47" w:rsidP="00685008">
      <w:pPr>
        <w:spacing w:after="0" w:line="240" w:lineRule="auto"/>
        <w:jc w:val="both"/>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Примітка:</w:t>
      </w:r>
    </w:p>
    <w:p w:rsidR="00FE1D47" w:rsidRPr="004D0DB5" w:rsidRDefault="00FE1D47" w:rsidP="00685008">
      <w:pPr>
        <w:spacing w:after="0" w:line="240" w:lineRule="auto"/>
        <w:jc w:val="both"/>
        <w:rPr>
          <w:rFonts w:ascii="Times New Roman" w:hAnsi="Times New Roman" w:cs="Times New Roman"/>
          <w:b/>
          <w:bCs/>
          <w:sz w:val="28"/>
          <w:szCs w:val="26"/>
          <w:lang w:val="uk-UA" w:eastAsia="ru-RU"/>
        </w:rPr>
      </w:pPr>
    </w:p>
    <w:p w:rsidR="00FE1D47" w:rsidRPr="004D0DB5" w:rsidRDefault="00FE1D47" w:rsidP="00685008">
      <w:pPr>
        <w:spacing w:after="0" w:line="240" w:lineRule="auto"/>
        <w:jc w:val="both"/>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t>** - вивіз сміття забезпечують с</w:t>
      </w:r>
      <w:r w:rsidRPr="004D0DB5">
        <w:rPr>
          <w:rFonts w:ascii="Times New Roman"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FE1D47" w:rsidRPr="004D0DB5" w:rsidRDefault="00FE1D47" w:rsidP="00685008">
      <w:pPr>
        <w:spacing w:after="0" w:line="240" w:lineRule="auto"/>
        <w:jc w:val="center"/>
        <w:rPr>
          <w:rFonts w:ascii="Times New Roman" w:hAnsi="Times New Roman" w:cs="Times New Roman"/>
          <w:b/>
          <w:bCs/>
          <w:sz w:val="26"/>
          <w:szCs w:val="26"/>
          <w:lang w:val="uk-UA" w:eastAsia="ru-RU"/>
        </w:rPr>
      </w:pPr>
    </w:p>
    <w:p w:rsidR="00FE1D47" w:rsidRPr="004D0DB5" w:rsidRDefault="00FE1D47" w:rsidP="00685008">
      <w:pPr>
        <w:spacing w:after="0" w:line="240" w:lineRule="auto"/>
        <w:jc w:val="center"/>
        <w:rPr>
          <w:rFonts w:ascii="Times New Roman" w:hAnsi="Times New Roman" w:cs="Times New Roman"/>
          <w:b/>
          <w:bCs/>
          <w:sz w:val="26"/>
          <w:szCs w:val="26"/>
          <w:lang w:val="uk-UA" w:eastAsia="ru-RU"/>
        </w:rPr>
      </w:pPr>
    </w:p>
    <w:p w:rsidR="00FE1D47" w:rsidRPr="004D0DB5" w:rsidRDefault="00FE1D47" w:rsidP="00685008">
      <w:pPr>
        <w:spacing w:after="0" w:line="240" w:lineRule="auto"/>
        <w:jc w:val="center"/>
        <w:rPr>
          <w:rFonts w:ascii="Times New Roman" w:hAnsi="Times New Roman" w:cs="Times New Roman"/>
          <w:b/>
          <w:bCs/>
          <w:sz w:val="26"/>
          <w:szCs w:val="26"/>
          <w:lang w:val="uk-UA" w:eastAsia="ru-RU"/>
        </w:rPr>
      </w:pPr>
    </w:p>
    <w:p w:rsidR="00FE1D47" w:rsidRPr="004D0DB5" w:rsidRDefault="00FE1D47" w:rsidP="00685008">
      <w:pPr>
        <w:spacing w:after="0" w:line="240" w:lineRule="auto"/>
        <w:jc w:val="center"/>
        <w:rPr>
          <w:rFonts w:ascii="Times New Roman" w:hAnsi="Times New Roman" w:cs="Times New Roman"/>
          <w:b/>
          <w:bCs/>
          <w:sz w:val="26"/>
          <w:szCs w:val="26"/>
          <w:lang w:val="uk-UA" w:eastAsia="ru-RU"/>
        </w:rPr>
      </w:pPr>
    </w:p>
    <w:p w:rsidR="00FE1D47" w:rsidRPr="004D0DB5" w:rsidRDefault="00FE1D47" w:rsidP="00270D60">
      <w:pPr>
        <w:tabs>
          <w:tab w:val="left" w:pos="7797"/>
        </w:tabs>
        <w:spacing w:after="0" w:line="240" w:lineRule="auto"/>
        <w:rPr>
          <w:rFonts w:ascii="Times New Roman" w:hAnsi="Times New Roman" w:cs="Times New Roman"/>
          <w:b/>
          <w:bCs/>
          <w:sz w:val="26"/>
          <w:szCs w:val="26"/>
          <w:lang w:val="uk-UA" w:eastAsia="ru-RU"/>
        </w:rPr>
      </w:pPr>
      <w:r w:rsidRPr="004D0DB5">
        <w:rPr>
          <w:rFonts w:ascii="Times New Roman" w:hAnsi="Times New Roman" w:cs="Times New Roman"/>
          <w:b/>
          <w:bCs/>
          <w:sz w:val="28"/>
          <w:szCs w:val="28"/>
          <w:lang w:val="uk-UA" w:eastAsia="ru-RU"/>
        </w:rPr>
        <w:t>Директор департаменту</w:t>
      </w:r>
      <w:r w:rsidRPr="004D0DB5">
        <w:rPr>
          <w:rFonts w:ascii="Times New Roman" w:hAnsi="Times New Roman" w:cs="Times New Roman"/>
          <w:b/>
          <w:bCs/>
          <w:sz w:val="28"/>
          <w:szCs w:val="28"/>
          <w:lang w:val="uk-UA" w:eastAsia="ru-RU"/>
        </w:rPr>
        <w:tab/>
        <w:t>Г.І. Яременко</w:t>
      </w:r>
    </w:p>
    <w:p w:rsidR="00FE1D47" w:rsidRPr="004D0DB5" w:rsidRDefault="00FE1D47"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t>Додаток 4</w:t>
      </w:r>
    </w:p>
    <w:p w:rsidR="00FE1D47" w:rsidRPr="004D0DB5" w:rsidRDefault="00FE1D47" w:rsidP="0065037E">
      <w:pPr>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FE1D47" w:rsidRPr="004D0DB5" w:rsidRDefault="00FE1D47" w:rsidP="0065037E">
      <w:pPr>
        <w:tabs>
          <w:tab w:val="left" w:pos="7088"/>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 </w:t>
      </w:r>
    </w:p>
    <w:p w:rsidR="00FE1D47" w:rsidRPr="004D0DB5" w:rsidRDefault="00FE1D47" w:rsidP="0065037E">
      <w:pPr>
        <w:spacing w:after="0" w:line="240" w:lineRule="auto"/>
        <w:ind w:left="6480" w:right="110" w:hanging="108"/>
        <w:rPr>
          <w:rFonts w:ascii="Times New Roman" w:hAnsi="Times New Roman" w:cs="Times New Roman"/>
          <w:b/>
          <w:bCs/>
          <w:sz w:val="26"/>
          <w:szCs w:val="26"/>
          <w:lang w:val="uk-UA" w:eastAsia="ru-RU"/>
        </w:rPr>
      </w:pPr>
    </w:p>
    <w:p w:rsidR="00FE1D47" w:rsidRPr="004D0DB5" w:rsidRDefault="00FE1D47" w:rsidP="0065037E">
      <w:pPr>
        <w:spacing w:after="0" w:line="240" w:lineRule="auto"/>
        <w:ind w:right="110"/>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w:t>
      </w:r>
    </w:p>
    <w:p w:rsidR="00FE1D47" w:rsidRPr="004D0DB5" w:rsidRDefault="00FE1D47" w:rsidP="0065037E">
      <w:pPr>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по благоустрою та наведенню належного санітарного стану під час проведення загальноміського місячника з благоустрою на території міста Суми для навчальних закладів, м. Суми </w:t>
      </w:r>
    </w:p>
    <w:tbl>
      <w:tblPr>
        <w:tblW w:w="1089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410"/>
        <w:gridCol w:w="3850"/>
        <w:gridCol w:w="2860"/>
      </w:tblGrid>
      <w:tr w:rsidR="00FE1D47" w:rsidRPr="004D0DB5" w:rsidTr="000F2F72">
        <w:trPr>
          <w:trHeight w:val="685"/>
        </w:trPr>
        <w:tc>
          <w:tcPr>
            <w:tcW w:w="770" w:type="dxa"/>
            <w:vAlign w:val="center"/>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з/п</w:t>
            </w:r>
          </w:p>
        </w:tc>
        <w:tc>
          <w:tcPr>
            <w:tcW w:w="3410" w:type="dxa"/>
            <w:vAlign w:val="center"/>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3850" w:type="dxa"/>
            <w:vAlign w:val="center"/>
          </w:tcPr>
          <w:p w:rsidR="00FE1D47" w:rsidRPr="004D0DB5" w:rsidRDefault="00FE1D47" w:rsidP="0065037E">
            <w:pPr>
              <w:tabs>
                <w:tab w:val="center" w:pos="4153"/>
                <w:tab w:val="right" w:pos="8306"/>
              </w:tabs>
              <w:spacing w:after="0" w:line="240" w:lineRule="auto"/>
              <w:ind w:left="-142" w:right="110" w:firstLine="663"/>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2860" w:type="dxa"/>
            <w:vAlign w:val="center"/>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FE1D47" w:rsidRPr="004D0DB5" w:rsidTr="000F2F72">
        <w:trPr>
          <w:trHeight w:val="1185"/>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державний педагогічний університет і м. А.С. Макаренка м. Суми, вул. Роменська, 87</w:t>
            </w:r>
          </w:p>
        </w:tc>
        <w:tc>
          <w:tcPr>
            <w:tcW w:w="3850" w:type="dxa"/>
          </w:tcPr>
          <w:p w:rsidR="00FE1D47" w:rsidRPr="004D0DB5" w:rsidRDefault="00FE1D47" w:rsidP="00D50D98">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FE1D47" w:rsidRPr="004D0DB5" w:rsidRDefault="00FE1D47" w:rsidP="00D50D98">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територію прилеглу до дороги від повороту на «Рибгосп» до території університету.</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FE1D47" w:rsidRPr="004D0DB5" w:rsidTr="000F2F72">
        <w:trPr>
          <w:trHeight w:val="1766"/>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3850" w:type="dxa"/>
          </w:tcPr>
          <w:p w:rsidR="00FE1D47" w:rsidRPr="004D0DB5" w:rsidRDefault="00FE1D47" w:rsidP="00D50D98">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FE1D47" w:rsidRPr="004D0DB5" w:rsidRDefault="00FE1D47"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технікуму.</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FE1D47" w:rsidRPr="004D0DB5" w:rsidTr="000F2F72">
        <w:trPr>
          <w:trHeight w:val="1401"/>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кооперативний технікум</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Троїцька, 37</w:t>
            </w:r>
          </w:p>
        </w:tc>
        <w:tc>
          <w:tcPr>
            <w:tcW w:w="3850" w:type="dxa"/>
          </w:tcPr>
          <w:p w:rsidR="00FE1D47" w:rsidRPr="004D0DB5" w:rsidRDefault="00FE1D47"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територію технікуму;</w:t>
            </w:r>
          </w:p>
          <w:p w:rsidR="00FE1D47" w:rsidRPr="004D0DB5" w:rsidRDefault="00FE1D47" w:rsidP="00D50D98">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спуск до парку «Казка» від вул. Троїцької до літньої естради.</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Машинобудівний коледж Сумського державного університету</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просп. Шевченка, 11</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територію коледжу; </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«Дружба»;</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в парку «Казка» спуски до озера.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0F2F72">
        <w:trPr>
          <w:trHeight w:val="3107"/>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Коледж Сумського національного аграрного університету</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с. Веретенівка</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коледжу; </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«Веретенівський»;</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чотири могили розстріляних десантників.</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професійний ліцей харчових технологій та торгівлі» м. Суми, </w:t>
            </w:r>
            <w:r w:rsidRPr="004D0DB5">
              <w:rPr>
                <w:rFonts w:ascii="Times New Roman" w:hAnsi="Times New Roman" w:cs="Times New Roman"/>
                <w:sz w:val="28"/>
                <w:szCs w:val="28"/>
                <w:lang w:val="uk-UA" w:eastAsia="ru-RU"/>
              </w:rPr>
              <w:br/>
              <w:t>вул. Роменська, 96 (СПТУ-12)</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територію внутрішню та прилеглу з боку вул. Роменської та з боку </w:t>
            </w:r>
            <w:r w:rsidRPr="004D0DB5">
              <w:rPr>
                <w:rFonts w:ascii="Times New Roman" w:hAnsi="Times New Roman" w:cs="Times New Roman"/>
                <w:sz w:val="28"/>
                <w:szCs w:val="28"/>
                <w:lang w:val="uk-UA" w:eastAsia="ru-RU"/>
              </w:rPr>
              <w:br/>
              <w:t>пров. Гайового;</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газони по </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Роменській від світлофору біля </w:t>
            </w:r>
            <w:r w:rsidRPr="004D0DB5">
              <w:rPr>
                <w:rFonts w:ascii="Times New Roman" w:hAnsi="Times New Roman" w:cs="Times New Roman"/>
                <w:sz w:val="28"/>
                <w:szCs w:val="28"/>
                <w:lang w:val="uk-UA" w:eastAsia="ru-RU"/>
              </w:rPr>
              <w:br/>
              <w:t>пров. Безіменного до газону магазину «Наш маркет».</w:t>
            </w:r>
          </w:p>
        </w:tc>
        <w:tc>
          <w:tcPr>
            <w:tcW w:w="2860" w:type="dxa"/>
          </w:tcPr>
          <w:p w:rsidR="00FE1D47" w:rsidRPr="004D0DB5" w:rsidRDefault="00FE1D47" w:rsidP="00EF466F">
            <w:pPr>
              <w:tabs>
                <w:tab w:val="left" w:pos="2532"/>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 СМР</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професійний ліцей будівництва та автотранспорту» </w:t>
            </w:r>
            <w:r w:rsidRPr="004D0DB5">
              <w:rPr>
                <w:rFonts w:ascii="Times New Roman" w:hAnsi="Times New Roman" w:cs="Times New Roman"/>
                <w:sz w:val="28"/>
                <w:szCs w:val="28"/>
                <w:lang w:val="uk-UA" w:eastAsia="ru-RU"/>
              </w:rPr>
              <w:br/>
              <w:t>м. Суми, пров. Баумана, 12 (СПТУ 11)</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ліцею; </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проїжджу частину </w:t>
            </w:r>
            <w:r w:rsidRPr="004D0DB5">
              <w:rPr>
                <w:rFonts w:ascii="Times New Roman" w:hAnsi="Times New Roman" w:cs="Times New Roman"/>
                <w:sz w:val="28"/>
                <w:szCs w:val="28"/>
                <w:lang w:val="uk-UA" w:eastAsia="ru-RU"/>
              </w:rPr>
              <w:br/>
              <w:t xml:space="preserve">пров. Гетьманський  від </w:t>
            </w:r>
            <w:r w:rsidRPr="004D0DB5">
              <w:rPr>
                <w:rFonts w:ascii="Times New Roman" w:hAnsi="Times New Roman" w:cs="Times New Roman"/>
                <w:sz w:val="28"/>
                <w:szCs w:val="28"/>
                <w:lang w:val="uk-UA" w:eastAsia="ru-RU"/>
              </w:rPr>
              <w:br/>
              <w:t xml:space="preserve">вул. С. Бандери  до </w:t>
            </w:r>
            <w:r w:rsidRPr="004D0DB5">
              <w:rPr>
                <w:rFonts w:ascii="Times New Roman" w:hAnsi="Times New Roman" w:cs="Times New Roman"/>
                <w:sz w:val="28"/>
                <w:szCs w:val="28"/>
                <w:lang w:val="uk-UA" w:eastAsia="ru-RU"/>
              </w:rPr>
              <w:br/>
              <w:t>вул. Нахімова (обидва боки);</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територію проїжджої частини по вул. С. Бандери, включаючи бордюрний камінь від мосту через </w:t>
            </w:r>
            <w:r w:rsidRPr="004D0DB5">
              <w:rPr>
                <w:rFonts w:ascii="Times New Roman" w:hAnsi="Times New Roman" w:cs="Times New Roman"/>
                <w:sz w:val="28"/>
                <w:szCs w:val="28"/>
                <w:lang w:val="uk-UA" w:eastAsia="ru-RU"/>
              </w:rPr>
              <w:br/>
              <w:t xml:space="preserve">р. Сумку до </w:t>
            </w:r>
            <w:r w:rsidRPr="004D0DB5">
              <w:rPr>
                <w:rFonts w:ascii="Times New Roman" w:hAnsi="Times New Roman" w:cs="Times New Roman"/>
                <w:sz w:val="28"/>
                <w:szCs w:val="28"/>
                <w:lang w:val="uk-UA" w:eastAsia="ru-RU"/>
              </w:rPr>
              <w:br/>
              <w:t>вул. Роменської, крім прилеглих територій інших організацій;</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Жертвам Голодомору.</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«Шляхрембуд» СМР</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1661"/>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«Сумський центр професійної технічної освіти» (СПТУ-2) </w:t>
            </w:r>
            <w:r w:rsidRPr="004D0DB5">
              <w:rPr>
                <w:rFonts w:ascii="Times New Roman" w:hAnsi="Times New Roman" w:cs="Times New Roman"/>
                <w:sz w:val="28"/>
                <w:szCs w:val="28"/>
                <w:lang w:val="uk-UA" w:eastAsia="ru-RU"/>
              </w:rPr>
              <w:br/>
              <w:t xml:space="preserve">м. Суми, вул. О. Шапаренка </w:t>
            </w:r>
            <w:r w:rsidRPr="004D0DB5">
              <w:rPr>
                <w:rFonts w:ascii="Times New Roman" w:hAnsi="Times New Roman" w:cs="Times New Roman"/>
                <w:sz w:val="28"/>
                <w:szCs w:val="28"/>
                <w:lang w:val="uk-UA" w:eastAsia="ru-RU"/>
              </w:rPr>
              <w:br/>
              <w:t>(Р. Люксембург), 7</w:t>
            </w:r>
          </w:p>
        </w:tc>
        <w:tc>
          <w:tcPr>
            <w:tcW w:w="3850" w:type="dxa"/>
          </w:tcPr>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училища, </w:t>
            </w:r>
          </w:p>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Горького, пам'ятник загиблим та померлим учасникам ліквідації аварії на ЧАЕС.</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999"/>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«Міжрегіональний центр інноваційних технологій м. Суми» </w:t>
            </w:r>
            <w:r w:rsidRPr="004D0DB5">
              <w:rPr>
                <w:rFonts w:ascii="Times New Roman" w:hAnsi="Times New Roman" w:cs="Times New Roman"/>
                <w:sz w:val="28"/>
                <w:szCs w:val="28"/>
                <w:lang w:val="uk-UA" w:eastAsia="ru-RU"/>
              </w:rPr>
              <w:br/>
              <w:t xml:space="preserve">м. Суми, </w:t>
            </w:r>
            <w:r w:rsidRPr="004D0DB5">
              <w:rPr>
                <w:rFonts w:ascii="Times New Roman" w:hAnsi="Times New Roman" w:cs="Times New Roman"/>
                <w:sz w:val="28"/>
                <w:szCs w:val="28"/>
                <w:lang w:val="uk-UA" w:eastAsia="ru-RU"/>
              </w:rPr>
              <w:br/>
              <w:t>просп. Курський, 141</w:t>
            </w:r>
          </w:p>
        </w:tc>
        <w:tc>
          <w:tcPr>
            <w:tcW w:w="3850" w:type="dxa"/>
          </w:tcPr>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проїжджу частину по </w:t>
            </w:r>
            <w:r w:rsidRPr="004D0DB5">
              <w:rPr>
                <w:rFonts w:ascii="Times New Roman" w:hAnsi="Times New Roman" w:cs="Times New Roman"/>
                <w:sz w:val="28"/>
                <w:szCs w:val="28"/>
                <w:lang w:val="uk-UA" w:eastAsia="ru-RU"/>
              </w:rPr>
              <w:br/>
              <w:t>вул. Ковпака до повороту на с. Веретенівка (права сторона).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2859"/>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просп. Курський, 139</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проїжджу частину по </w:t>
            </w:r>
            <w:r w:rsidRPr="004D0DB5">
              <w:rPr>
                <w:rFonts w:ascii="Times New Roman" w:hAnsi="Times New Roman" w:cs="Times New Roman"/>
                <w:sz w:val="28"/>
                <w:szCs w:val="28"/>
                <w:lang w:val="uk-UA" w:eastAsia="ru-RU"/>
              </w:rPr>
              <w:br/>
              <w:t>вул. Ковпака до «Сам маркет»</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789"/>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341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Міський міжшкільний навчально-виробничий комбінат м. Суми,вул. Врачанська (Раскової), 72</w:t>
            </w:r>
          </w:p>
        </w:tc>
        <w:tc>
          <w:tcPr>
            <w:tcW w:w="3850" w:type="dxa"/>
          </w:tcPr>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комбінату;</w:t>
            </w:r>
          </w:p>
          <w:p w:rsidR="00FE1D47" w:rsidRPr="004D0DB5" w:rsidRDefault="00FE1D47" w:rsidP="00EF466F">
            <w:pPr>
              <w:tabs>
                <w:tab w:val="center" w:pos="4153"/>
                <w:tab w:val="right" w:pos="8306"/>
              </w:tabs>
              <w:spacing w:after="0" w:line="240" w:lineRule="auto"/>
              <w:ind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8 Березня</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561"/>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Медичний коледж</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-Харківський парк (територія навколо озера Дурова);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124"/>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СПЛБіД № 6</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та дитячий майданчик по </w:t>
            </w:r>
            <w:r w:rsidRPr="004D0DB5">
              <w:rPr>
                <w:rFonts w:ascii="Times New Roman" w:hAnsi="Times New Roman" w:cs="Times New Roman"/>
                <w:sz w:val="28"/>
                <w:szCs w:val="28"/>
                <w:lang w:val="uk-UA" w:eastAsia="ru-RU"/>
              </w:rPr>
              <w:br/>
              <w:t>вул. Карбишева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FE1D47" w:rsidRPr="004D0DB5" w:rsidTr="000F2F72">
        <w:trPr>
          <w:trHeight w:val="1777"/>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СумДУ,медичний інститут</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Басівський парк</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Озеро Чеха (з боку гуртожитку - від </w:t>
            </w:r>
            <w:r w:rsidRPr="004D0DB5">
              <w:rPr>
                <w:rFonts w:ascii="Times New Roman" w:hAnsi="Times New Roman" w:cs="Times New Roman"/>
                <w:sz w:val="28"/>
                <w:szCs w:val="28"/>
                <w:lang w:val="uk-UA" w:eastAsia="ru-RU"/>
              </w:rPr>
              <w:br/>
              <w:t>вул. Харківська до тенісних кортів).</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 КП «Зеленбуд» СМР</w:t>
            </w:r>
          </w:p>
        </w:tc>
      </w:tr>
      <w:tr w:rsidR="00FE1D47" w:rsidRPr="004D0DB5" w:rsidTr="000F2F72">
        <w:trPr>
          <w:trHeight w:val="1054"/>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Будівельний коледж</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сквер ім. Героїв Небесної Сотні </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699"/>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Філія ХНУВС</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Сквер біля БК “Хімік”.</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1461"/>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СНАУ</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Алея від старого Аеропорту до нового (обидві сторони);</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Братська могила командира Сумського полку І.Ю. Бочкіна та двох червоногвардійців;</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Пам’ятний знак воїнам -афганцям.</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653"/>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СумДУ</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та алея героям </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592"/>
        </w:trPr>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5 м. Суми,</w:t>
            </w: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Доватора, 32</w:t>
            </w:r>
          </w:p>
        </w:tc>
        <w:tc>
          <w:tcPr>
            <w:tcW w:w="3850" w:type="dxa"/>
          </w:tcPr>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прибережну зону р. Псел біля таборів відпочинку;</w:t>
            </w:r>
          </w:p>
          <w:p w:rsidR="00FE1D47" w:rsidRPr="004D0DB5" w:rsidRDefault="00FE1D47" w:rsidP="00EF466F">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територію біля меморіальної дошки </w:t>
            </w:r>
            <w:r w:rsidRPr="004D0DB5">
              <w:rPr>
                <w:rFonts w:ascii="Times New Roman" w:hAnsi="Times New Roman" w:cs="Times New Roman"/>
                <w:sz w:val="28"/>
                <w:szCs w:val="28"/>
                <w:lang w:val="uk-UA" w:eastAsia="ru-RU"/>
              </w:rPr>
              <w:br/>
              <w:t>Л. Шевцової.</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3009"/>
        </w:trPr>
        <w:tc>
          <w:tcPr>
            <w:tcW w:w="770" w:type="dxa"/>
          </w:tcPr>
          <w:p w:rsidR="00FE1D47" w:rsidRPr="004D0DB5" w:rsidRDefault="00FE1D47" w:rsidP="0059475F">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спеціалізована школа № 7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 Українки, 23</w:t>
            </w:r>
          </w:p>
        </w:tc>
        <w:tc>
          <w:tcPr>
            <w:tcW w:w="3850" w:type="dxa"/>
          </w:tcPr>
          <w:p w:rsidR="00FE1D47" w:rsidRPr="004D0DB5" w:rsidRDefault="00FE1D47" w:rsidP="0059475F">
            <w:pPr>
              <w:tabs>
                <w:tab w:val="center" w:pos="4153"/>
                <w:tab w:val="right" w:pos="8306"/>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територію від футбольної площадки до будинку № 55 по просп. Курському, включаючи тротуари та газони.</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8</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Троїцька, 7</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в парку «Казка» територію біля дамби, газони між малою фортецею та фонтаном.</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спеціалізована школа № 10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Новомістенська, 30</w:t>
            </w:r>
          </w:p>
        </w:tc>
        <w:tc>
          <w:tcPr>
            <w:tcW w:w="3850" w:type="dxa"/>
          </w:tcPr>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прилеглу та внутрішню територію школи, </w:t>
            </w:r>
            <w:r w:rsidRPr="004D0DB5">
              <w:rPr>
                <w:rFonts w:ascii="Times New Roman" w:hAnsi="Times New Roman" w:cs="Times New Roman"/>
                <w:sz w:val="28"/>
                <w:szCs w:val="28"/>
                <w:lang w:val="uk-UA" w:eastAsia="ru-RU"/>
              </w:rPr>
              <w:br/>
              <w:t>- сквер «Дружба»;</w:t>
            </w:r>
            <w:r w:rsidRPr="004D0DB5">
              <w:rPr>
                <w:rFonts w:ascii="Times New Roman" w:hAnsi="Times New Roman" w:cs="Times New Roman"/>
                <w:sz w:val="28"/>
                <w:szCs w:val="28"/>
                <w:lang w:val="uk-UA" w:eastAsia="ru-RU"/>
              </w:rPr>
              <w:br/>
              <w:t>- в парку «Казка» циркову площу та газони біля озера.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c>
          <w:tcPr>
            <w:tcW w:w="770" w:type="dxa"/>
          </w:tcPr>
          <w:p w:rsidR="00FE1D47" w:rsidRPr="004D0DB5" w:rsidRDefault="00FE1D47" w:rsidP="0065037E">
            <w:pPr>
              <w:tabs>
                <w:tab w:val="center" w:pos="4153"/>
                <w:tab w:val="right" w:pos="8306"/>
              </w:tabs>
              <w:spacing w:after="0" w:line="240" w:lineRule="auto"/>
              <w:ind w:left="-142" w:right="110" w:hanging="51"/>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11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Шишкіна, 12</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color w:val="333333"/>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xml:space="preserve">- сквер по </w:t>
            </w:r>
            <w:r w:rsidRPr="004D0DB5">
              <w:rPr>
                <w:rFonts w:ascii="Times New Roman" w:hAnsi="Times New Roman" w:cs="Times New Roman"/>
                <w:sz w:val="28"/>
                <w:szCs w:val="28"/>
                <w:lang w:val="uk-UA" w:eastAsia="ru-RU"/>
              </w:rPr>
              <w:br/>
              <w:t>пров. Веретенівському.</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3080"/>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12 м. Суми, </w:t>
            </w:r>
            <w:r w:rsidRPr="004D0DB5">
              <w:rPr>
                <w:rFonts w:ascii="Times New Roman" w:hAnsi="Times New Roman" w:cs="Times New Roman"/>
                <w:sz w:val="28"/>
                <w:szCs w:val="28"/>
                <w:lang w:val="uk-UA" w:eastAsia="ru-RU"/>
              </w:rPr>
              <w:br/>
              <w:t>вул. Засумська, 3</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r w:rsidRPr="004D0DB5">
              <w:rPr>
                <w:rFonts w:ascii="Times New Roman" w:hAnsi="Times New Roman" w:cs="Times New Roman"/>
                <w:sz w:val="28"/>
                <w:szCs w:val="28"/>
                <w:lang w:val="uk-UA" w:eastAsia="ru-RU"/>
              </w:rPr>
              <w:br/>
              <w:t xml:space="preserve"> - сквер по вул. Набережній р. Стрілки;</w:t>
            </w:r>
            <w:r w:rsidRPr="004D0DB5">
              <w:rPr>
                <w:rFonts w:ascii="Times New Roman" w:hAnsi="Times New Roman" w:cs="Times New Roman"/>
                <w:sz w:val="28"/>
                <w:szCs w:val="28"/>
                <w:lang w:val="uk-UA" w:eastAsia="ru-RU"/>
              </w:rPr>
              <w:br/>
              <w:t>- в парку «Казка» містечко атракціонів, алеї навколо фонтану.</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499"/>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25</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13 м. Суми, </w:t>
            </w:r>
            <w:r w:rsidRPr="004D0DB5">
              <w:rPr>
                <w:rFonts w:ascii="Times New Roman" w:hAnsi="Times New Roman" w:cs="Times New Roman"/>
                <w:sz w:val="28"/>
                <w:szCs w:val="28"/>
                <w:lang w:val="uk-UA" w:eastAsia="ru-RU"/>
              </w:rPr>
              <w:br/>
              <w:t>вул. Іллінська, 9</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ім. СКД;</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пофарбувати паркан вздовж вул. Іллінської</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1973"/>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15</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Пушкіна, 56</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Чорновола </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144"/>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18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Леваневського, 8</w:t>
            </w:r>
          </w:p>
        </w:tc>
        <w:tc>
          <w:tcPr>
            <w:tcW w:w="3850" w:type="dxa"/>
          </w:tcPr>
          <w:p w:rsidR="00FE1D47" w:rsidRPr="004D0DB5" w:rsidRDefault="00FE1D47"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FE1D47" w:rsidRPr="004D0DB5" w:rsidRDefault="00FE1D47"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площі Привокзальній.</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735"/>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19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І. Харитоненка (Червонозоряна), 3</w:t>
            </w:r>
          </w:p>
        </w:tc>
        <w:tc>
          <w:tcPr>
            <w:tcW w:w="3850" w:type="dxa"/>
          </w:tcPr>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w:t>
            </w:r>
            <w:r w:rsidRPr="004D0DB5">
              <w:rPr>
                <w:rFonts w:ascii="Times New Roman" w:hAnsi="Times New Roman" w:cs="Times New Roman"/>
                <w:sz w:val="28"/>
                <w:szCs w:val="28"/>
                <w:lang w:val="uk-UA" w:eastAsia="ru-RU"/>
              </w:rPr>
              <w:br/>
              <w:t>- територію школи;</w:t>
            </w:r>
            <w:r w:rsidRPr="004D0DB5">
              <w:rPr>
                <w:rFonts w:ascii="Times New Roman" w:hAnsi="Times New Roman" w:cs="Times New Roman"/>
                <w:sz w:val="28"/>
                <w:szCs w:val="28"/>
                <w:lang w:val="uk-UA" w:eastAsia="ru-RU"/>
              </w:rPr>
              <w:br/>
              <w:t xml:space="preserve"> - територію по</w:t>
            </w:r>
            <w:r w:rsidRPr="004D0DB5">
              <w:rPr>
                <w:rFonts w:ascii="Times New Roman" w:hAnsi="Times New Roman" w:cs="Times New Roman"/>
                <w:sz w:val="28"/>
                <w:szCs w:val="28"/>
                <w:lang w:val="uk-UA" w:eastAsia="ru-RU"/>
              </w:rPr>
              <w:br/>
              <w:t xml:space="preserve"> вул. Харитоненка від школи до р. Псел схили (лівий бік).</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290"/>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20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Металургів, 71</w:t>
            </w:r>
          </w:p>
        </w:tc>
        <w:tc>
          <w:tcPr>
            <w:tcW w:w="3850" w:type="dxa"/>
          </w:tcPr>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пофарбувати паркан вздовж вул. Металургів;</w:t>
            </w:r>
          </w:p>
          <w:p w:rsidR="00FE1D47" w:rsidRPr="004D0DB5" w:rsidRDefault="00FE1D47" w:rsidP="0059475F">
            <w:pPr>
              <w:tabs>
                <w:tab w:val="center" w:pos="4153"/>
                <w:tab w:val="right" w:pos="8306"/>
              </w:tabs>
              <w:spacing w:after="0" w:line="240" w:lineRule="auto"/>
              <w:ind w:left="2" w:right="110"/>
              <w:rPr>
                <w:rFonts w:ascii="Times New Roman" w:hAnsi="Times New Roman" w:cs="Times New Roman"/>
                <w:sz w:val="28"/>
                <w:szCs w:val="28"/>
                <w:lang w:val="uk-UA" w:eastAsia="ru-RU"/>
              </w:rPr>
            </w:pP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2005"/>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22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Ковпака, 57</w:t>
            </w:r>
          </w:p>
        </w:tc>
        <w:tc>
          <w:tcPr>
            <w:tcW w:w="3850" w:type="dxa"/>
          </w:tcPr>
          <w:p w:rsidR="00FE1D47" w:rsidRPr="004D0DB5" w:rsidRDefault="00FE1D47"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0F2F72">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FE1D47" w:rsidRPr="004D0DB5" w:rsidRDefault="00FE1D47" w:rsidP="0059475F">
            <w:pPr>
              <w:tabs>
                <w:tab w:val="center" w:pos="4153"/>
                <w:tab w:val="right" w:pos="8306"/>
              </w:tabs>
              <w:spacing w:after="0" w:line="240" w:lineRule="auto"/>
              <w:ind w:left="2" w:right="110" w:firstLine="1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пустир по вул. Ковпака.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422"/>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25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Декабристів, 80</w:t>
            </w:r>
          </w:p>
        </w:tc>
        <w:tc>
          <w:tcPr>
            <w:tcW w:w="3850" w:type="dxa"/>
          </w:tcPr>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FE1D47" w:rsidRPr="004D0DB5" w:rsidRDefault="00FE1D47" w:rsidP="0059475F">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газони по вул. Роменській (права сторона) від </w:t>
            </w:r>
            <w:r w:rsidRPr="004D0DB5">
              <w:rPr>
                <w:rFonts w:ascii="Times New Roman" w:hAnsi="Times New Roman" w:cs="Times New Roman"/>
                <w:sz w:val="28"/>
                <w:szCs w:val="28"/>
                <w:lang w:val="uk-UA" w:eastAsia="ru-RU"/>
              </w:rPr>
              <w:br/>
              <w:t xml:space="preserve">пров. Грибоєдова до </w:t>
            </w:r>
            <w:r w:rsidRPr="004D0DB5">
              <w:rPr>
                <w:rFonts w:ascii="Times New Roman" w:hAnsi="Times New Roman" w:cs="Times New Roman"/>
                <w:sz w:val="28"/>
                <w:szCs w:val="28"/>
                <w:lang w:val="uk-UA" w:eastAsia="ru-RU"/>
              </w:rPr>
              <w:br/>
              <w:t>пров. Безіменного.</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971"/>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32</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Гімназія № 1 м. Суми,</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Засумська, 3</w:t>
            </w:r>
          </w:p>
        </w:tc>
        <w:tc>
          <w:tcPr>
            <w:tcW w:w="3850" w:type="dxa"/>
          </w:tcPr>
          <w:p w:rsidR="00FE1D47" w:rsidRPr="004D0DB5" w:rsidRDefault="00FE1D47" w:rsidP="000F2F72">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p>
          <w:p w:rsidR="00FE1D47" w:rsidRPr="004D0DB5" w:rsidRDefault="00FE1D47" w:rsidP="000F2F72">
            <w:pPr>
              <w:tabs>
                <w:tab w:val="center" w:pos="4153"/>
                <w:tab w:val="right" w:pos="8306"/>
              </w:tabs>
              <w:spacing w:after="0" w:line="240" w:lineRule="auto"/>
              <w:ind w:left="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Набережній </w:t>
            </w:r>
            <w:r w:rsidRPr="004D0DB5">
              <w:rPr>
                <w:rFonts w:ascii="Times New Roman" w:hAnsi="Times New Roman" w:cs="Times New Roman"/>
                <w:sz w:val="28"/>
                <w:szCs w:val="28"/>
                <w:lang w:val="uk-UA" w:eastAsia="ru-RU"/>
              </w:rPr>
              <w:br/>
              <w:t>р. Стрілки.</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536"/>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w:t>
            </w:r>
          </w:p>
        </w:tc>
        <w:tc>
          <w:tcPr>
            <w:tcW w:w="3410" w:type="dxa"/>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Олександрівська гімназія</w:t>
            </w:r>
          </w:p>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вул. Троїцька, 5</w:t>
            </w:r>
          </w:p>
        </w:tc>
        <w:tc>
          <w:tcPr>
            <w:tcW w:w="3850" w:type="dxa"/>
          </w:tcPr>
          <w:p w:rsidR="00FE1D47" w:rsidRPr="004D0DB5" w:rsidRDefault="00FE1D47"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FE1D47" w:rsidRPr="004D0DB5" w:rsidRDefault="00FE1D47"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FE1D47" w:rsidRPr="004D0DB5" w:rsidRDefault="00FE1D47"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в парку «Казка» територія «Равлика» біля «Орбіти»;</w:t>
            </w:r>
          </w:p>
          <w:p w:rsidR="00FE1D47" w:rsidRPr="004D0DB5" w:rsidRDefault="00FE1D47"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спуск до парку «Казка» (біля майстерень Машинобудівного коледжу);</w:t>
            </w:r>
          </w:p>
          <w:p w:rsidR="00FE1D47" w:rsidRPr="004D0DB5" w:rsidRDefault="00FE1D47" w:rsidP="000F2F72">
            <w:pPr>
              <w:tabs>
                <w:tab w:val="center" w:pos="4153"/>
                <w:tab w:val="right" w:pos="8306"/>
              </w:tabs>
              <w:spacing w:after="0" w:line="240" w:lineRule="auto"/>
              <w:ind w:left="2" w:right="110" w:hanging="4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 м. С.П. Супруна.</w:t>
            </w:r>
          </w:p>
        </w:tc>
        <w:tc>
          <w:tcPr>
            <w:tcW w:w="2860" w:type="dxa"/>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97"/>
        </w:trPr>
        <w:tc>
          <w:tcPr>
            <w:tcW w:w="770" w:type="dxa"/>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p>
        </w:tc>
        <w:tc>
          <w:tcPr>
            <w:tcW w:w="10120" w:type="dxa"/>
            <w:gridSpan w:val="3"/>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Об’єкти благоустрою загального користування</w:t>
            </w: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tc>
      </w:tr>
      <w:tr w:rsidR="00FE1D47" w:rsidRPr="004D0DB5" w:rsidTr="000F2F72">
        <w:trPr>
          <w:trHeight w:val="1467"/>
        </w:trPr>
        <w:tc>
          <w:tcPr>
            <w:tcW w:w="770" w:type="dxa"/>
            <w:vAlign w:val="center"/>
          </w:tcPr>
          <w:p w:rsidR="00FE1D47" w:rsidRPr="004D0DB5" w:rsidRDefault="00FE1D47" w:rsidP="0065037E">
            <w:pPr>
              <w:tabs>
                <w:tab w:val="center" w:pos="4153"/>
                <w:tab w:val="right" w:pos="8306"/>
              </w:tabs>
              <w:spacing w:after="0" w:line="240" w:lineRule="auto"/>
              <w:ind w:left="-142" w:right="110" w:firstLine="6"/>
              <w:jc w:val="center"/>
              <w:rPr>
                <w:rFonts w:ascii="Times New Roman" w:hAnsi="Times New Roman" w:cs="Times New Roman"/>
                <w:b/>
                <w:bCs/>
                <w:sz w:val="28"/>
                <w:szCs w:val="28"/>
                <w:lang w:val="uk-UA" w:eastAsia="ru-RU"/>
              </w:rPr>
            </w:pPr>
          </w:p>
        </w:tc>
        <w:tc>
          <w:tcPr>
            <w:tcW w:w="3410" w:type="dxa"/>
            <w:vAlign w:val="center"/>
          </w:tcPr>
          <w:p w:rsidR="00FE1D47" w:rsidRPr="004D0DB5" w:rsidRDefault="00FE1D47" w:rsidP="0065037E">
            <w:pPr>
              <w:tabs>
                <w:tab w:val="center" w:pos="4153"/>
                <w:tab w:val="right" w:pos="8306"/>
              </w:tabs>
              <w:spacing w:after="0" w:line="240" w:lineRule="auto"/>
              <w:ind w:left="-142" w:right="110" w:hanging="2"/>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об’єкту</w:t>
            </w:r>
          </w:p>
        </w:tc>
        <w:tc>
          <w:tcPr>
            <w:tcW w:w="3850" w:type="dxa"/>
            <w:vAlign w:val="center"/>
          </w:tcPr>
          <w:p w:rsidR="00FE1D47" w:rsidRPr="004D0DB5" w:rsidRDefault="00FE1D47" w:rsidP="0065037E">
            <w:pPr>
              <w:tabs>
                <w:tab w:val="center" w:pos="4153"/>
                <w:tab w:val="right" w:pos="8306"/>
              </w:tabs>
              <w:spacing w:after="0" w:line="240" w:lineRule="auto"/>
              <w:ind w:left="-142" w:right="110" w:hanging="4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2860" w:type="dxa"/>
            <w:vAlign w:val="center"/>
          </w:tcPr>
          <w:p w:rsidR="00FE1D47" w:rsidRPr="004D0DB5" w:rsidRDefault="00FE1D47" w:rsidP="0065037E">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 за вивіз ТПВ</w:t>
            </w:r>
          </w:p>
        </w:tc>
      </w:tr>
      <w:tr w:rsidR="00FE1D47" w:rsidRPr="004D0DB5" w:rsidTr="000F2F72">
        <w:trPr>
          <w:trHeight w:val="899"/>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Парк і м. І. М. Кожедуба</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 2, 3, 4, 6, 9, 23, 29</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1503"/>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Харківський парк (територія навколо озера Дурова)</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Медичний коледж, СПЛБіД № 6,</w:t>
            </w: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21, 26, 27, 24</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FE1D47" w:rsidRPr="004D0DB5" w:rsidTr="000F2F72">
        <w:trPr>
          <w:trHeight w:val="1162"/>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Парк 3-го тисячоліття</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w:t>
            </w:r>
          </w:p>
        </w:tc>
      </w:tr>
      <w:tr w:rsidR="00FE1D47" w:rsidRPr="004D0DB5" w:rsidTr="000F2F72">
        <w:trPr>
          <w:trHeight w:val="523"/>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Алея від старого Аеропорту до нового </w:t>
            </w: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p>
          <w:p w:rsidR="00FE1D47" w:rsidRPr="004D0DB5" w:rsidRDefault="00FE1D47" w:rsidP="000F2F72">
            <w:pPr>
              <w:spacing w:after="0" w:line="240" w:lineRule="auto"/>
              <w:ind w:left="-142" w:right="110"/>
              <w:rPr>
                <w:rFonts w:ascii="Times New Roman" w:hAnsi="Times New Roman" w:cs="Times New Roman"/>
                <w:sz w:val="28"/>
                <w:szCs w:val="28"/>
                <w:lang w:val="uk-UA" w:eastAsia="ru-RU"/>
              </w:rPr>
            </w:pPr>
          </w:p>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(обидві сторони)</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901"/>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Територія на розі вул. Харківська -</w:t>
            </w:r>
            <w:r w:rsidRPr="004D0DB5">
              <w:rPr>
                <w:rFonts w:ascii="Times New Roman" w:hAnsi="Times New Roman" w:cs="Times New Roman"/>
                <w:sz w:val="28"/>
                <w:szCs w:val="28"/>
                <w:lang w:val="uk-UA" w:eastAsia="ru-RU"/>
              </w:rPr>
              <w:br/>
              <w:t xml:space="preserve"> просп. М.Лушпи</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383"/>
        </w:trPr>
        <w:tc>
          <w:tcPr>
            <w:tcW w:w="77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341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Територія по вул. Петропавлівській (від скверу Героїв Небесної Сотні до вул. 20 р. Перемоги)</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346"/>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7</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Меморіал Бойової Слави</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577"/>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 Радянської Армії «Мати-Батьківщина»</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27</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 льотчиків</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24</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на могилі капітана медслужби Війська Польського</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воїнам Війська Польського</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9</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жителів м. Суми, розстріляних у 1942 р.</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воїнів-льотчиків</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24</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воїнам: лейт. Бугайову та двом невідомим</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командира Сумського полку І.Ю. Бочкіна</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працівникам міліції</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4</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Африканову О.Ф.</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3</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19</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 Союзу Нагорному В.С.</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26</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Литвиненку В.Д.</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21</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на могилі генерал-майора Храброва М.С.</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29</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22</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воїнам СКД, меморіал. дошка К. Зеленко.</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23</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Пам’ятний знак воїнам-афганцям</w:t>
            </w:r>
          </w:p>
        </w:tc>
        <w:tc>
          <w:tcPr>
            <w:tcW w:w="385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r w:rsidR="00FE1D47" w:rsidRPr="004D0DB5" w:rsidTr="000F2F72">
        <w:trPr>
          <w:trHeight w:val="21"/>
        </w:trPr>
        <w:tc>
          <w:tcPr>
            <w:tcW w:w="77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24</w:t>
            </w:r>
          </w:p>
        </w:tc>
        <w:tc>
          <w:tcPr>
            <w:tcW w:w="3410" w:type="dxa"/>
          </w:tcPr>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Обидва боки вздовж проїзної частини від парку 3-го тисячоліття до АЗС</w:t>
            </w:r>
          </w:p>
        </w:tc>
        <w:tc>
          <w:tcPr>
            <w:tcW w:w="385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p w:rsidR="00FE1D47" w:rsidRPr="004D0DB5" w:rsidRDefault="00FE1D47" w:rsidP="0065037E">
            <w:pPr>
              <w:spacing w:after="0" w:line="240" w:lineRule="auto"/>
              <w:ind w:left="-142" w:right="110"/>
              <w:jc w:val="center"/>
              <w:rPr>
                <w:rFonts w:ascii="Times New Roman" w:eastAsia="MS Mincho" w:hAnsi="Times New Roman" w:cs="Times New Roman"/>
                <w:sz w:val="28"/>
                <w:szCs w:val="28"/>
                <w:lang w:val="uk-UA" w:eastAsia="ru-RU"/>
              </w:rPr>
            </w:pPr>
          </w:p>
        </w:tc>
        <w:tc>
          <w:tcPr>
            <w:tcW w:w="2860" w:type="dxa"/>
          </w:tcPr>
          <w:p w:rsidR="00FE1D47" w:rsidRPr="004D0DB5" w:rsidRDefault="00FE1D47" w:rsidP="0065037E">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«Спецкомбінат»</w:t>
            </w:r>
          </w:p>
        </w:tc>
      </w:tr>
    </w:tbl>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tabs>
          <w:tab w:val="left" w:pos="7513"/>
        </w:tabs>
        <w:spacing w:after="0" w:line="240" w:lineRule="auto"/>
        <w:ind w:right="110" w:hanging="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t xml:space="preserve">     Г.І. Яременко</w:t>
      </w:r>
    </w:p>
    <w:p w:rsidR="00FE1D47" w:rsidRPr="004D0DB5" w:rsidRDefault="00FE1D47" w:rsidP="0065037E">
      <w:pPr>
        <w:spacing w:after="0" w:line="240" w:lineRule="auto"/>
        <w:ind w:right="110"/>
        <w:rPr>
          <w:rFonts w:ascii="Times New Roman" w:hAnsi="Times New Roman" w:cs="Times New Roman"/>
          <w:b/>
          <w:bCs/>
          <w:sz w:val="26"/>
          <w:szCs w:val="26"/>
          <w:lang w:val="uk-UA" w:eastAsia="ru-RU"/>
        </w:rPr>
      </w:pPr>
    </w:p>
    <w:p w:rsidR="00FE1D47" w:rsidRPr="004D0DB5" w:rsidRDefault="00FE1D47"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t>Додаток 5</w:t>
      </w:r>
    </w:p>
    <w:p w:rsidR="00FE1D47" w:rsidRPr="004D0DB5" w:rsidRDefault="00FE1D47" w:rsidP="0065037E">
      <w:pPr>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FE1D47" w:rsidRPr="004D0DB5" w:rsidRDefault="00FE1D47" w:rsidP="0065037E">
      <w:pPr>
        <w:tabs>
          <w:tab w:val="left" w:pos="6946"/>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 </w:t>
      </w:r>
    </w:p>
    <w:p w:rsidR="00FE1D47" w:rsidRPr="004D0DB5" w:rsidRDefault="00FE1D47" w:rsidP="0065037E">
      <w:pPr>
        <w:spacing w:after="0" w:line="240" w:lineRule="auto"/>
        <w:ind w:left="4248" w:right="110" w:firstLine="708"/>
        <w:jc w:val="both"/>
        <w:rPr>
          <w:rFonts w:ascii="Times New Roman" w:hAnsi="Times New Roman" w:cs="Times New Roman"/>
          <w:sz w:val="16"/>
          <w:szCs w:val="16"/>
          <w:lang w:val="uk-UA" w:eastAsia="ru-RU"/>
        </w:rPr>
      </w:pPr>
    </w:p>
    <w:p w:rsidR="00FE1D47" w:rsidRPr="004D0DB5" w:rsidRDefault="00FE1D47" w:rsidP="0065037E">
      <w:pPr>
        <w:spacing w:after="0" w:line="240" w:lineRule="auto"/>
        <w:ind w:right="110"/>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 по благоустрою та наведенню належного санітарного стану під час проведення загальноміського місячника з благоустрою на прибудинкових територіях підприємствами - надавачами послуг з утримання будинків, споруд та прибудинкових територій, розташованими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498"/>
        <w:gridCol w:w="1802"/>
        <w:gridCol w:w="1330"/>
      </w:tblGrid>
      <w:tr w:rsidR="00FE1D47" w:rsidRPr="004D0DB5" w:rsidTr="00FB148C">
        <w:trPr>
          <w:trHeight w:val="252"/>
        </w:trPr>
        <w:tc>
          <w:tcPr>
            <w:tcW w:w="0" w:type="auto"/>
            <w:vAlign w:val="center"/>
          </w:tcPr>
          <w:p w:rsidR="00FE1D47" w:rsidRPr="004D0DB5" w:rsidRDefault="00FE1D47" w:rsidP="0065037E">
            <w:pPr>
              <w:tabs>
                <w:tab w:val="center" w:pos="4153"/>
                <w:tab w:val="right" w:pos="8306"/>
              </w:tabs>
              <w:spacing w:after="0" w:line="240" w:lineRule="auto"/>
              <w:ind w:left="57"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FE1D47" w:rsidRPr="004D0DB5" w:rsidRDefault="00FE1D47" w:rsidP="0065037E">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FE1D47" w:rsidRPr="004D0DB5" w:rsidRDefault="00FE1D47" w:rsidP="0065037E">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FE1D47" w:rsidRPr="004D0DB5" w:rsidTr="00FB148C">
        <w:trPr>
          <w:trHeight w:val="250"/>
        </w:trPr>
        <w:tc>
          <w:tcPr>
            <w:tcW w:w="0" w:type="auto"/>
          </w:tcPr>
          <w:p w:rsidR="00FE1D47" w:rsidRPr="004D0DB5" w:rsidRDefault="00FE1D47"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FE1D47" w:rsidRPr="004D0DB5" w:rsidRDefault="00FE1D47"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«Коменерго-Суми»</w:t>
            </w:r>
          </w:p>
        </w:tc>
      </w:tr>
      <w:tr w:rsidR="00FE1D47" w:rsidRPr="004D0DB5" w:rsidTr="00FB148C">
        <w:trPr>
          <w:trHeight w:val="219"/>
        </w:trPr>
        <w:tc>
          <w:tcPr>
            <w:tcW w:w="0" w:type="auto"/>
            <w:vMerge w:val="restart"/>
          </w:tcPr>
          <w:p w:rsidR="00FE1D47" w:rsidRPr="004D0DB5" w:rsidRDefault="00FE1D47"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Приведення до належного санітарного стану прибудинкових територій</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61</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лавок</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Улаштування пісочниці</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входів до під’їздів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FE1D47" w:rsidRPr="004D0DB5" w:rsidTr="00FB148C">
        <w:trPr>
          <w:trHeight w:val="219"/>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вапняним розчином першого ряду дерев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дерев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60</w:t>
            </w:r>
          </w:p>
        </w:tc>
      </w:tr>
      <w:tr w:rsidR="00FE1D47" w:rsidRPr="004D0DB5" w:rsidTr="00FB148C">
        <w:trPr>
          <w:trHeight w:val="219"/>
        </w:trPr>
        <w:tc>
          <w:tcPr>
            <w:tcW w:w="0" w:type="auto"/>
          </w:tcPr>
          <w:p w:rsidR="00FE1D47" w:rsidRPr="004D0DB5" w:rsidRDefault="00FE1D47"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«Сумитеплоенергоцентраль» СМР</w:t>
            </w:r>
          </w:p>
        </w:tc>
      </w:tr>
      <w:tr w:rsidR="00FE1D47" w:rsidRPr="004D0DB5" w:rsidTr="00FB148C">
        <w:trPr>
          <w:trHeight w:val="219"/>
        </w:trPr>
        <w:tc>
          <w:tcPr>
            <w:tcW w:w="0" w:type="auto"/>
          </w:tcPr>
          <w:p w:rsidR="00FE1D47" w:rsidRPr="004D0DB5" w:rsidRDefault="00FE1D47" w:rsidP="0065037E">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гілля та сміття з прибудинкової території</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330</w:t>
            </w:r>
          </w:p>
        </w:tc>
      </w:tr>
      <w:tr w:rsidR="00FE1D47" w:rsidRPr="004D0DB5" w:rsidTr="00FB148C">
        <w:trPr>
          <w:trHeight w:val="258"/>
        </w:trPr>
        <w:tc>
          <w:tcPr>
            <w:tcW w:w="0" w:type="auto"/>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gridSpan w:val="3"/>
          </w:tcPr>
          <w:p w:rsidR="00FE1D47" w:rsidRPr="004D0DB5" w:rsidRDefault="00FE1D47"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«Сумижилкомсервіс» СМР</w:t>
            </w:r>
          </w:p>
        </w:tc>
      </w:tr>
      <w:tr w:rsidR="00FE1D47" w:rsidRPr="004D0DB5" w:rsidTr="00FB148C">
        <w:tc>
          <w:tcPr>
            <w:tcW w:w="0" w:type="auto"/>
            <w:vMerge w:val="restart"/>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гілля з прибудинкової території</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внутрішньо квартальних тротуарів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30000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FE1D47" w:rsidRPr="004D0DB5" w:rsidTr="00FB148C">
        <w:tc>
          <w:tcPr>
            <w:tcW w:w="0" w:type="auto"/>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gridSpan w:val="3"/>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«Форекс Плюс»</w:t>
            </w:r>
          </w:p>
        </w:tc>
      </w:tr>
      <w:tr w:rsidR="00FE1D47" w:rsidRPr="004D0DB5" w:rsidTr="00FB148C">
        <w:tc>
          <w:tcPr>
            <w:tcW w:w="0" w:type="auto"/>
            <w:vMerge w:val="restart"/>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дитячих майданчиків. Завезення піску</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4/8</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Встановлення лавок</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Висадка дерев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шт.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FE1D47" w:rsidRPr="004D0DB5" w:rsidTr="00FB148C">
        <w:tc>
          <w:tcPr>
            <w:tcW w:w="0" w:type="auto"/>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gridSpan w:val="3"/>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«КК «ДомКомСуми»</w:t>
            </w:r>
          </w:p>
        </w:tc>
      </w:tr>
      <w:tr w:rsidR="00FE1D47" w:rsidRPr="004D0DB5" w:rsidTr="00FB148C">
        <w:tc>
          <w:tcPr>
            <w:tcW w:w="0" w:type="auto"/>
            <w:vMerge w:val="restart"/>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Вивіз листя та гілля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204</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FE1D47" w:rsidRPr="004D0DB5" w:rsidTr="00FB148C">
        <w:tc>
          <w:tcPr>
            <w:tcW w:w="0" w:type="auto"/>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«Сумитехнобудсервіс»</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r>
      <w:tr w:rsidR="00FE1D47" w:rsidRPr="004D0DB5" w:rsidTr="00FB148C">
        <w:tc>
          <w:tcPr>
            <w:tcW w:w="0" w:type="auto"/>
            <w:vMerge w:val="restart"/>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листя та гілля</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FE1D47" w:rsidRPr="004D0DB5" w:rsidTr="00FB148C">
        <w:trPr>
          <w:trHeight w:val="273"/>
        </w:trPr>
        <w:tc>
          <w:tcPr>
            <w:tcW w:w="0" w:type="auto"/>
          </w:tcPr>
          <w:p w:rsidR="00FE1D47" w:rsidRPr="004D0DB5" w:rsidRDefault="00FE1D47" w:rsidP="0065037E">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gridSpan w:val="3"/>
          </w:tcPr>
          <w:p w:rsidR="00FE1D47" w:rsidRPr="004D0DB5" w:rsidRDefault="00FE1D47" w:rsidP="0065037E">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«Наш –Дім»</w:t>
            </w:r>
          </w:p>
        </w:tc>
      </w:tr>
      <w:tr w:rsidR="00FE1D47" w:rsidRPr="004D0DB5" w:rsidTr="00FB148C">
        <w:tc>
          <w:tcPr>
            <w:tcW w:w="0" w:type="auto"/>
            <w:vMerge w:val="restart"/>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Проведення належного санітарного стану на прибудинковій території</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28,8</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Ремонт та фарбування малих архітектурних форм на дитячих майданчиках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Ремонт та фарбування лавок для відпочинку біля житлових будинків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сухих гілок на деревах та кущах</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гілок</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952</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квітів біля будинків силами працівників житлових підприємств та мешканцями</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210</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Посадка дерев та кущів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155</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r>
      <w:tr w:rsidR="00FE1D47" w:rsidRPr="004D0DB5" w:rsidTr="00FB148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«Жилищник»</w:t>
            </w:r>
          </w:p>
        </w:tc>
      </w:tr>
      <w:tr w:rsidR="00FE1D47" w:rsidRPr="004D0DB5" w:rsidTr="00FB148C">
        <w:tc>
          <w:tcPr>
            <w:tcW w:w="0" w:type="auto"/>
            <w:vMerge w:val="restart"/>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та кущів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та гілок</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дитячих майданчиків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FE1D47" w:rsidRPr="004D0DB5" w:rsidTr="00FB148C">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лавочок для відпочинку</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Посадка дерев та кущів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56</w:t>
            </w:r>
          </w:p>
        </w:tc>
      </w:tr>
      <w:tr w:rsidR="00FE1D47" w:rsidRPr="004D0DB5" w:rsidTr="00FB148C">
        <w:trPr>
          <w:trHeight w:val="21"/>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«Рубін»</w:t>
            </w:r>
          </w:p>
        </w:tc>
      </w:tr>
      <w:tr w:rsidR="00FE1D47" w:rsidRPr="004D0DB5" w:rsidTr="00FB148C">
        <w:trPr>
          <w:trHeight w:val="21"/>
        </w:trPr>
        <w:tc>
          <w:tcPr>
            <w:tcW w:w="0" w:type="auto"/>
            <w:vMerge w:val="restart"/>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газонів від сміття, листя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130</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спилювання сухостою</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приямків від сміття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техповерхів житлових будинків від сміття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підвалів від сміття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бордюрів від бруду та піску</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75</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сухостою</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FE1D47" w:rsidRPr="004D0DB5" w:rsidTr="00FB148C">
        <w:trPr>
          <w:trHeight w:val="21"/>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«СПОЖ»</w:t>
            </w:r>
          </w:p>
        </w:tc>
      </w:tr>
      <w:tr w:rsidR="00FE1D47" w:rsidRPr="004D0DB5" w:rsidTr="00FB148C">
        <w:trPr>
          <w:trHeight w:val="21"/>
        </w:trPr>
        <w:tc>
          <w:tcPr>
            <w:tcW w:w="0" w:type="auto"/>
            <w:vMerge w:val="restart"/>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сміття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r>
      <w:tr w:rsidR="00FE1D47" w:rsidRPr="004D0DB5" w:rsidTr="00FB148C">
        <w:trPr>
          <w:trHeight w:val="21"/>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Скопування газонів, опушування дерев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бази Зеленко, 4</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350</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0" w:type="auto"/>
            <w:gridSpan w:val="3"/>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ПРБП «Рембуд»</w:t>
            </w:r>
          </w:p>
        </w:tc>
      </w:tr>
      <w:tr w:rsidR="00FE1D47" w:rsidRPr="004D0DB5" w:rsidTr="00FB148C">
        <w:trPr>
          <w:trHeight w:val="20"/>
        </w:trPr>
        <w:tc>
          <w:tcPr>
            <w:tcW w:w="0" w:type="auto"/>
            <w:vMerge w:val="restart"/>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дерев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72</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та сміття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Копання газонів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0,06</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Посів трави та висадження квітів на клумбі. Територія прилегла до адмін. приміщення</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0,06</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шт. </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80</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бордюрного каменю вапняним розчином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700</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0" w:type="auto"/>
            <w:gridSpan w:val="3"/>
          </w:tcPr>
          <w:p w:rsidR="00FE1D47" w:rsidRPr="004D0DB5" w:rsidRDefault="00FE1D47" w:rsidP="0065037E">
            <w:pPr>
              <w:tabs>
                <w:tab w:val="left" w:pos="2865"/>
              </w:tabs>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«Сервіс-Дім»</w:t>
            </w:r>
          </w:p>
        </w:tc>
      </w:tr>
      <w:tr w:rsidR="00FE1D47" w:rsidRPr="004D0DB5" w:rsidTr="00FB148C">
        <w:trPr>
          <w:trHeight w:val="20"/>
        </w:trPr>
        <w:tc>
          <w:tcPr>
            <w:tcW w:w="0" w:type="auto"/>
            <w:vMerge w:val="restart"/>
          </w:tcPr>
          <w:p w:rsidR="00FE1D47" w:rsidRPr="004D0DB5" w:rsidRDefault="00FE1D47" w:rsidP="0065037E">
            <w:pPr>
              <w:spacing w:after="0" w:line="240" w:lineRule="auto"/>
              <w:ind w:right="110"/>
              <w:jc w:val="center"/>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прибудинкової території</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лавок</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лавок</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Чистка підвалів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Чистка чердаків</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215</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0" w:type="auto"/>
            <w:gridSpan w:val="3"/>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«Оселя»</w:t>
            </w:r>
          </w:p>
        </w:tc>
      </w:tr>
      <w:tr w:rsidR="00FE1D47" w:rsidRPr="004D0DB5" w:rsidTr="00FB148C">
        <w:trPr>
          <w:trHeight w:val="20"/>
        </w:trPr>
        <w:tc>
          <w:tcPr>
            <w:tcW w:w="0" w:type="auto"/>
            <w:vMerge w:val="restart"/>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23029</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сухих гілок і листя</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дерев вапняним розчином</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Обробка бордюр вапняним розчином</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 м. </w:t>
            </w:r>
          </w:p>
        </w:tc>
        <w:tc>
          <w:tcPr>
            <w:tcW w:w="0" w:type="auto"/>
            <w:vAlign w:val="center"/>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 тис.</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0" w:type="auto"/>
            <w:gridSpan w:val="3"/>
          </w:tcPr>
          <w:p w:rsidR="00FE1D47" w:rsidRPr="004D0DB5" w:rsidRDefault="00FE1D47" w:rsidP="0065037E">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«Компослуги»</w:t>
            </w:r>
          </w:p>
        </w:tc>
      </w:tr>
      <w:tr w:rsidR="00FE1D47" w:rsidRPr="004D0DB5" w:rsidTr="00FB148C">
        <w:trPr>
          <w:trHeight w:val="20"/>
        </w:trPr>
        <w:tc>
          <w:tcPr>
            <w:tcW w:w="0" w:type="auto"/>
            <w:vMerge w:val="restart"/>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дитячого майданчика</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огорожі газонів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104</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сухих гілок на деревах</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столів та лавок</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«Техкомсервіс»</w:t>
            </w:r>
          </w:p>
        </w:tc>
      </w:tr>
      <w:tr w:rsidR="00FE1D47" w:rsidRPr="004D0DB5" w:rsidTr="00FB148C">
        <w:trPr>
          <w:trHeight w:val="20"/>
        </w:trPr>
        <w:tc>
          <w:tcPr>
            <w:tcW w:w="0" w:type="auto"/>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з прибудинкової території</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«Житло-Сервіс-Інвест»</w:t>
            </w:r>
          </w:p>
        </w:tc>
      </w:tr>
      <w:tr w:rsidR="00FE1D47" w:rsidRPr="004D0DB5" w:rsidTr="00FB148C">
        <w:trPr>
          <w:trHeight w:val="20"/>
        </w:trPr>
        <w:tc>
          <w:tcPr>
            <w:tcW w:w="0" w:type="auto"/>
            <w:vMerge w:val="restart"/>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Висадка дерев дерев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підвалів, технічних поверхів житлових будинків </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дитячих майданчиків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листя, гілок</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0" w:type="auto"/>
            <w:gridSpan w:val="3"/>
          </w:tcPr>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«Дімекс-комфорт»</w:t>
            </w:r>
          </w:p>
        </w:tc>
      </w:tr>
      <w:tr w:rsidR="00FE1D47" w:rsidRPr="004D0DB5" w:rsidTr="00FB148C">
        <w:trPr>
          <w:trHeight w:val="20"/>
        </w:trPr>
        <w:tc>
          <w:tcPr>
            <w:tcW w:w="0" w:type="auto"/>
            <w:vMerge w:val="restart"/>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підрізка дерез та кущів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листя та гілок</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лавок</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FE1D47" w:rsidRPr="004D0DB5" w:rsidTr="00FB148C">
        <w:trPr>
          <w:trHeight w:val="20"/>
        </w:trPr>
        <w:tc>
          <w:tcPr>
            <w:tcW w:w="0" w:type="auto"/>
            <w:vMerge/>
            <w:vAlign w:val="center"/>
          </w:tcPr>
          <w:p w:rsidR="00FE1D47" w:rsidRPr="004D0DB5" w:rsidRDefault="00FE1D47" w:rsidP="0065037E">
            <w:pPr>
              <w:spacing w:after="0" w:line="240" w:lineRule="auto"/>
              <w:ind w:right="110"/>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0" w:type="auto"/>
            <w:gridSpan w:val="3"/>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«Побутсервіс Суми»</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Висадження дерев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дитячих майданчиків</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r w:rsidR="00FE1D47" w:rsidRPr="004D0DB5" w:rsidTr="00FB148C">
        <w:trPr>
          <w:trHeight w:val="20"/>
        </w:trPr>
        <w:tc>
          <w:tcPr>
            <w:tcW w:w="0" w:type="auto"/>
          </w:tcPr>
          <w:p w:rsidR="00FE1D47" w:rsidRPr="004D0DB5" w:rsidRDefault="00FE1D47" w:rsidP="0065037E">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FE1D47" w:rsidRPr="004D0DB5" w:rsidRDefault="00FE1D47" w:rsidP="0065037E">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Завезення піску на дитячі майданчики</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FE1D47" w:rsidRPr="004D0DB5" w:rsidRDefault="00FE1D47" w:rsidP="0065037E">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r>
    </w:tbl>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spacing w:after="0" w:line="240" w:lineRule="auto"/>
        <w:ind w:right="110"/>
        <w:rPr>
          <w:rFonts w:ascii="Times New Roman" w:hAnsi="Times New Roman" w:cs="Times New Roman"/>
          <w:b/>
          <w:bCs/>
          <w:sz w:val="28"/>
          <w:szCs w:val="28"/>
          <w:lang w:val="uk-UA" w:eastAsia="ru-RU"/>
        </w:rPr>
      </w:pPr>
    </w:p>
    <w:p w:rsidR="00FE1D47" w:rsidRPr="004D0DB5" w:rsidRDefault="00FE1D47" w:rsidP="0065037E">
      <w:pPr>
        <w:tabs>
          <w:tab w:val="center" w:pos="7655"/>
        </w:tabs>
        <w:spacing w:after="0" w:line="240" w:lineRule="auto"/>
        <w:ind w:right="110" w:hanging="110"/>
        <w:jc w:val="both"/>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t xml:space="preserve">                                                        Г.І. Яременко</w:t>
      </w:r>
    </w:p>
    <w:p w:rsidR="00FE1D47" w:rsidRPr="004D0DB5" w:rsidRDefault="00FE1D47" w:rsidP="0065037E">
      <w:pPr>
        <w:tabs>
          <w:tab w:val="center" w:pos="4820"/>
        </w:tabs>
        <w:spacing w:after="0" w:line="240" w:lineRule="auto"/>
        <w:ind w:left="4536" w:right="110"/>
        <w:rPr>
          <w:rFonts w:ascii="Times New Roman" w:hAnsi="Times New Roman" w:cs="Times New Roman"/>
          <w:sz w:val="28"/>
          <w:szCs w:val="28"/>
          <w:lang w:val="uk-UA" w:eastAsia="ru-RU"/>
        </w:rPr>
      </w:pPr>
      <w:r w:rsidRPr="004D0DB5">
        <w:rPr>
          <w:rFonts w:ascii="Times New Roman" w:hAnsi="Times New Roman" w:cs="Times New Roman"/>
          <w:sz w:val="26"/>
          <w:szCs w:val="26"/>
          <w:lang w:val="uk-UA" w:eastAsia="ru-RU"/>
        </w:rPr>
        <w:br w:type="page"/>
      </w:r>
      <w:r w:rsidRPr="004D0DB5">
        <w:rPr>
          <w:rFonts w:ascii="Times New Roman" w:hAnsi="Times New Roman" w:cs="Times New Roman"/>
          <w:sz w:val="28"/>
          <w:szCs w:val="28"/>
          <w:lang w:val="uk-UA" w:eastAsia="ru-RU"/>
        </w:rPr>
        <w:t>Додаток 6</w:t>
      </w:r>
    </w:p>
    <w:p w:rsidR="00FE1D47" w:rsidRPr="004D0DB5" w:rsidRDefault="00FE1D47" w:rsidP="00FB148C">
      <w:pPr>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FE1D47" w:rsidRPr="004D0DB5" w:rsidRDefault="00FE1D47" w:rsidP="00FB148C">
      <w:pPr>
        <w:tabs>
          <w:tab w:val="left" w:pos="7371"/>
        </w:tabs>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  </w:t>
      </w:r>
    </w:p>
    <w:p w:rsidR="00FE1D47" w:rsidRPr="004D0DB5" w:rsidRDefault="00FE1D47" w:rsidP="00685008">
      <w:pPr>
        <w:spacing w:after="0" w:line="240" w:lineRule="auto"/>
        <w:jc w:val="center"/>
        <w:outlineLvl w:val="0"/>
        <w:rPr>
          <w:rFonts w:ascii="Times New Roman" w:hAnsi="Times New Roman" w:cs="Times New Roman"/>
          <w:b/>
          <w:bCs/>
          <w:sz w:val="28"/>
          <w:szCs w:val="28"/>
          <w:lang w:val="uk-UA" w:eastAsia="ru-RU"/>
        </w:rPr>
      </w:pPr>
    </w:p>
    <w:p w:rsidR="00FE1D47" w:rsidRPr="004D0DB5" w:rsidRDefault="00FE1D47" w:rsidP="0068500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 по благоустрою та наведенню належного санітарного стану</w:t>
      </w:r>
    </w:p>
    <w:p w:rsidR="00FE1D47" w:rsidRPr="004D0DB5" w:rsidRDefault="00FE1D47" w:rsidP="00685008">
      <w:pPr>
        <w:spacing w:after="0" w:line="240" w:lineRule="auto"/>
        <w:jc w:val="center"/>
        <w:outlineLvl w:val="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під час проведення загальноміського місячника з благоустрою 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5707"/>
        <w:gridCol w:w="1605"/>
        <w:gridCol w:w="2465"/>
      </w:tblGrid>
      <w:tr w:rsidR="00FE1D47" w:rsidRPr="004D0DB5" w:rsidTr="00FB148C">
        <w:trPr>
          <w:trHeight w:val="252"/>
        </w:trPr>
        <w:tc>
          <w:tcPr>
            <w:tcW w:w="0" w:type="auto"/>
            <w:vAlign w:val="center"/>
          </w:tcPr>
          <w:p w:rsidR="00FE1D47" w:rsidRPr="004D0DB5" w:rsidRDefault="00FE1D47" w:rsidP="00685008">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FE1D47" w:rsidRPr="004D0DB5" w:rsidRDefault="00FE1D47" w:rsidP="00685008">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FE1D47" w:rsidRPr="004D0DB5" w:rsidRDefault="00FE1D47"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FE1D47" w:rsidRPr="004D0DB5" w:rsidRDefault="00FE1D47" w:rsidP="00685008">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FE1D47" w:rsidRPr="004D0DB5" w:rsidTr="00FB148C">
        <w:trPr>
          <w:trHeight w:val="250"/>
        </w:trPr>
        <w:tc>
          <w:tcPr>
            <w:tcW w:w="0" w:type="auto"/>
          </w:tcPr>
          <w:p w:rsidR="00FE1D47" w:rsidRPr="004D0DB5" w:rsidRDefault="00FE1D47"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FE1D47" w:rsidRPr="004D0DB5" w:rsidRDefault="00FE1D47" w:rsidP="00685008">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«А-МУССОН»</w:t>
            </w:r>
          </w:p>
        </w:tc>
      </w:tr>
      <w:tr w:rsidR="00FE1D47" w:rsidRPr="004D0DB5" w:rsidTr="00FB148C">
        <w:trPr>
          <w:trHeight w:val="805"/>
        </w:trPr>
        <w:tc>
          <w:tcPr>
            <w:tcW w:w="0" w:type="auto"/>
            <w:vMerge w:val="restart"/>
          </w:tcPr>
          <w:p w:rsidR="00FE1D47" w:rsidRPr="004D0DB5" w:rsidRDefault="00FE1D47"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Заміна та ремонт контейнерів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 разі необхідності</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щоденно</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один раз на тиждень</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r w:rsidR="00FE1D47" w:rsidRPr="004D0DB5" w:rsidTr="00FB148C">
        <w:trPr>
          <w:trHeight w:val="219"/>
        </w:trPr>
        <w:tc>
          <w:tcPr>
            <w:tcW w:w="0" w:type="auto"/>
          </w:tcPr>
          <w:p w:rsidR="00FE1D47" w:rsidRPr="004D0DB5" w:rsidRDefault="00FE1D47" w:rsidP="00685008">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FE1D47" w:rsidRPr="004D0DB5" w:rsidRDefault="00FE1D47" w:rsidP="00685008">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«СЕРВІСРЕСУРС»</w:t>
            </w:r>
          </w:p>
        </w:tc>
      </w:tr>
      <w:tr w:rsidR="00FE1D47" w:rsidRPr="004D0DB5" w:rsidTr="00FB148C">
        <w:trPr>
          <w:trHeight w:val="661"/>
        </w:trPr>
        <w:tc>
          <w:tcPr>
            <w:tcW w:w="0" w:type="auto"/>
            <w:vMerge w:val="restart"/>
          </w:tcPr>
          <w:p w:rsidR="00FE1D47" w:rsidRPr="004D0DB5" w:rsidRDefault="00FE1D47" w:rsidP="00685008">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FE1D47" w:rsidRPr="004D0DB5" w:rsidRDefault="00FE1D47" w:rsidP="00FB148C">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на контейнерних майданчиках після осінньо-зимового періоду</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обробка контейнерів та контейнерних майданчиків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Заміна та ремонт контейнерів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 разі необхідності</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ТПВ з контейнерних майданчиків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щоденно</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згідно графіка – один раз на тиждень</w:t>
            </w:r>
          </w:p>
        </w:tc>
      </w:tr>
      <w:tr w:rsidR="00FE1D47" w:rsidRPr="004D0DB5" w:rsidTr="00FB148C">
        <w:trPr>
          <w:trHeight w:val="219"/>
        </w:trPr>
        <w:tc>
          <w:tcPr>
            <w:tcW w:w="0" w:type="auto"/>
            <w:vMerge/>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FE1D47" w:rsidRPr="004D0DB5" w:rsidRDefault="00FE1D47" w:rsidP="00685008">
            <w:pPr>
              <w:spacing w:after="0" w:line="240" w:lineRule="auto"/>
              <w:jc w:val="center"/>
              <w:rPr>
                <w:rFonts w:ascii="Times New Roman" w:hAnsi="Times New Roman" w:cs="Times New Roman"/>
                <w:sz w:val="28"/>
                <w:szCs w:val="28"/>
                <w:lang w:val="uk-UA" w:eastAsia="ru-RU"/>
              </w:rPr>
            </w:pPr>
          </w:p>
        </w:tc>
        <w:tc>
          <w:tcPr>
            <w:tcW w:w="0" w:type="auto"/>
            <w:vAlign w:val="center"/>
          </w:tcPr>
          <w:p w:rsidR="00FE1D47" w:rsidRPr="004D0DB5" w:rsidRDefault="00FE1D47" w:rsidP="00685008">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bl>
    <w:p w:rsidR="00FE1D47" w:rsidRPr="004D0DB5" w:rsidRDefault="00FE1D47" w:rsidP="00685008">
      <w:pPr>
        <w:spacing w:after="0" w:line="240" w:lineRule="auto"/>
        <w:rPr>
          <w:rFonts w:ascii="Times New Roman" w:hAnsi="Times New Roman" w:cs="Times New Roman"/>
          <w:b/>
          <w:bCs/>
          <w:sz w:val="26"/>
          <w:szCs w:val="26"/>
          <w:lang w:val="uk-UA" w:eastAsia="ru-RU"/>
        </w:rPr>
      </w:pPr>
    </w:p>
    <w:p w:rsidR="00FE1D47" w:rsidRPr="004D0DB5" w:rsidRDefault="00FE1D47" w:rsidP="00685008">
      <w:pPr>
        <w:spacing w:after="0" w:line="240" w:lineRule="auto"/>
        <w:rPr>
          <w:rFonts w:ascii="Times New Roman" w:hAnsi="Times New Roman" w:cs="Times New Roman"/>
          <w:b/>
          <w:bCs/>
          <w:sz w:val="26"/>
          <w:szCs w:val="26"/>
          <w:lang w:val="uk-UA" w:eastAsia="ru-RU"/>
        </w:rPr>
      </w:pPr>
    </w:p>
    <w:p w:rsidR="00FE1D47" w:rsidRPr="004D0DB5" w:rsidRDefault="00FE1D47" w:rsidP="00FB148C">
      <w:pPr>
        <w:tabs>
          <w:tab w:val="center" w:pos="4820"/>
        </w:tabs>
        <w:spacing w:after="0" w:line="240" w:lineRule="auto"/>
        <w:jc w:val="both"/>
        <w:rPr>
          <w:rFonts w:ascii="Times New Roman" w:hAnsi="Times New Roman" w:cs="Times New Roman"/>
          <w:sz w:val="26"/>
          <w:szCs w:val="26"/>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t xml:space="preserve">                   Г.І. Яременко</w:t>
      </w:r>
    </w:p>
    <w:p w:rsidR="00FE1D47" w:rsidRPr="004D0DB5" w:rsidRDefault="00FE1D47" w:rsidP="00FB148C">
      <w:pPr>
        <w:tabs>
          <w:tab w:val="center" w:pos="4820"/>
        </w:tabs>
        <w:spacing w:after="0" w:line="240" w:lineRule="auto"/>
        <w:ind w:firstLine="4536"/>
        <w:jc w:val="both"/>
        <w:rPr>
          <w:rFonts w:ascii="Times New Roman" w:hAnsi="Times New Roman" w:cs="Times New Roman"/>
          <w:sz w:val="26"/>
          <w:szCs w:val="26"/>
          <w:lang w:val="uk-UA" w:eastAsia="ru-RU"/>
        </w:rPr>
      </w:pPr>
      <w:bookmarkStart w:id="0" w:name="_GoBack"/>
      <w:bookmarkEnd w:id="0"/>
    </w:p>
    <w:p w:rsidR="00FE1D47" w:rsidRPr="004D0DB5" w:rsidRDefault="00FE1D47" w:rsidP="00FB148C">
      <w:pPr>
        <w:tabs>
          <w:tab w:val="center" w:pos="4820"/>
        </w:tabs>
        <w:spacing w:after="0" w:line="240" w:lineRule="auto"/>
        <w:ind w:firstLine="4536"/>
        <w:jc w:val="both"/>
        <w:rPr>
          <w:rFonts w:ascii="Times New Roman" w:hAnsi="Times New Roman" w:cs="Times New Roman"/>
          <w:sz w:val="26"/>
          <w:szCs w:val="26"/>
          <w:lang w:val="uk-UA" w:eastAsia="ru-RU"/>
        </w:rPr>
      </w:pPr>
    </w:p>
    <w:p w:rsidR="00FE1D47" w:rsidRPr="004D0DB5" w:rsidRDefault="00FE1D47" w:rsidP="00FB148C">
      <w:pPr>
        <w:tabs>
          <w:tab w:val="center" w:pos="4820"/>
        </w:tabs>
        <w:spacing w:after="0" w:line="240" w:lineRule="auto"/>
        <w:ind w:firstLine="4536"/>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Додаток 7</w:t>
      </w:r>
    </w:p>
    <w:p w:rsidR="00FE1D47" w:rsidRPr="004D0DB5" w:rsidRDefault="00FE1D47" w:rsidP="00FB148C">
      <w:pPr>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 рішення виконавчого комітету</w:t>
      </w:r>
    </w:p>
    <w:p w:rsidR="00FE1D47" w:rsidRPr="004D0DB5" w:rsidRDefault="00FE1D47" w:rsidP="00FB148C">
      <w:pPr>
        <w:tabs>
          <w:tab w:val="left" w:pos="7371"/>
        </w:tabs>
        <w:spacing w:after="0" w:line="240" w:lineRule="auto"/>
        <w:ind w:left="453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від             №  </w:t>
      </w:r>
    </w:p>
    <w:p w:rsidR="00FE1D47" w:rsidRPr="004D0DB5" w:rsidRDefault="00FE1D47" w:rsidP="006E3D5F">
      <w:pPr>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ЗАХОДИ</w:t>
      </w:r>
    </w:p>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по проведенню місячника з благоустрою, наведення належного санітарного стану та озеленення м. Суми березень – травень 2016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954"/>
        <w:gridCol w:w="1373"/>
        <w:gridCol w:w="1073"/>
        <w:gridCol w:w="3428"/>
      </w:tblGrid>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w:t>
            </w:r>
          </w:p>
        </w:tc>
        <w:tc>
          <w:tcPr>
            <w:tcW w:w="0" w:type="auto"/>
          </w:tcPr>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заходу</w:t>
            </w:r>
          </w:p>
        </w:tc>
        <w:tc>
          <w:tcPr>
            <w:tcW w:w="0" w:type="auto"/>
          </w:tcPr>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w:t>
            </w:r>
          </w:p>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виміру</w:t>
            </w:r>
          </w:p>
        </w:tc>
        <w:tc>
          <w:tcPr>
            <w:tcW w:w="0" w:type="auto"/>
          </w:tcPr>
          <w:p w:rsidR="00FE1D47" w:rsidRPr="004D0DB5" w:rsidRDefault="00FE1D47" w:rsidP="006E3D5F">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c>
          <w:tcPr>
            <w:tcW w:w="0" w:type="auto"/>
          </w:tcPr>
          <w:p w:rsidR="00FE1D47" w:rsidRPr="004D0DB5" w:rsidRDefault="00FE1D47" w:rsidP="00DC0644">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 Назва підприємства</w:t>
            </w:r>
          </w:p>
        </w:tc>
      </w:tr>
      <w:tr w:rsidR="00FE1D47" w:rsidRPr="004D0DB5" w:rsidTr="006E3D5F">
        <w:tc>
          <w:tcPr>
            <w:tcW w:w="0" w:type="auto"/>
            <w:vMerge w:val="restart"/>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Приведення в належний санітарний стан міського парку і м. І.М.Кожедуба:</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vMerge/>
            <w:vAlign w:val="center"/>
          </w:tcPr>
          <w:p w:rsidR="00FE1D47" w:rsidRPr="004D0DB5" w:rsidRDefault="00FE1D47" w:rsidP="006E3D5F">
            <w:pPr>
              <w:spacing w:after="0" w:line="240" w:lineRule="auto"/>
              <w:rPr>
                <w:rFonts w:ascii="Times New Roman" w:hAnsi="Times New Roman" w:cs="Times New Roman"/>
                <w:sz w:val="28"/>
                <w:szCs w:val="28"/>
                <w:lang w:val="uk-UA" w:eastAsia="ru-RU"/>
              </w:rPr>
            </w:pP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зелена зона (вигрібання та вивезення листя, прочісування газонів після зим. періоду)</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900,0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vMerge/>
            <w:vAlign w:val="center"/>
          </w:tcPr>
          <w:p w:rsidR="00FE1D47" w:rsidRPr="004D0DB5" w:rsidRDefault="00FE1D47" w:rsidP="006E3D5F">
            <w:pPr>
              <w:spacing w:after="0" w:line="240" w:lineRule="auto"/>
              <w:rPr>
                <w:rFonts w:ascii="Times New Roman" w:hAnsi="Times New Roman" w:cs="Times New Roman"/>
                <w:sz w:val="28"/>
                <w:szCs w:val="28"/>
                <w:lang w:val="uk-UA" w:eastAsia="ru-RU"/>
              </w:rPr>
            </w:pP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доріжки (підмітання, очищання доріжок від бур’янів та намету)</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Догляд за деревами та кущами, висадженими в 2014-2015рр. (полив, розпушування лунок, формування крони)</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2679</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ваз-квітників – Харківський міст</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34</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rPr>
          <w:trHeight w:val="563"/>
        </w:trPr>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Пікіровка розсади квітів у теплицях підприємства</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тис. 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tcPr>
          <w:p w:rsidR="00FE1D47" w:rsidRPr="004D0DB5" w:rsidRDefault="00FE1D47" w:rsidP="006E3D5F">
            <w:pPr>
              <w:spacing w:after="0" w:line="240" w:lineRule="auto"/>
              <w:ind w:right="-108"/>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rPr>
          <w:trHeight w:val="501"/>
        </w:trPr>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Підготовка парників до вирощування квіткової розсади</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теплиць (заміна скла, ремонт стелажів, ремонт труб та вентилів)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p w:rsidR="00FE1D47" w:rsidRPr="004D0DB5" w:rsidRDefault="00FE1D47" w:rsidP="003966CF">
            <w:pPr>
              <w:spacing w:after="0" w:line="240" w:lineRule="auto"/>
              <w:jc w:val="center"/>
              <w:rPr>
                <w:rFonts w:ascii="Times New Roman" w:hAnsi="Times New Roman" w:cs="Times New Roman"/>
                <w:sz w:val="28"/>
                <w:szCs w:val="28"/>
                <w:lang w:val="uk-UA" w:eastAsia="ru-RU"/>
              </w:rPr>
            </w:pP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rPr>
          <w:trHeight w:val="389"/>
        </w:trPr>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бордюрів на території підприємства</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автотранспорту підприємства (підготовка транспорту на весняно-літній сезон, проходження ТО)</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а/маш</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«Зеленбуд»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9 </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підприємства, вивезення сміття та гілок</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0,9</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«Місксвітло»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Збір сміття та прибирання прилеглої до підприємства території</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«Місксвітло»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електроопор по місту від бруду, оголошень та реклами</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«Місксвітло»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обладнання та підготовка до роботи у весняно – літній період паркового фонтану</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КП«Сумикомунінвест»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фарбування та встановлення паркових лавочок</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Проведення підготовчих робіт по улаштуванню квітників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м.кв.</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«Сумикомунінвест»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13 – ти кладовищ та прилеглих до них територій з вивозом сміття</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«Спецкомбінат»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Підготовка кладовищ до проведення Великодня та поминальних днів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 -т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«Спецкомбінат»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19 </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закріплених за підприємствами пам’ятників та пам’ятних знаків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«Спецкомбінат»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по місту лавок для відпочинку громадян</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шт.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«Спецкомбінат»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від сміття та опалого листя території міського парку ім. І. М. Кожедуба (галявини молодих дерев тополиних масивів №1; №2)</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газонів та квітників на 19 – ти КНС, 6 – ти НС та очисних спорудах</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м.кв.</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521</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Обрізування гілок, видалення порослі чагарників та вивіз сміття з територій КНС, НС та очисних споруд</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м.куб.</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448</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«Міськводоканал» СМР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Побілка дерев на території підприємства</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«Міськводоканал» </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м.кв.</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605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під’їзних до КНС, НС та підприємства доріг </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м.кв.</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27 </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Побілка бордюрів та огорожі на території господарського двору міського полігону ТПВ </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185</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Фарбування в’їзних воріт та дрібний ремонт будинку охорони на території міського полігону ТПВ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об-т</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від сміття узбіч під’їзної до міського полігону ТПВ дороги</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«Сумижилкомсервіс» СМР</w:t>
            </w:r>
          </w:p>
        </w:tc>
      </w:tr>
      <w:tr w:rsidR="00FE1D47" w:rsidRPr="004D0DB5" w:rsidTr="006E3D5F">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c>
          <w:tcPr>
            <w:tcW w:w="0" w:type="auto"/>
          </w:tcPr>
          <w:p w:rsidR="00FE1D47" w:rsidRPr="004D0DB5" w:rsidRDefault="00FE1D47" w:rsidP="006E3D5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Садіння квітів на території господарського двору міського полігону ТПВ</w:t>
            </w:r>
          </w:p>
        </w:tc>
        <w:tc>
          <w:tcPr>
            <w:tcW w:w="0" w:type="auto"/>
          </w:tcPr>
          <w:p w:rsidR="00FE1D47" w:rsidRPr="004D0DB5" w:rsidRDefault="00FE1D47" w:rsidP="003966C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кв.</w:t>
            </w:r>
          </w:p>
        </w:tc>
        <w:tc>
          <w:tcPr>
            <w:tcW w:w="0" w:type="auto"/>
          </w:tcPr>
          <w:p w:rsidR="00FE1D47" w:rsidRPr="004D0DB5" w:rsidRDefault="00FE1D47" w:rsidP="006E3D5F">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tcPr>
          <w:p w:rsidR="00FE1D47" w:rsidRPr="004D0DB5" w:rsidRDefault="00FE1D47" w:rsidP="006E3D5F">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КП«Сумижилкомсервіс» СМР</w:t>
            </w:r>
          </w:p>
        </w:tc>
      </w:tr>
    </w:tbl>
    <w:p w:rsidR="00FE1D47" w:rsidRPr="004D0DB5" w:rsidRDefault="00FE1D47" w:rsidP="006E3D5F">
      <w:pPr>
        <w:spacing w:after="0" w:line="240" w:lineRule="auto"/>
        <w:jc w:val="center"/>
        <w:rPr>
          <w:rFonts w:ascii="Times New Roman" w:hAnsi="Times New Roman" w:cs="Times New Roman"/>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sz w:val="28"/>
          <w:szCs w:val="28"/>
          <w:lang w:val="uk-UA" w:eastAsia="ru-RU"/>
        </w:rPr>
      </w:pPr>
    </w:p>
    <w:p w:rsidR="00FE1D47" w:rsidRPr="004D0DB5" w:rsidRDefault="00FE1D47" w:rsidP="008D394A">
      <w:pPr>
        <w:tabs>
          <w:tab w:val="center" w:pos="4820"/>
        </w:tabs>
        <w:spacing w:after="0" w:line="240" w:lineRule="auto"/>
        <w:ind w:hanging="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Директор департаменту </w:t>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r>
      <w:r w:rsidRPr="004D0DB5">
        <w:rPr>
          <w:rFonts w:ascii="Times New Roman" w:hAnsi="Times New Roman" w:cs="Times New Roman"/>
          <w:b/>
          <w:bCs/>
          <w:sz w:val="28"/>
          <w:szCs w:val="28"/>
          <w:lang w:val="uk-UA" w:eastAsia="ru-RU"/>
        </w:rPr>
        <w:tab/>
        <w:t xml:space="preserve">                   Г.І. Яременко</w:t>
      </w: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6E3D5F">
      <w:pPr>
        <w:tabs>
          <w:tab w:val="center" w:pos="4820"/>
        </w:tabs>
        <w:spacing w:after="0" w:line="240" w:lineRule="auto"/>
        <w:jc w:val="both"/>
        <w:rPr>
          <w:rFonts w:ascii="Times New Roman" w:hAnsi="Times New Roman" w:cs="Times New Roman"/>
          <w:b/>
          <w:bCs/>
          <w:sz w:val="28"/>
          <w:szCs w:val="28"/>
          <w:lang w:val="uk-UA" w:eastAsia="ru-RU"/>
        </w:rPr>
      </w:pPr>
    </w:p>
    <w:p w:rsidR="00FE1D47" w:rsidRPr="004D0DB5" w:rsidRDefault="00FE1D47" w:rsidP="00C007A4">
      <w:pPr>
        <w:tabs>
          <w:tab w:val="center" w:pos="4820"/>
        </w:tabs>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Рішення виконавчого комітету Сумської міської ради «</w:t>
      </w:r>
      <w:r w:rsidRPr="004D0DB5">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4D0DB5">
        <w:rPr>
          <w:rFonts w:ascii="Times New Roman" w:hAnsi="Times New Roman" w:cs="Times New Roman"/>
          <w:sz w:val="28"/>
          <w:szCs w:val="28"/>
          <w:lang w:val="uk-UA" w:eastAsia="ru-RU"/>
        </w:rPr>
        <w:t>»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FE1D47" w:rsidRPr="004D0DB5" w:rsidRDefault="00FE1D47" w:rsidP="00C007A4">
      <w:pPr>
        <w:tabs>
          <w:tab w:val="center" w:pos="4820"/>
        </w:tabs>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4"/>
          <w:szCs w:val="24"/>
          <w:lang w:val="uk-UA" w:eastAsia="ru-RU"/>
        </w:rPr>
        <w:tab/>
      </w:r>
      <w:r w:rsidRPr="004D0DB5">
        <w:rPr>
          <w:rFonts w:ascii="Times New Roman" w:hAnsi="Times New Roman" w:cs="Times New Roman"/>
          <w:sz w:val="28"/>
          <w:szCs w:val="28"/>
          <w:lang w:val="uk-UA" w:eastAsia="ru-RU"/>
        </w:rPr>
        <w:t>Проект рішення виконавчого комітету Сумської міської ради «</w:t>
      </w:r>
      <w:r w:rsidRPr="004D0DB5">
        <w:rPr>
          <w:rFonts w:ascii="Times New Roman" w:hAnsi="Times New Roman" w:cs="Times New Roman"/>
          <w:bCs/>
          <w:sz w:val="28"/>
          <w:szCs w:val="28"/>
          <w:lang w:val="uk-UA" w:eastAsia="ru-RU"/>
        </w:rPr>
        <w:t>Про проведення загальноміського місячника благоустрою на території міста Суми</w:t>
      </w:r>
      <w:r w:rsidRPr="004D0DB5">
        <w:rPr>
          <w:rFonts w:ascii="Times New Roman" w:hAnsi="Times New Roman" w:cs="Times New Roman"/>
          <w:sz w:val="28"/>
          <w:szCs w:val="28"/>
          <w:lang w:val="uk-UA" w:eastAsia="ru-RU"/>
        </w:rPr>
        <w:t>» був завізований :</w:t>
      </w:r>
    </w:p>
    <w:p w:rsidR="00FE1D47" w:rsidRPr="004D0DB5" w:rsidRDefault="00FE1D47" w:rsidP="00C007A4">
      <w:pPr>
        <w:widowControl w:val="0"/>
        <w:tabs>
          <w:tab w:val="left" w:pos="3118"/>
        </w:tabs>
        <w:autoSpaceDE w:val="0"/>
        <w:autoSpaceDN w:val="0"/>
        <w:adjustRightInd w:val="0"/>
        <w:spacing w:after="0" w:line="360" w:lineRule="exact"/>
        <w:rPr>
          <w:rFonts w:ascii="Times New Roman" w:hAnsi="Times New Roman" w:cs="Times New Roman"/>
          <w:sz w:val="24"/>
          <w:szCs w:val="24"/>
          <w:lang w:val="uk-UA" w:eastAsia="ru-RU"/>
        </w:rPr>
      </w:pPr>
    </w:p>
    <w:p w:rsidR="00FE1D47" w:rsidRPr="004D0DB5" w:rsidRDefault="00FE1D47" w:rsidP="00C007A4">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Директор департаменту</w:t>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t>Г.І. Яременко</w:t>
      </w:r>
    </w:p>
    <w:p w:rsidR="00FE1D47" w:rsidRPr="004D0DB5" w:rsidRDefault="00FE1D47" w:rsidP="00C007A4">
      <w:pPr>
        <w:spacing w:after="0" w:line="240" w:lineRule="auto"/>
        <w:rPr>
          <w:rFonts w:ascii="Times New Roman" w:hAnsi="Times New Roman" w:cs="Times New Roman"/>
          <w:sz w:val="28"/>
          <w:szCs w:val="28"/>
          <w:lang w:val="uk-UA" w:eastAsia="ru-RU"/>
        </w:rPr>
      </w:pPr>
    </w:p>
    <w:p w:rsidR="00FE1D47" w:rsidRPr="004D0DB5" w:rsidRDefault="00FE1D47" w:rsidP="00C007A4">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Начальник відділу юридичного </w:t>
      </w:r>
    </w:p>
    <w:p w:rsidR="00FE1D47" w:rsidRPr="004D0DB5" w:rsidRDefault="00FE1D47" w:rsidP="00C007A4">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та кадрового забезпечення департаменту</w:t>
      </w:r>
    </w:p>
    <w:p w:rsidR="00FE1D47" w:rsidRPr="004D0DB5" w:rsidRDefault="00FE1D47" w:rsidP="00C007A4">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інфраструктури міста</w:t>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r>
      <w:r w:rsidRPr="004D0DB5">
        <w:rPr>
          <w:rFonts w:ascii="Times New Roman" w:hAnsi="Times New Roman" w:cs="Times New Roman"/>
          <w:sz w:val="28"/>
          <w:szCs w:val="28"/>
          <w:lang w:val="uk-UA" w:eastAsia="ru-RU"/>
        </w:rPr>
        <w:tab/>
        <w:t>Ю.М. Мельник</w:t>
      </w:r>
    </w:p>
    <w:p w:rsidR="00FE1D47" w:rsidRPr="004D0DB5" w:rsidRDefault="00FE1D47" w:rsidP="00C007A4">
      <w:pPr>
        <w:spacing w:after="0" w:line="240" w:lineRule="auto"/>
        <w:rPr>
          <w:rFonts w:ascii="Times New Roman" w:hAnsi="Times New Roman" w:cs="Times New Roman"/>
          <w:sz w:val="28"/>
          <w:szCs w:val="28"/>
          <w:lang w:val="uk-UA" w:eastAsia="ru-RU"/>
        </w:rPr>
      </w:pPr>
    </w:p>
    <w:p w:rsidR="00FE1D47" w:rsidRPr="004D0DB5" w:rsidRDefault="00FE1D47" w:rsidP="00C007A4">
      <w:pPr>
        <w:spacing w:after="0" w:line="240" w:lineRule="auto"/>
        <w:ind w:right="-5"/>
        <w:rPr>
          <w:rFonts w:ascii="Times New Roman" w:hAnsi="Times New Roman" w:cs="Times New Roman"/>
          <w:sz w:val="28"/>
          <w:szCs w:val="28"/>
          <w:lang w:val="uk-UA" w:eastAsia="ru-RU"/>
        </w:rPr>
      </w:pPr>
    </w:p>
    <w:p w:rsidR="00FE1D47" w:rsidRPr="004D0DB5" w:rsidRDefault="00FE1D47" w:rsidP="00C007A4">
      <w:pPr>
        <w:spacing w:after="0" w:line="240" w:lineRule="auto"/>
        <w:rPr>
          <w:rFonts w:ascii="Times New Roman" w:hAnsi="Times New Roman" w:cs="Times New Roman"/>
          <w:sz w:val="28"/>
          <w:szCs w:val="28"/>
          <w:lang w:val="uk-UA" w:eastAsia="ru-RU"/>
        </w:rPr>
      </w:pPr>
    </w:p>
    <w:p w:rsidR="00FE1D47" w:rsidRPr="004D0DB5" w:rsidRDefault="00FE1D47" w:rsidP="00C007A4">
      <w:pPr>
        <w:spacing w:after="0" w:line="240" w:lineRule="auto"/>
        <w:rPr>
          <w:rFonts w:ascii="Times New Roman" w:hAnsi="Times New Roman" w:cs="Times New Roman"/>
          <w:sz w:val="28"/>
          <w:szCs w:val="28"/>
          <w:lang w:val="uk-UA"/>
        </w:rPr>
      </w:pPr>
      <w:r w:rsidRPr="004D0DB5">
        <w:rPr>
          <w:rFonts w:ascii="Times New Roman" w:hAnsi="Times New Roman" w:cs="Times New Roman"/>
          <w:sz w:val="28"/>
          <w:szCs w:val="28"/>
          <w:lang w:val="uk-UA"/>
        </w:rPr>
        <w:t>Н</w:t>
      </w:r>
      <w:r w:rsidRPr="004D0DB5">
        <w:rPr>
          <w:rFonts w:ascii="Times New Roman" w:hAnsi="Times New Roman" w:cs="Times New Roman"/>
          <w:sz w:val="28"/>
          <w:szCs w:val="28"/>
        </w:rPr>
        <w:t>ачальник правового</w:t>
      </w:r>
      <w:r w:rsidRPr="004D0DB5">
        <w:rPr>
          <w:rFonts w:ascii="Times New Roman" w:hAnsi="Times New Roman" w:cs="Times New Roman"/>
          <w:sz w:val="28"/>
          <w:szCs w:val="28"/>
          <w:lang w:val="uk-UA"/>
        </w:rPr>
        <w:t xml:space="preserve"> управління  </w:t>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t>О.В. Чайченко</w:t>
      </w:r>
    </w:p>
    <w:p w:rsidR="00FE1D47" w:rsidRPr="004D0DB5" w:rsidRDefault="00FE1D47" w:rsidP="00C007A4">
      <w:pPr>
        <w:spacing w:after="0" w:line="240" w:lineRule="auto"/>
        <w:rPr>
          <w:rFonts w:ascii="Times New Roman" w:hAnsi="Times New Roman" w:cs="Times New Roman"/>
          <w:sz w:val="28"/>
          <w:szCs w:val="28"/>
          <w:lang w:val="uk-UA"/>
        </w:rPr>
      </w:pPr>
    </w:p>
    <w:p w:rsidR="00FE1D47" w:rsidRPr="004D0DB5" w:rsidRDefault="00FE1D47" w:rsidP="00C007A4">
      <w:pPr>
        <w:spacing w:after="0" w:line="240" w:lineRule="auto"/>
        <w:rPr>
          <w:rFonts w:ascii="Times New Roman" w:hAnsi="Times New Roman" w:cs="Times New Roman"/>
          <w:sz w:val="28"/>
          <w:szCs w:val="28"/>
          <w:lang w:val="uk-UA"/>
        </w:rPr>
      </w:pPr>
    </w:p>
    <w:p w:rsidR="00FE1D47" w:rsidRPr="004D0DB5" w:rsidRDefault="00FE1D47" w:rsidP="00C007A4">
      <w:pPr>
        <w:spacing w:after="0" w:line="240" w:lineRule="auto"/>
        <w:rPr>
          <w:rFonts w:ascii="Times New Roman" w:hAnsi="Times New Roman" w:cs="Times New Roman"/>
          <w:sz w:val="28"/>
          <w:szCs w:val="28"/>
          <w:lang w:val="uk-UA"/>
        </w:rPr>
      </w:pPr>
    </w:p>
    <w:p w:rsidR="00FE1D47" w:rsidRPr="004D0DB5" w:rsidRDefault="00FE1D47" w:rsidP="00C007A4">
      <w:pPr>
        <w:spacing w:after="0" w:line="240" w:lineRule="auto"/>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Заступник міського голови з </w:t>
      </w:r>
    </w:p>
    <w:p w:rsidR="00FE1D47" w:rsidRPr="004D0DB5" w:rsidRDefault="00FE1D47" w:rsidP="00C007A4">
      <w:pPr>
        <w:spacing w:after="0" w:line="240" w:lineRule="auto"/>
        <w:rPr>
          <w:rFonts w:ascii="Times New Roman" w:hAnsi="Times New Roman" w:cs="Times New Roman"/>
          <w:color w:val="FFFFFF"/>
          <w:sz w:val="28"/>
          <w:szCs w:val="28"/>
          <w:lang w:val="uk-UA"/>
        </w:rPr>
      </w:pPr>
      <w:r w:rsidRPr="004D0DB5">
        <w:rPr>
          <w:rFonts w:ascii="Times New Roman" w:hAnsi="Times New Roman" w:cs="Times New Roman"/>
          <w:sz w:val="28"/>
          <w:szCs w:val="28"/>
          <w:lang w:val="uk-UA"/>
        </w:rPr>
        <w:t>питань діяльності виконавчих органів ради</w:t>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r>
      <w:r w:rsidRPr="004D0DB5">
        <w:rPr>
          <w:rFonts w:ascii="Times New Roman" w:hAnsi="Times New Roman" w:cs="Times New Roman"/>
          <w:sz w:val="28"/>
          <w:szCs w:val="28"/>
          <w:lang w:val="uk-UA"/>
        </w:rPr>
        <w:tab/>
        <w:t>О.І. Журба</w:t>
      </w:r>
    </w:p>
    <w:p w:rsidR="00FE1D47" w:rsidRPr="004D0DB5" w:rsidRDefault="00FE1D47" w:rsidP="00C007A4">
      <w:pPr>
        <w:spacing w:after="0" w:line="240" w:lineRule="auto"/>
        <w:ind w:right="-5"/>
        <w:rPr>
          <w:rFonts w:ascii="Times New Roman" w:hAnsi="Times New Roman" w:cs="Times New Roman"/>
          <w:sz w:val="28"/>
          <w:szCs w:val="28"/>
          <w:lang w:val="uk-UA" w:eastAsia="ru-RU"/>
        </w:rPr>
      </w:pPr>
    </w:p>
    <w:tbl>
      <w:tblPr>
        <w:tblW w:w="0" w:type="auto"/>
        <w:tblInd w:w="-132" w:type="dxa"/>
        <w:tblLook w:val="0000"/>
      </w:tblPr>
      <w:tblGrid>
        <w:gridCol w:w="5276"/>
        <w:gridCol w:w="4428"/>
      </w:tblGrid>
      <w:tr w:rsidR="00FE1D47" w:rsidRPr="004D0DB5" w:rsidTr="008426B5">
        <w:trPr>
          <w:trHeight w:val="1534"/>
        </w:trPr>
        <w:tc>
          <w:tcPr>
            <w:tcW w:w="5276" w:type="dxa"/>
          </w:tcPr>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p>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p>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Начальник відділу протокольної роботи та контролю </w:t>
            </w:r>
          </w:p>
        </w:tc>
        <w:tc>
          <w:tcPr>
            <w:tcW w:w="4428" w:type="dxa"/>
          </w:tcPr>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sz w:val="28"/>
                <w:szCs w:val="24"/>
                <w:lang w:val="uk-UA" w:eastAsia="ru-RU"/>
              </w:rPr>
            </w:pPr>
            <w:r w:rsidRPr="004D0DB5">
              <w:rPr>
                <w:rFonts w:ascii="Times New Roman" w:hAnsi="Times New Roman" w:cs="Times New Roman"/>
                <w:sz w:val="28"/>
                <w:szCs w:val="24"/>
                <w:lang w:val="uk-UA" w:eastAsia="ru-RU"/>
              </w:rPr>
              <w:t xml:space="preserve">       Л.В. Моша</w:t>
            </w:r>
          </w:p>
        </w:tc>
      </w:tr>
      <w:tr w:rsidR="00FE1D47" w:rsidRPr="004D0DB5" w:rsidTr="008426B5">
        <w:trPr>
          <w:trHeight w:val="1534"/>
        </w:trPr>
        <w:tc>
          <w:tcPr>
            <w:tcW w:w="5276" w:type="dxa"/>
          </w:tcPr>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p>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p>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p>
          <w:p w:rsidR="00FE1D47" w:rsidRPr="004D0DB5" w:rsidRDefault="00FE1D47" w:rsidP="008426B5">
            <w:pPr>
              <w:spacing w:after="0" w:line="240" w:lineRule="auto"/>
              <w:ind w:left="2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В.о заступника  міського голови, керуючого справами виконавчого комітету</w:t>
            </w:r>
          </w:p>
        </w:tc>
        <w:tc>
          <w:tcPr>
            <w:tcW w:w="4428" w:type="dxa"/>
          </w:tcPr>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b/>
                <w:sz w:val="28"/>
                <w:szCs w:val="24"/>
                <w:lang w:val="uk-UA" w:eastAsia="ru-RU"/>
              </w:rPr>
            </w:pPr>
          </w:p>
          <w:p w:rsidR="00FE1D47" w:rsidRPr="004D0DB5" w:rsidRDefault="00FE1D47" w:rsidP="008426B5">
            <w:pPr>
              <w:spacing w:after="0" w:line="240" w:lineRule="auto"/>
              <w:ind w:left="1377"/>
              <w:rPr>
                <w:rFonts w:ascii="Times New Roman" w:hAnsi="Times New Roman" w:cs="Times New Roman"/>
                <w:sz w:val="28"/>
                <w:szCs w:val="24"/>
                <w:lang w:val="uk-UA" w:eastAsia="ru-RU"/>
              </w:rPr>
            </w:pPr>
            <w:r w:rsidRPr="004D0DB5">
              <w:rPr>
                <w:rFonts w:ascii="Times New Roman" w:hAnsi="Times New Roman" w:cs="Times New Roman"/>
                <w:sz w:val="28"/>
                <w:szCs w:val="24"/>
                <w:lang w:val="uk-UA" w:eastAsia="ru-RU"/>
              </w:rPr>
              <w:t xml:space="preserve">       С.Я. Пак</w:t>
            </w:r>
          </w:p>
        </w:tc>
      </w:tr>
    </w:tbl>
    <w:p w:rsidR="00FE1D47" w:rsidRPr="004D0DB5" w:rsidRDefault="00FE1D47" w:rsidP="00C007A4">
      <w:pPr>
        <w:spacing w:after="0"/>
        <w:jc w:val="both"/>
        <w:rPr>
          <w:rFonts w:ascii="Times New Roman" w:hAnsi="Times New Roman" w:cs="Times New Roman"/>
          <w:sz w:val="28"/>
          <w:szCs w:val="28"/>
          <w:lang w:val="uk-UA"/>
        </w:rPr>
      </w:pPr>
    </w:p>
    <w:p w:rsidR="00FE1D47" w:rsidRPr="004D0DB5" w:rsidRDefault="00FE1D47" w:rsidP="00C007A4">
      <w:pPr>
        <w:spacing w:after="0"/>
        <w:jc w:val="both"/>
        <w:rPr>
          <w:rFonts w:ascii="Times New Roman" w:hAnsi="Times New Roman" w:cs="Times New Roman"/>
          <w:sz w:val="28"/>
          <w:szCs w:val="28"/>
          <w:lang w:val="uk-UA"/>
        </w:rPr>
      </w:pPr>
    </w:p>
    <w:p w:rsidR="00FE1D47" w:rsidRPr="004D0DB5" w:rsidRDefault="00FE1D47" w:rsidP="00C007A4">
      <w:pPr>
        <w:spacing w:after="0"/>
        <w:jc w:val="both"/>
        <w:rPr>
          <w:rFonts w:ascii="Times New Roman" w:hAnsi="Times New Roman" w:cs="Times New Roman"/>
          <w:sz w:val="28"/>
          <w:szCs w:val="28"/>
          <w:lang w:val="uk-UA"/>
        </w:rPr>
      </w:pPr>
    </w:p>
    <w:p w:rsidR="00FE1D47" w:rsidRPr="004D0DB5" w:rsidRDefault="00FE1D47" w:rsidP="00C007A4">
      <w:pPr>
        <w:spacing w:after="0"/>
        <w:jc w:val="both"/>
        <w:rPr>
          <w:rFonts w:ascii="Times New Roman" w:hAnsi="Times New Roman" w:cs="Times New Roman"/>
          <w:sz w:val="28"/>
          <w:szCs w:val="28"/>
          <w:lang w:val="uk-UA"/>
        </w:rPr>
      </w:pPr>
    </w:p>
    <w:p w:rsidR="00FE1D47" w:rsidRPr="004D0DB5" w:rsidRDefault="00FE1D47" w:rsidP="00C007A4">
      <w:pPr>
        <w:spacing w:after="0"/>
        <w:jc w:val="both"/>
        <w:rPr>
          <w:rFonts w:ascii="Times New Roman" w:hAnsi="Times New Roman" w:cs="Times New Roman"/>
          <w:sz w:val="28"/>
          <w:szCs w:val="28"/>
          <w:lang w:val="uk-UA"/>
        </w:rPr>
      </w:pPr>
    </w:p>
    <w:p w:rsidR="00FE1D47" w:rsidRPr="004D0DB5" w:rsidRDefault="00FE1D47" w:rsidP="004F4EA4">
      <w:pPr>
        <w:spacing w:after="0"/>
        <w:ind w:left="6372" w:firstLine="708"/>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Г. І. Яременко</w:t>
      </w:r>
    </w:p>
    <w:p w:rsidR="00FE1D47" w:rsidRPr="004D0DB5" w:rsidRDefault="00FE1D47" w:rsidP="00C007A4">
      <w:pPr>
        <w:spacing w:after="0"/>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                                                                                            </w:t>
      </w:r>
    </w:p>
    <w:p w:rsidR="00FE1D47" w:rsidRPr="004D0DB5" w:rsidRDefault="00FE1D47" w:rsidP="004F4EA4">
      <w:pPr>
        <w:spacing w:after="0"/>
        <w:ind w:left="6372"/>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 ____________2018 р.</w:t>
      </w:r>
    </w:p>
    <w:p w:rsidR="00FE1D47" w:rsidRPr="004D0DB5" w:rsidRDefault="00FE1D47" w:rsidP="006E3D5F">
      <w:pPr>
        <w:tabs>
          <w:tab w:val="center" w:pos="4820"/>
        </w:tabs>
        <w:spacing w:after="0" w:line="240" w:lineRule="auto"/>
        <w:jc w:val="both"/>
        <w:rPr>
          <w:rFonts w:ascii="Times New Roman" w:hAnsi="Times New Roman" w:cs="Times New Roman"/>
          <w:sz w:val="28"/>
          <w:szCs w:val="28"/>
          <w:lang w:val="uk-UA" w:eastAsia="ru-RU"/>
        </w:rPr>
      </w:pPr>
    </w:p>
    <w:sectPr w:rsidR="00FE1D47" w:rsidRPr="004D0DB5" w:rsidSect="000F2F72">
      <w:pgSz w:w="11906" w:h="16838"/>
      <w:pgMar w:top="567" w:right="576" w:bottom="540" w:left="11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D054375"/>
    <w:multiLevelType w:val="hybridMultilevel"/>
    <w:tmpl w:val="0CD0E5EA"/>
    <w:lvl w:ilvl="0" w:tplc="C0505F6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D7E"/>
    <w:rsid w:val="00003CC1"/>
    <w:rsid w:val="00012E4B"/>
    <w:rsid w:val="00043A1F"/>
    <w:rsid w:val="00044403"/>
    <w:rsid w:val="00053CC6"/>
    <w:rsid w:val="00056BED"/>
    <w:rsid w:val="00064AA8"/>
    <w:rsid w:val="00067EA1"/>
    <w:rsid w:val="00071D23"/>
    <w:rsid w:val="00071FD9"/>
    <w:rsid w:val="00072923"/>
    <w:rsid w:val="0007302E"/>
    <w:rsid w:val="00080F2A"/>
    <w:rsid w:val="0008412D"/>
    <w:rsid w:val="00084BB6"/>
    <w:rsid w:val="00090630"/>
    <w:rsid w:val="00090ECE"/>
    <w:rsid w:val="000B1E5D"/>
    <w:rsid w:val="000C4BCD"/>
    <w:rsid w:val="000D4934"/>
    <w:rsid w:val="000D7288"/>
    <w:rsid w:val="000E256A"/>
    <w:rsid w:val="000F2F72"/>
    <w:rsid w:val="00105945"/>
    <w:rsid w:val="001073CE"/>
    <w:rsid w:val="00107625"/>
    <w:rsid w:val="001104F7"/>
    <w:rsid w:val="001125E1"/>
    <w:rsid w:val="0012653D"/>
    <w:rsid w:val="00152C89"/>
    <w:rsid w:val="00170306"/>
    <w:rsid w:val="001970D4"/>
    <w:rsid w:val="001B0129"/>
    <w:rsid w:val="001B2559"/>
    <w:rsid w:val="001B2C56"/>
    <w:rsid w:val="001F5C4F"/>
    <w:rsid w:val="00232A5B"/>
    <w:rsid w:val="00232CE1"/>
    <w:rsid w:val="00263905"/>
    <w:rsid w:val="00270D60"/>
    <w:rsid w:val="002C79E6"/>
    <w:rsid w:val="0030113F"/>
    <w:rsid w:val="0030448C"/>
    <w:rsid w:val="0030685E"/>
    <w:rsid w:val="00320515"/>
    <w:rsid w:val="00345751"/>
    <w:rsid w:val="003966CF"/>
    <w:rsid w:val="003A10E2"/>
    <w:rsid w:val="003C7F09"/>
    <w:rsid w:val="003D2AF3"/>
    <w:rsid w:val="003E34BA"/>
    <w:rsid w:val="00407ACF"/>
    <w:rsid w:val="00413941"/>
    <w:rsid w:val="00426296"/>
    <w:rsid w:val="0044654D"/>
    <w:rsid w:val="00446F90"/>
    <w:rsid w:val="00473CC2"/>
    <w:rsid w:val="00481069"/>
    <w:rsid w:val="004D0DB5"/>
    <w:rsid w:val="004F4EA4"/>
    <w:rsid w:val="00523336"/>
    <w:rsid w:val="00542B49"/>
    <w:rsid w:val="005805B0"/>
    <w:rsid w:val="0059475F"/>
    <w:rsid w:val="005A73D8"/>
    <w:rsid w:val="005B36F1"/>
    <w:rsid w:val="005B3B4A"/>
    <w:rsid w:val="005B6258"/>
    <w:rsid w:val="005D2D49"/>
    <w:rsid w:val="005D6110"/>
    <w:rsid w:val="005E6557"/>
    <w:rsid w:val="00615F56"/>
    <w:rsid w:val="00635988"/>
    <w:rsid w:val="0065037E"/>
    <w:rsid w:val="006609E9"/>
    <w:rsid w:val="0067078E"/>
    <w:rsid w:val="00685008"/>
    <w:rsid w:val="006C4078"/>
    <w:rsid w:val="006C64A4"/>
    <w:rsid w:val="006D2A7A"/>
    <w:rsid w:val="006E3D5F"/>
    <w:rsid w:val="00724E28"/>
    <w:rsid w:val="007564DA"/>
    <w:rsid w:val="0076641F"/>
    <w:rsid w:val="00782845"/>
    <w:rsid w:val="007A0ABC"/>
    <w:rsid w:val="007B4B19"/>
    <w:rsid w:val="007D76B4"/>
    <w:rsid w:val="007E0182"/>
    <w:rsid w:val="007E1941"/>
    <w:rsid w:val="008426B5"/>
    <w:rsid w:val="00842EF8"/>
    <w:rsid w:val="00844BC1"/>
    <w:rsid w:val="00846215"/>
    <w:rsid w:val="0086278B"/>
    <w:rsid w:val="00891D7E"/>
    <w:rsid w:val="0089762A"/>
    <w:rsid w:val="008B1D99"/>
    <w:rsid w:val="008D394A"/>
    <w:rsid w:val="008E3D42"/>
    <w:rsid w:val="0091105D"/>
    <w:rsid w:val="00926031"/>
    <w:rsid w:val="00993265"/>
    <w:rsid w:val="009A62F7"/>
    <w:rsid w:val="009F4096"/>
    <w:rsid w:val="00A156DF"/>
    <w:rsid w:val="00A21E80"/>
    <w:rsid w:val="00A2426B"/>
    <w:rsid w:val="00A27FD6"/>
    <w:rsid w:val="00A33671"/>
    <w:rsid w:val="00A45B4B"/>
    <w:rsid w:val="00A70058"/>
    <w:rsid w:val="00A7667F"/>
    <w:rsid w:val="00A77248"/>
    <w:rsid w:val="00A8530E"/>
    <w:rsid w:val="00A90D85"/>
    <w:rsid w:val="00A97266"/>
    <w:rsid w:val="00AB3837"/>
    <w:rsid w:val="00AD022F"/>
    <w:rsid w:val="00AD79EA"/>
    <w:rsid w:val="00AE18E3"/>
    <w:rsid w:val="00AF354B"/>
    <w:rsid w:val="00B026F0"/>
    <w:rsid w:val="00B107DD"/>
    <w:rsid w:val="00B26CFE"/>
    <w:rsid w:val="00B363EF"/>
    <w:rsid w:val="00B57858"/>
    <w:rsid w:val="00B7562B"/>
    <w:rsid w:val="00B96954"/>
    <w:rsid w:val="00BB00BE"/>
    <w:rsid w:val="00BF56C4"/>
    <w:rsid w:val="00C007A4"/>
    <w:rsid w:val="00C0095B"/>
    <w:rsid w:val="00C01796"/>
    <w:rsid w:val="00C17218"/>
    <w:rsid w:val="00C20ABB"/>
    <w:rsid w:val="00C30A15"/>
    <w:rsid w:val="00C402D8"/>
    <w:rsid w:val="00C47A26"/>
    <w:rsid w:val="00C62748"/>
    <w:rsid w:val="00C63C48"/>
    <w:rsid w:val="00C63FCB"/>
    <w:rsid w:val="00C7031F"/>
    <w:rsid w:val="00CE4147"/>
    <w:rsid w:val="00CE7819"/>
    <w:rsid w:val="00CF0896"/>
    <w:rsid w:val="00CF4697"/>
    <w:rsid w:val="00D134F0"/>
    <w:rsid w:val="00D36717"/>
    <w:rsid w:val="00D41D63"/>
    <w:rsid w:val="00D50D98"/>
    <w:rsid w:val="00D64078"/>
    <w:rsid w:val="00D72165"/>
    <w:rsid w:val="00D80625"/>
    <w:rsid w:val="00DA102E"/>
    <w:rsid w:val="00DC0644"/>
    <w:rsid w:val="00DD13A4"/>
    <w:rsid w:val="00DE1896"/>
    <w:rsid w:val="00E1198D"/>
    <w:rsid w:val="00E22A60"/>
    <w:rsid w:val="00E36779"/>
    <w:rsid w:val="00E475BB"/>
    <w:rsid w:val="00E9381C"/>
    <w:rsid w:val="00EE77A7"/>
    <w:rsid w:val="00EF466F"/>
    <w:rsid w:val="00F00FF0"/>
    <w:rsid w:val="00F211F1"/>
    <w:rsid w:val="00F67A1C"/>
    <w:rsid w:val="00F75F78"/>
    <w:rsid w:val="00F81BB6"/>
    <w:rsid w:val="00F92FC0"/>
    <w:rsid w:val="00F9552C"/>
    <w:rsid w:val="00FA152C"/>
    <w:rsid w:val="00FB148C"/>
    <w:rsid w:val="00FD2004"/>
    <w:rsid w:val="00FD26B5"/>
    <w:rsid w:val="00FD6C0D"/>
    <w:rsid w:val="00FE1D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B0"/>
    <w:pPr>
      <w:spacing w:after="200" w:line="276" w:lineRule="auto"/>
    </w:pPr>
    <w:rPr>
      <w:rFonts w:cs="Calibri"/>
      <w:lang w:val="ru-RU"/>
    </w:rPr>
  </w:style>
  <w:style w:type="paragraph" w:styleId="Heading2">
    <w:name w:val="heading 2"/>
    <w:basedOn w:val="Normal"/>
    <w:link w:val="Heading2Char"/>
    <w:uiPriority w:val="99"/>
    <w:qFormat/>
    <w:rsid w:val="006C64A4"/>
    <w:pPr>
      <w:spacing w:before="100" w:beforeAutospacing="1" w:after="100" w:afterAutospacing="1" w:line="240" w:lineRule="auto"/>
      <w:outlineLvl w:val="1"/>
    </w:pPr>
    <w:rPr>
      <w:rFonts w:ascii="Times New Roman" w:hAnsi="Times New Roman" w:cs="Times New Roman"/>
      <w:b/>
      <w:bCs/>
      <w:sz w:val="36"/>
      <w:szCs w:val="3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C64A4"/>
    <w:rPr>
      <w:rFonts w:ascii="Times New Roman" w:hAnsi="Times New Roman" w:cs="Times New Roman"/>
      <w:b/>
      <w:sz w:val="36"/>
      <w:lang w:eastAsia="ru-RU"/>
    </w:rPr>
  </w:style>
  <w:style w:type="table" w:styleId="TableGrid">
    <w:name w:val="Table Grid"/>
    <w:basedOn w:val="TableNormal"/>
    <w:uiPriority w:val="99"/>
    <w:rsid w:val="00891D7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1D7E"/>
    <w:pPr>
      <w:spacing w:after="0" w:line="240" w:lineRule="auto"/>
    </w:pPr>
    <w:rPr>
      <w:rFonts w:ascii="Tahoma" w:hAnsi="Tahoma" w:cs="Times New Roman"/>
      <w:sz w:val="16"/>
      <w:szCs w:val="16"/>
      <w:lang w:val="en-US" w:eastAsia="ru-RU"/>
    </w:rPr>
  </w:style>
  <w:style w:type="character" w:customStyle="1" w:styleId="BalloonTextChar">
    <w:name w:val="Balloon Text Char"/>
    <w:basedOn w:val="DefaultParagraphFont"/>
    <w:link w:val="BalloonText"/>
    <w:uiPriority w:val="99"/>
    <w:semiHidden/>
    <w:locked/>
    <w:rsid w:val="00891D7E"/>
    <w:rPr>
      <w:rFonts w:ascii="Tahoma" w:hAnsi="Tahoma" w:cs="Times New Roman"/>
      <w:sz w:val="16"/>
    </w:rPr>
  </w:style>
  <w:style w:type="paragraph" w:styleId="ListParagraph">
    <w:name w:val="List Paragraph"/>
    <w:basedOn w:val="Normal"/>
    <w:uiPriority w:val="99"/>
    <w:qFormat/>
    <w:rsid w:val="00891D7E"/>
    <w:pPr>
      <w:ind w:left="720"/>
    </w:pPr>
  </w:style>
  <w:style w:type="character" w:styleId="Hyperlink">
    <w:name w:val="Hyperlink"/>
    <w:basedOn w:val="DefaultParagraphFont"/>
    <w:uiPriority w:val="99"/>
    <w:semiHidden/>
    <w:rsid w:val="006C64A4"/>
    <w:rPr>
      <w:rFonts w:cs="Times New Roman"/>
      <w:color w:val="0000FF"/>
      <w:u w:val="single"/>
    </w:rPr>
  </w:style>
  <w:style w:type="character" w:styleId="FollowedHyperlink">
    <w:name w:val="FollowedHyperlink"/>
    <w:basedOn w:val="DefaultParagraphFont"/>
    <w:uiPriority w:val="99"/>
    <w:semiHidden/>
    <w:rsid w:val="006C64A4"/>
    <w:rPr>
      <w:rFonts w:cs="Times New Roman"/>
      <w:color w:val="800080"/>
      <w:u w:val="single"/>
    </w:rPr>
  </w:style>
  <w:style w:type="paragraph" w:styleId="NormalWeb">
    <w:name w:val="Normal (Web)"/>
    <w:basedOn w:val="Normal"/>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CommentText">
    <w:name w:val="annotation text"/>
    <w:basedOn w:val="Normal"/>
    <w:link w:val="CommentTextChar"/>
    <w:uiPriority w:val="99"/>
    <w:semiHidden/>
    <w:rsid w:val="006C64A4"/>
    <w:pPr>
      <w:spacing w:after="0" w:line="240" w:lineRule="auto"/>
      <w:jc w:val="both"/>
    </w:pPr>
    <w:rPr>
      <w:rFonts w:ascii="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semiHidden/>
    <w:locked/>
    <w:rsid w:val="006C64A4"/>
    <w:rPr>
      <w:rFonts w:ascii="Times New Roman" w:hAnsi="Times New Roman" w:cs="Times New Roman"/>
      <w:sz w:val="20"/>
      <w:lang w:eastAsia="ru-RU"/>
    </w:rPr>
  </w:style>
  <w:style w:type="character" w:customStyle="1" w:styleId="HeaderChar">
    <w:name w:val="Header Char"/>
    <w:aliases w:val="Знак Char,Верхний колонтитул Знак Знак Знак Знак Знак Знак Знак Char1,Верхний колонтитул Знак Знак Знак Знак Знак Знак Знак Знак Знак Знак Знак Знак Знак Знак Char1,Верхний колонтитул Знак Знак Знак Знак Знак Знак Char1"/>
    <w:basedOn w:val="DefaultParagraphFont"/>
    <w:link w:val="Header"/>
    <w:uiPriority w:val="99"/>
    <w:locked/>
    <w:rsid w:val="006C64A4"/>
    <w:rPr>
      <w:rFonts w:cs="Times New Roman"/>
    </w:rPr>
  </w:style>
  <w:style w:type="paragraph" w:styleId="Header">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Normal"/>
    <w:link w:val="HeaderChar"/>
    <w:uiPriority w:val="99"/>
    <w:rsid w:val="006C64A4"/>
    <w:pPr>
      <w:spacing w:after="0" w:line="240" w:lineRule="auto"/>
    </w:p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basedOn w:val="DefaultParagraphFont"/>
    <w:link w:val="Heade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basedOn w:val="DefaultParagraphFont"/>
    <w:uiPriority w:val="99"/>
    <w:semiHidden/>
    <w:rsid w:val="006C64A4"/>
    <w:rPr>
      <w:rFonts w:cs="Times New Roman"/>
    </w:rPr>
  </w:style>
  <w:style w:type="paragraph" w:styleId="Footer">
    <w:name w:val="footer"/>
    <w:basedOn w:val="Normal"/>
    <w:link w:val="FooterChar"/>
    <w:uiPriority w:val="99"/>
    <w:semiHidden/>
    <w:rsid w:val="006C64A4"/>
    <w:pPr>
      <w:tabs>
        <w:tab w:val="center" w:pos="4677"/>
        <w:tab w:val="right" w:pos="9355"/>
      </w:tabs>
      <w:spacing w:after="0" w:line="240" w:lineRule="auto"/>
    </w:pPr>
    <w:rPr>
      <w:rFonts w:ascii="Times New Roman" w:hAnsi="Times New Roman" w:cs="Times New Roman"/>
      <w:sz w:val="20"/>
      <w:szCs w:val="20"/>
      <w:lang w:val="en-US" w:eastAsia="ru-RU"/>
    </w:rPr>
  </w:style>
  <w:style w:type="character" w:customStyle="1" w:styleId="FooterChar">
    <w:name w:val="Footer Char"/>
    <w:basedOn w:val="DefaultParagraphFont"/>
    <w:link w:val="Footer"/>
    <w:uiPriority w:val="99"/>
    <w:semiHidden/>
    <w:locked/>
    <w:rsid w:val="006C64A4"/>
    <w:rPr>
      <w:rFonts w:ascii="Times New Roman" w:hAnsi="Times New Roman" w:cs="Times New Roman"/>
      <w:sz w:val="20"/>
      <w:lang w:eastAsia="ru-RU"/>
    </w:rPr>
  </w:style>
  <w:style w:type="paragraph" w:styleId="Title">
    <w:name w:val="Title"/>
    <w:basedOn w:val="Normal"/>
    <w:next w:val="Normal"/>
    <w:link w:val="TitleChar"/>
    <w:uiPriority w:val="99"/>
    <w:qFormat/>
    <w:rsid w:val="006C64A4"/>
    <w:pPr>
      <w:spacing w:before="240" w:after="60" w:line="240" w:lineRule="auto"/>
      <w:jc w:val="center"/>
      <w:outlineLvl w:val="0"/>
    </w:pPr>
    <w:rPr>
      <w:rFonts w:ascii="Cambria" w:hAnsi="Cambria" w:cs="Times New Roman"/>
      <w:b/>
      <w:bCs/>
      <w:kern w:val="28"/>
      <w:sz w:val="32"/>
      <w:szCs w:val="32"/>
      <w:lang w:val="uk-UA" w:eastAsia="ru-RU"/>
    </w:rPr>
  </w:style>
  <w:style w:type="character" w:customStyle="1" w:styleId="TitleChar">
    <w:name w:val="Title Char"/>
    <w:basedOn w:val="DefaultParagraphFont"/>
    <w:link w:val="Title"/>
    <w:uiPriority w:val="99"/>
    <w:locked/>
    <w:rsid w:val="006C64A4"/>
    <w:rPr>
      <w:rFonts w:ascii="Cambria" w:hAnsi="Cambria" w:cs="Times New Roman"/>
      <w:b/>
      <w:kern w:val="28"/>
      <w:sz w:val="32"/>
      <w:lang w:val="uk-UA" w:eastAsia="ru-RU"/>
    </w:rPr>
  </w:style>
  <w:style w:type="paragraph" w:styleId="BodyText">
    <w:name w:val="Body Text"/>
    <w:basedOn w:val="Normal"/>
    <w:link w:val="BodyTextChar"/>
    <w:uiPriority w:val="99"/>
    <w:semiHidden/>
    <w:rsid w:val="006C64A4"/>
    <w:pPr>
      <w:spacing w:after="0" w:line="240" w:lineRule="auto"/>
      <w:jc w:val="both"/>
    </w:pPr>
    <w:rPr>
      <w:rFonts w:ascii="Times New Roman" w:hAnsi="Times New Roman" w:cs="Times New Roman"/>
      <w:sz w:val="28"/>
      <w:szCs w:val="28"/>
      <w:lang w:val="uk-UA" w:eastAsia="ru-RU"/>
    </w:rPr>
  </w:style>
  <w:style w:type="character" w:customStyle="1" w:styleId="BodyTextChar">
    <w:name w:val="Body Text Char"/>
    <w:basedOn w:val="DefaultParagraphFont"/>
    <w:link w:val="BodyText"/>
    <w:uiPriority w:val="99"/>
    <w:semiHidden/>
    <w:locked/>
    <w:rsid w:val="006C64A4"/>
    <w:rPr>
      <w:rFonts w:ascii="Times New Roman" w:hAnsi="Times New Roman" w:cs="Times New Roman"/>
      <w:sz w:val="28"/>
      <w:lang w:val="uk-UA"/>
    </w:rPr>
  </w:style>
  <w:style w:type="paragraph" w:styleId="BlockText">
    <w:name w:val="Block Text"/>
    <w:basedOn w:val="Normal"/>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PlainText">
    <w:name w:val="Plain Text"/>
    <w:basedOn w:val="Normal"/>
    <w:link w:val="PlainTextChar"/>
    <w:uiPriority w:val="99"/>
    <w:semiHidden/>
    <w:rsid w:val="006C64A4"/>
    <w:pPr>
      <w:suppressAutoHyphens/>
      <w:spacing w:after="0" w:line="240" w:lineRule="auto"/>
    </w:pPr>
    <w:rPr>
      <w:rFonts w:ascii="Courier New" w:hAnsi="Courier New" w:cs="Times New Roman"/>
      <w:sz w:val="20"/>
      <w:szCs w:val="20"/>
      <w:lang w:val="en-US" w:eastAsia="ru-RU"/>
    </w:rPr>
  </w:style>
  <w:style w:type="character" w:customStyle="1" w:styleId="PlainTextChar">
    <w:name w:val="Plain Text Char"/>
    <w:basedOn w:val="DefaultParagraphFont"/>
    <w:link w:val="PlainText"/>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Normal"/>
    <w:uiPriority w:val="99"/>
    <w:rsid w:val="006C64A4"/>
    <w:pPr>
      <w:spacing w:after="0" w:line="240" w:lineRule="auto"/>
    </w:pPr>
    <w:rPr>
      <w:rFonts w:ascii="Verdana" w:eastAsia="Times New Roman" w:hAnsi="Verdana" w:cs="Verdana"/>
      <w:sz w:val="20"/>
      <w:szCs w:val="20"/>
      <w:lang w:val="en-US"/>
    </w:rPr>
  </w:style>
  <w:style w:type="paragraph" w:customStyle="1" w:styleId="a">
    <w:name w:val="Заголовок"/>
    <w:basedOn w:val="Normal"/>
    <w:next w:val="BodyText"/>
    <w:uiPriority w:val="99"/>
    <w:rsid w:val="006C64A4"/>
    <w:pPr>
      <w:keepNext/>
      <w:suppressAutoHyphens/>
      <w:spacing w:before="240" w:after="120" w:line="240" w:lineRule="auto"/>
    </w:pPr>
    <w:rPr>
      <w:rFonts w:ascii="Arial" w:hAnsi="Arial" w:cs="Arial"/>
      <w:sz w:val="28"/>
      <w:szCs w:val="28"/>
      <w:lang w:eastAsia="ru-RU"/>
    </w:rPr>
  </w:style>
  <w:style w:type="character" w:styleId="IntenseEmphasis">
    <w:name w:val="Intense Emphasis"/>
    <w:basedOn w:val="DefaultParagraphFont"/>
    <w:uiPriority w:val="99"/>
    <w:qFormat/>
    <w:rsid w:val="006C64A4"/>
    <w:rPr>
      <w:rFonts w:cs="Times New Roman"/>
      <w:b/>
      <w:i/>
      <w:color w:val="auto"/>
    </w:rPr>
  </w:style>
  <w:style w:type="table" w:customStyle="1" w:styleId="11">
    <w:name w:val="Сетка таблицы1"/>
    <w:uiPriority w:val="99"/>
    <w:rsid w:val="006C64A4"/>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C64A4"/>
    <w:rPr>
      <w:rFonts w:cs="Times New Roman"/>
      <w:b/>
    </w:rPr>
  </w:style>
  <w:style w:type="character" w:customStyle="1" w:styleId="a0">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s>
</file>

<file path=word/webSettings.xml><?xml version="1.0" encoding="utf-8"?>
<w:webSettings xmlns:r="http://schemas.openxmlformats.org/officeDocument/2006/relationships" xmlns:w="http://schemas.openxmlformats.org/wordprocessingml/2006/main">
  <w:divs>
    <w:div w:id="1273243314">
      <w:marLeft w:val="0"/>
      <w:marRight w:val="0"/>
      <w:marTop w:val="0"/>
      <w:marBottom w:val="0"/>
      <w:divBdr>
        <w:top w:val="none" w:sz="0" w:space="0" w:color="auto"/>
        <w:left w:val="none" w:sz="0" w:space="0" w:color="auto"/>
        <w:bottom w:val="none" w:sz="0" w:space="0" w:color="auto"/>
        <w:right w:val="none" w:sz="0" w:space="0" w:color="auto"/>
      </w:divBdr>
    </w:div>
    <w:div w:id="1273243315">
      <w:marLeft w:val="0"/>
      <w:marRight w:val="0"/>
      <w:marTop w:val="0"/>
      <w:marBottom w:val="0"/>
      <w:divBdr>
        <w:top w:val="none" w:sz="0" w:space="0" w:color="auto"/>
        <w:left w:val="none" w:sz="0" w:space="0" w:color="auto"/>
        <w:bottom w:val="none" w:sz="0" w:space="0" w:color="auto"/>
        <w:right w:val="none" w:sz="0" w:space="0" w:color="auto"/>
      </w:divBdr>
    </w:div>
    <w:div w:id="127324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829</TotalTime>
  <Pages>37</Pages>
  <Words>7600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2018-03-06T11:56:00Z</cp:lastPrinted>
  <dcterms:created xsi:type="dcterms:W3CDTF">2016-03-10T13:29:00Z</dcterms:created>
  <dcterms:modified xsi:type="dcterms:W3CDTF">2018-03-06T12:51:00Z</dcterms:modified>
</cp:coreProperties>
</file>