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BE6931" w:rsidP="00D0623C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</w:t>
            </w:r>
            <w:r w:rsidR="00FE2F66"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 xml:space="preserve"> 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Pr="00D0623C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Pr="00D0623C">
              <w:rPr>
                <w:b/>
                <w:sz w:val="28"/>
                <w:szCs w:val="28"/>
                <w:lang w:val="uk-UA"/>
              </w:rPr>
              <w:t xml:space="preserve">  нерухомого май</w:t>
            </w:r>
            <w:bookmarkStart w:id="0" w:name="_GoBack"/>
            <w:bookmarkEnd w:id="0"/>
            <w:r w:rsidRPr="00D0623C">
              <w:rPr>
                <w:b/>
                <w:sz w:val="28"/>
                <w:szCs w:val="28"/>
                <w:lang w:val="uk-UA"/>
              </w:rPr>
              <w:t>на в 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рішення Сумської місько</w:t>
      </w:r>
      <w:r w:rsidR="00F369C1">
        <w:rPr>
          <w:sz w:val="28"/>
          <w:szCs w:val="28"/>
          <w:lang w:val="uk-UA"/>
        </w:rPr>
        <w:t xml:space="preserve">ї ради від 24 вересня 2014 року </w:t>
      </w:r>
      <w:r w:rsidRPr="00D95ADA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</w:t>
      </w:r>
      <w:r w:rsidR="003F70CF" w:rsidRPr="00BF6658">
        <w:rPr>
          <w:sz w:val="28"/>
          <w:szCs w:val="28"/>
          <w:lang w:val="uk-UA"/>
        </w:rPr>
        <w:t>користуванні</w:t>
      </w:r>
      <w:r w:rsidR="003F70CF" w:rsidRPr="00BF6658">
        <w:rPr>
          <w:color w:val="FF0000"/>
          <w:sz w:val="28"/>
          <w:szCs w:val="28"/>
          <w:lang w:val="uk-UA"/>
        </w:rPr>
        <w:t xml:space="preserve"> </w:t>
      </w:r>
      <w:r w:rsidR="003F70CF"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явників</w:t>
      </w:r>
      <w:r w:rsidR="003F70CF" w:rsidRPr="00BF6658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7089">
        <w:rPr>
          <w:b/>
          <w:sz w:val="28"/>
          <w:szCs w:val="28"/>
          <w:lang w:val="uk-UA"/>
        </w:rPr>
        <w:t>5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ED2A8C" w:rsidP="00ED2A8C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ED2A8C" w:rsidRDefault="00A60466" w:rsidP="00ED2A8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ED2A8C" w:rsidRPr="003C4B2A">
        <w:rPr>
          <w:lang w:val="uk-UA"/>
        </w:rPr>
        <w:t>Кривцову</w:t>
      </w:r>
      <w:proofErr w:type="spellEnd"/>
      <w:r w:rsidR="00ED2A8C" w:rsidRPr="003C4B2A">
        <w:rPr>
          <w:lang w:val="uk-UA"/>
        </w:rPr>
        <w:t xml:space="preserve"> А.В.</w:t>
      </w:r>
      <w:bookmarkStart w:id="1" w:name="_Hlk488915329"/>
      <w:r w:rsidR="004557FE">
        <w:rPr>
          <w:lang w:val="uk-UA"/>
        </w:rPr>
        <w:t>, заявникам</w:t>
      </w:r>
      <w:bookmarkEnd w:id="1"/>
    </w:p>
    <w:sectPr w:rsidR="00ED2A8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466" w:rsidRDefault="00A60466" w:rsidP="00C50815">
      <w:r>
        <w:separator/>
      </w:r>
    </w:p>
  </w:endnote>
  <w:endnote w:type="continuationSeparator" w:id="0">
    <w:p w:rsidR="00A60466" w:rsidRDefault="00A6046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466" w:rsidRDefault="00A60466" w:rsidP="00C50815">
      <w:r>
        <w:separator/>
      </w:r>
    </w:p>
  </w:footnote>
  <w:footnote w:type="continuationSeparator" w:id="0">
    <w:p w:rsidR="00A60466" w:rsidRDefault="00A6046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D7DE9"/>
    <w:rsid w:val="000F185C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32E1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D5BA6"/>
    <w:rsid w:val="003E7C8C"/>
    <w:rsid w:val="003F4E50"/>
    <w:rsid w:val="003F70CF"/>
    <w:rsid w:val="003F7F15"/>
    <w:rsid w:val="004011D0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51F8E"/>
    <w:rsid w:val="00661EA4"/>
    <w:rsid w:val="00664825"/>
    <w:rsid w:val="00664894"/>
    <w:rsid w:val="00684BE8"/>
    <w:rsid w:val="00685D19"/>
    <w:rsid w:val="00686A68"/>
    <w:rsid w:val="00687C10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311A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68AC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4263"/>
    <w:rsid w:val="00A44B7F"/>
    <w:rsid w:val="00A468D0"/>
    <w:rsid w:val="00A54B3F"/>
    <w:rsid w:val="00A60466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86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3898"/>
    <w:rsid w:val="00D665EE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2EDD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D2F4BC5-1120-4DBD-8EC4-9EF81036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E7F9-548F-4A16-A5FB-BED6B980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34</cp:revision>
  <cp:lastPrinted>2017-09-11T07:30:00Z</cp:lastPrinted>
  <dcterms:created xsi:type="dcterms:W3CDTF">2016-10-07T12:21:00Z</dcterms:created>
  <dcterms:modified xsi:type="dcterms:W3CDTF">2017-09-13T08:23:00Z</dcterms:modified>
</cp:coreProperties>
</file>