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07568E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8"/>
      </w:tblGrid>
      <w:tr w:rsidR="00466315" w:rsidTr="00B9449A">
        <w:tc>
          <w:tcPr>
            <w:tcW w:w="478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B9449A">
        <w:trPr>
          <w:trHeight w:val="1385"/>
        </w:trPr>
        <w:tc>
          <w:tcPr>
            <w:tcW w:w="4788" w:type="dxa"/>
          </w:tcPr>
          <w:p w:rsidR="00466315" w:rsidRDefault="00466315" w:rsidP="00BB279D">
            <w:pPr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  <w:bookmarkEnd w:id="0"/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розміщення 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</w:t>
      </w:r>
      <w:r w:rsidRPr="00C24616">
        <w:rPr>
          <w:sz w:val="28"/>
          <w:szCs w:val="28"/>
          <w:lang w:val="uk-UA"/>
        </w:rPr>
        <w:t xml:space="preserve">(протокол від </w:t>
      </w:r>
      <w:r w:rsidR="00741920">
        <w:rPr>
          <w:sz w:val="28"/>
          <w:szCs w:val="28"/>
          <w:lang w:val="uk-UA"/>
        </w:rPr>
        <w:t>28</w:t>
      </w:r>
      <w:r w:rsidR="00E279CB" w:rsidRPr="00C24616">
        <w:rPr>
          <w:sz w:val="28"/>
          <w:szCs w:val="28"/>
          <w:lang w:val="uk-UA"/>
        </w:rPr>
        <w:t xml:space="preserve">.04.2017 № </w:t>
      </w:r>
      <w:r w:rsidR="00741920">
        <w:rPr>
          <w:sz w:val="28"/>
          <w:szCs w:val="28"/>
          <w:lang w:val="uk-UA"/>
        </w:rPr>
        <w:t>3</w:t>
      </w:r>
      <w:r w:rsidRPr="00C2461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відповідно до </w:t>
      </w:r>
      <w:r w:rsidR="004F0F19">
        <w:rPr>
          <w:sz w:val="28"/>
          <w:szCs w:val="28"/>
          <w:lang w:val="uk-UA"/>
        </w:rPr>
        <w:t xml:space="preserve">Порядку звільнення земельних ділянок від незаконно встановлених тимчасових споруд для здійснення підприємницької діяльності на території міста Суми,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Сумської міської ради від 25.07.2012 № 1668-МР </w:t>
      </w:r>
      <w:r w:rsidR="004F0F1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(зі змінами),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Управлінню архітектури та містобудування Сумської міської ради (</w:t>
      </w:r>
      <w:proofErr w:type="spellStart"/>
      <w:r>
        <w:rPr>
          <w:sz w:val="28"/>
          <w:lang w:val="uk-UA"/>
        </w:rPr>
        <w:t>Кривцов</w:t>
      </w:r>
      <w:proofErr w:type="spellEnd"/>
      <w:r>
        <w:rPr>
          <w:sz w:val="28"/>
          <w:lang w:val="uk-UA"/>
        </w:rPr>
        <w:t xml:space="preserve"> А.В.) вжити заходів щодо попередження про звільнення земельних ділянок від незаконно встановлених тимчасових споруд згідно з додатком. </w:t>
      </w:r>
    </w:p>
    <w:p w:rsidR="00BB4E65" w:rsidRDefault="00BB4E65" w:rsidP="00BB4E65">
      <w:pPr>
        <w:pStyle w:val="25"/>
        <w:ind w:left="708" w:firstLine="0"/>
        <w:jc w:val="both"/>
        <w:rPr>
          <w:sz w:val="28"/>
          <w:lang w:val="uk-UA"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 тимчасової споруди вимог щодо усунення порушень чинного законодавства України та </w:t>
      </w:r>
      <w:proofErr w:type="spellStart"/>
      <w:r>
        <w:t>неприведення</w:t>
      </w:r>
      <w:proofErr w:type="spellEnd"/>
      <w:r>
        <w:t xml:space="preserve"> земельної ділянки у попередній стан, комісії з питань звільнення земельних ділянок від незаконно встановлених тимчасових споруд для здійснення підприємницької діяльності  на території міста Суми (Войтенко В.В.) вжити відповідних заходів.</w:t>
      </w: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0011F8" w:rsidRDefault="000011F8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 xml:space="preserve">Контроль за </w:t>
      </w:r>
      <w:proofErr w:type="spellStart"/>
      <w:r w:rsidR="00466315" w:rsidRPr="003718B3">
        <w:rPr>
          <w:sz w:val="28"/>
          <w:szCs w:val="28"/>
        </w:rPr>
        <w:t>виконанням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даного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рішення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покласти</w:t>
      </w:r>
      <w:proofErr w:type="spellEnd"/>
      <w:r w:rsidR="00466315" w:rsidRPr="003718B3">
        <w:rPr>
          <w:sz w:val="28"/>
          <w:szCs w:val="28"/>
        </w:rPr>
        <w:t xml:space="preserve"> на </w:t>
      </w:r>
      <w:proofErr w:type="spellStart"/>
      <w:r w:rsidR="00466315" w:rsidRPr="003718B3">
        <w:rPr>
          <w:sz w:val="28"/>
          <w:szCs w:val="28"/>
        </w:rPr>
        <w:t>першого</w:t>
      </w:r>
      <w:proofErr w:type="spellEnd"/>
      <w:r w:rsidR="00466315" w:rsidRPr="003D4D04">
        <w:rPr>
          <w:sz w:val="28"/>
          <w:szCs w:val="28"/>
        </w:rPr>
        <w:t xml:space="preserve"> заступника </w:t>
      </w:r>
      <w:proofErr w:type="spellStart"/>
      <w:r w:rsidR="00466315" w:rsidRPr="003D4D04">
        <w:rPr>
          <w:sz w:val="28"/>
          <w:szCs w:val="28"/>
        </w:rPr>
        <w:t>міського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голови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Войтенка</w:t>
      </w:r>
      <w:proofErr w:type="spellEnd"/>
      <w:r w:rsidR="00466315" w:rsidRPr="003D4D04">
        <w:rPr>
          <w:sz w:val="28"/>
          <w:szCs w:val="28"/>
        </w:rPr>
        <w:t xml:space="preserve">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Pr="003512DD">
        <w:rPr>
          <w:lang w:val="uk-UA"/>
        </w:rPr>
        <w:t>700-1</w:t>
      </w:r>
      <w:r>
        <w:rPr>
          <w:lang w:val="uk-UA"/>
        </w:rPr>
        <w:t>01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9A74F6" w:rsidRDefault="009A74F6" w:rsidP="009A74F6">
      <w:pPr>
        <w:tabs>
          <w:tab w:val="left" w:pos="1290"/>
        </w:tabs>
        <w:rPr>
          <w:sz w:val="28"/>
          <w:szCs w:val="28"/>
          <w:lang w:val="uk-UA"/>
        </w:rPr>
      </w:pPr>
    </w:p>
    <w:p w:rsidR="00E137DF" w:rsidRPr="00226C40" w:rsidRDefault="009A74F6" w:rsidP="009A74F6">
      <w:pPr>
        <w:tabs>
          <w:tab w:val="left" w:pos="1290"/>
        </w:tabs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 xml:space="preserve"> </w:t>
      </w: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66315" w:rsidRDefault="00466315" w:rsidP="00466315">
      <w:pPr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3285"/>
        <w:gridCol w:w="3265"/>
        <w:gridCol w:w="2394"/>
      </w:tblGrid>
      <w:tr w:rsidR="00466315" w:rsidRPr="00E4759D" w:rsidTr="001B11C1">
        <w:trPr>
          <w:trHeight w:val="1050"/>
        </w:trPr>
        <w:tc>
          <w:tcPr>
            <w:tcW w:w="554" w:type="dxa"/>
            <w:vAlign w:val="center"/>
          </w:tcPr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№</w:t>
            </w:r>
          </w:p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285" w:type="dxa"/>
            <w:vAlign w:val="center"/>
          </w:tcPr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265" w:type="dxa"/>
            <w:vAlign w:val="center"/>
          </w:tcPr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394" w:type="dxa"/>
            <w:vAlign w:val="center"/>
          </w:tcPr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E4759D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392F57" w:rsidRPr="00E4759D" w:rsidTr="009E1F5D">
        <w:trPr>
          <w:trHeight w:val="285"/>
        </w:trPr>
        <w:tc>
          <w:tcPr>
            <w:tcW w:w="554" w:type="dxa"/>
            <w:vAlign w:val="center"/>
          </w:tcPr>
          <w:p w:rsidR="00392F57" w:rsidRPr="00E4759D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392F57" w:rsidRPr="00E4759D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392F57" w:rsidRPr="00E4759D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394" w:type="dxa"/>
            <w:vAlign w:val="center"/>
          </w:tcPr>
          <w:p w:rsidR="00392F57" w:rsidRPr="00E4759D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4</w:t>
            </w:r>
          </w:p>
        </w:tc>
      </w:tr>
      <w:tr w:rsidR="00466315" w:rsidRPr="00226DF9" w:rsidTr="001B11C1">
        <w:tc>
          <w:tcPr>
            <w:tcW w:w="554" w:type="dxa"/>
            <w:vAlign w:val="center"/>
          </w:tcPr>
          <w:p w:rsidR="00466315" w:rsidRPr="00226DF9" w:rsidRDefault="00B242F6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  <w:r w:rsidR="00466315" w:rsidRPr="00226DF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226DF9" w:rsidRDefault="00466315" w:rsidP="00397EA0">
            <w:pPr>
              <w:rPr>
                <w:sz w:val="27"/>
                <w:szCs w:val="27"/>
                <w:lang w:val="uk-UA"/>
              </w:rPr>
            </w:pPr>
            <w:r w:rsidRPr="00226DF9"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  <w:r w:rsidR="00397EA0">
              <w:rPr>
                <w:bCs/>
                <w:sz w:val="27"/>
                <w:szCs w:val="27"/>
                <w:lang w:val="uk-UA"/>
              </w:rPr>
              <w:t>біло-червоного кольору</w:t>
            </w:r>
          </w:p>
        </w:tc>
        <w:tc>
          <w:tcPr>
            <w:tcW w:w="3265" w:type="dxa"/>
          </w:tcPr>
          <w:p w:rsidR="00466315" w:rsidRPr="00226DF9" w:rsidRDefault="00466315" w:rsidP="00397EA0">
            <w:pPr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bCs/>
                <w:sz w:val="27"/>
                <w:szCs w:val="27"/>
                <w:lang w:val="uk-UA"/>
              </w:rPr>
              <w:t xml:space="preserve">вул. </w:t>
            </w:r>
            <w:r w:rsidR="00397EA0">
              <w:rPr>
                <w:bCs/>
                <w:sz w:val="27"/>
                <w:szCs w:val="27"/>
                <w:lang w:val="uk-UA"/>
              </w:rPr>
              <w:t>Металургів</w:t>
            </w:r>
            <w:r w:rsidRPr="00226DF9">
              <w:rPr>
                <w:bCs/>
                <w:sz w:val="27"/>
                <w:szCs w:val="27"/>
                <w:lang w:val="uk-UA"/>
              </w:rPr>
              <w:t xml:space="preserve">,                 біля буд. </w:t>
            </w:r>
            <w:r w:rsidR="00397EA0">
              <w:rPr>
                <w:bCs/>
                <w:sz w:val="27"/>
                <w:szCs w:val="27"/>
                <w:lang w:val="uk-UA"/>
              </w:rPr>
              <w:t>17</w:t>
            </w:r>
          </w:p>
        </w:tc>
        <w:tc>
          <w:tcPr>
            <w:tcW w:w="2394" w:type="dxa"/>
          </w:tcPr>
          <w:p w:rsidR="00466315" w:rsidRPr="00226DF9" w:rsidRDefault="00466315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66315" w:rsidRPr="00226DF9" w:rsidTr="001B11C1">
        <w:tc>
          <w:tcPr>
            <w:tcW w:w="554" w:type="dxa"/>
            <w:vAlign w:val="center"/>
          </w:tcPr>
          <w:p w:rsidR="00466315" w:rsidRPr="00226DF9" w:rsidRDefault="00B242F6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  <w:r w:rsidR="00466315" w:rsidRPr="00226DF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226DF9" w:rsidRDefault="00466315" w:rsidP="00A2617A">
            <w:pPr>
              <w:rPr>
                <w:sz w:val="27"/>
                <w:szCs w:val="27"/>
              </w:rPr>
            </w:pPr>
            <w:r w:rsidRPr="00226DF9">
              <w:rPr>
                <w:sz w:val="27"/>
                <w:szCs w:val="27"/>
                <w:lang w:val="uk-UA"/>
              </w:rPr>
              <w:t xml:space="preserve">Тимчасова </w:t>
            </w:r>
            <w:r w:rsidR="00A2617A">
              <w:rPr>
                <w:sz w:val="27"/>
                <w:szCs w:val="27"/>
                <w:lang w:val="uk-UA"/>
              </w:rPr>
              <w:t>«Ремонт взуття» білого кольору</w:t>
            </w:r>
          </w:p>
        </w:tc>
        <w:tc>
          <w:tcPr>
            <w:tcW w:w="3265" w:type="dxa"/>
          </w:tcPr>
          <w:p w:rsidR="00466315" w:rsidRPr="00226DF9" w:rsidRDefault="00466315" w:rsidP="00A2617A">
            <w:pPr>
              <w:rPr>
                <w:color w:val="000000"/>
                <w:sz w:val="27"/>
                <w:szCs w:val="27"/>
              </w:rPr>
            </w:pPr>
            <w:r w:rsidRPr="00226DF9">
              <w:rPr>
                <w:sz w:val="27"/>
                <w:szCs w:val="27"/>
                <w:lang w:val="uk-UA"/>
              </w:rPr>
              <w:t xml:space="preserve">вул. </w:t>
            </w:r>
            <w:r w:rsidR="00A2617A">
              <w:rPr>
                <w:sz w:val="27"/>
                <w:szCs w:val="27"/>
                <w:lang w:val="uk-UA"/>
              </w:rPr>
              <w:t>Супруна, біля буд. 26</w:t>
            </w:r>
          </w:p>
        </w:tc>
        <w:tc>
          <w:tcPr>
            <w:tcW w:w="2394" w:type="dxa"/>
          </w:tcPr>
          <w:p w:rsidR="00466315" w:rsidRPr="00226DF9" w:rsidRDefault="00466315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66315" w:rsidRPr="00036858" w:rsidTr="001B11C1">
        <w:tc>
          <w:tcPr>
            <w:tcW w:w="554" w:type="dxa"/>
            <w:vAlign w:val="center"/>
          </w:tcPr>
          <w:p w:rsidR="00466315" w:rsidRPr="00036858" w:rsidRDefault="00B242F6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="00466315"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036858" w:rsidRDefault="00466315" w:rsidP="00B9449A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  <w:r w:rsidR="00A2617A">
              <w:rPr>
                <w:bCs/>
                <w:sz w:val="27"/>
                <w:szCs w:val="27"/>
                <w:lang w:val="uk-UA"/>
              </w:rPr>
              <w:t>білого кольору</w:t>
            </w:r>
          </w:p>
        </w:tc>
        <w:tc>
          <w:tcPr>
            <w:tcW w:w="3265" w:type="dxa"/>
          </w:tcPr>
          <w:p w:rsidR="00466315" w:rsidRPr="00036858" w:rsidRDefault="00466315" w:rsidP="00A2617A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 xml:space="preserve">вул. </w:t>
            </w:r>
            <w:r w:rsidR="00A2617A">
              <w:rPr>
                <w:sz w:val="27"/>
                <w:szCs w:val="27"/>
                <w:lang w:val="uk-UA"/>
              </w:rPr>
              <w:t>Інтернаціоналістів, біля буд. 18</w:t>
            </w:r>
          </w:p>
        </w:tc>
        <w:tc>
          <w:tcPr>
            <w:tcW w:w="2394" w:type="dxa"/>
          </w:tcPr>
          <w:p w:rsidR="00466315" w:rsidRPr="00036858" w:rsidRDefault="00A2617A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66315" w:rsidRPr="00036858" w:rsidTr="001B11C1">
        <w:tc>
          <w:tcPr>
            <w:tcW w:w="554" w:type="dxa"/>
            <w:vAlign w:val="center"/>
          </w:tcPr>
          <w:p w:rsidR="00466315" w:rsidRPr="00036858" w:rsidRDefault="00B242F6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  <w:r w:rsidR="00466315"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036858" w:rsidRDefault="00466315" w:rsidP="00B9449A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  <w:r w:rsidR="0029673A">
              <w:rPr>
                <w:bCs/>
                <w:sz w:val="27"/>
                <w:szCs w:val="27"/>
                <w:lang w:val="uk-UA"/>
              </w:rPr>
              <w:t>зелено-білого кольору</w:t>
            </w:r>
          </w:p>
        </w:tc>
        <w:tc>
          <w:tcPr>
            <w:tcW w:w="3265" w:type="dxa"/>
          </w:tcPr>
          <w:p w:rsidR="00466315" w:rsidRPr="00036858" w:rsidRDefault="0029673A" w:rsidP="008739C7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 xml:space="preserve">вул. </w:t>
            </w:r>
            <w:r>
              <w:rPr>
                <w:sz w:val="27"/>
                <w:szCs w:val="27"/>
                <w:lang w:val="uk-UA"/>
              </w:rPr>
              <w:t>Інтернаціоналістів, біля буд. 18</w:t>
            </w:r>
          </w:p>
        </w:tc>
        <w:tc>
          <w:tcPr>
            <w:tcW w:w="2394" w:type="dxa"/>
          </w:tcPr>
          <w:p w:rsidR="00466315" w:rsidRPr="00036858" w:rsidRDefault="0029673A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66315" w:rsidRPr="00036858" w:rsidTr="001B11C1">
        <w:tc>
          <w:tcPr>
            <w:tcW w:w="554" w:type="dxa"/>
            <w:vAlign w:val="center"/>
          </w:tcPr>
          <w:p w:rsidR="00466315" w:rsidRPr="00036858" w:rsidRDefault="00B242F6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  <w:r w:rsidR="00466315"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036858" w:rsidRDefault="00466315" w:rsidP="00B9449A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  <w:r w:rsidR="0029673A">
              <w:rPr>
                <w:bCs/>
                <w:sz w:val="27"/>
                <w:szCs w:val="27"/>
                <w:lang w:val="uk-UA"/>
              </w:rPr>
              <w:t>сіро-зеленого кольору</w:t>
            </w:r>
          </w:p>
        </w:tc>
        <w:tc>
          <w:tcPr>
            <w:tcW w:w="3265" w:type="dxa"/>
          </w:tcPr>
          <w:p w:rsidR="00466315" w:rsidRPr="00036858" w:rsidRDefault="0029673A" w:rsidP="0029673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Ковпака</w:t>
            </w:r>
            <w:r w:rsidR="00466315" w:rsidRPr="00036858">
              <w:rPr>
                <w:sz w:val="27"/>
                <w:szCs w:val="27"/>
                <w:lang w:val="uk-UA"/>
              </w:rPr>
              <w:t xml:space="preserve">, біля буд. </w:t>
            </w:r>
            <w:r>
              <w:rPr>
                <w:sz w:val="27"/>
                <w:szCs w:val="27"/>
                <w:lang w:val="uk-UA"/>
              </w:rPr>
              <w:t>45</w:t>
            </w:r>
          </w:p>
        </w:tc>
        <w:tc>
          <w:tcPr>
            <w:tcW w:w="2394" w:type="dxa"/>
          </w:tcPr>
          <w:p w:rsidR="00466315" w:rsidRPr="00036858" w:rsidRDefault="0029673A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680FFC" w:rsidRPr="00617444" w:rsidTr="001B11C1">
        <w:tc>
          <w:tcPr>
            <w:tcW w:w="554" w:type="dxa"/>
            <w:vAlign w:val="center"/>
          </w:tcPr>
          <w:p w:rsidR="00680FFC" w:rsidRPr="00680FFC" w:rsidRDefault="00680FFC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680FFC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3285" w:type="dxa"/>
          </w:tcPr>
          <w:p w:rsidR="00680FFC" w:rsidRPr="00680FFC" w:rsidRDefault="00680FFC" w:rsidP="00D16D9C">
            <w:pPr>
              <w:rPr>
                <w:bCs/>
                <w:sz w:val="27"/>
                <w:szCs w:val="27"/>
                <w:lang w:val="uk-UA"/>
              </w:rPr>
            </w:pPr>
            <w:r w:rsidRPr="00680FFC">
              <w:rPr>
                <w:bCs/>
                <w:sz w:val="27"/>
                <w:szCs w:val="27"/>
                <w:lang w:val="uk-UA"/>
              </w:rPr>
              <w:t>Тимчасова споруда</w:t>
            </w:r>
            <w:r w:rsidR="00617444">
              <w:rPr>
                <w:bCs/>
                <w:sz w:val="27"/>
                <w:szCs w:val="27"/>
                <w:lang w:val="uk-UA"/>
              </w:rPr>
              <w:t xml:space="preserve"> жовтого кольору</w:t>
            </w:r>
          </w:p>
        </w:tc>
        <w:tc>
          <w:tcPr>
            <w:tcW w:w="3265" w:type="dxa"/>
          </w:tcPr>
          <w:p w:rsidR="00680FFC" w:rsidRPr="00680FFC" w:rsidRDefault="00680FFC" w:rsidP="00617444">
            <w:pPr>
              <w:rPr>
                <w:sz w:val="27"/>
                <w:szCs w:val="27"/>
                <w:lang w:val="uk-UA"/>
              </w:rPr>
            </w:pPr>
            <w:r w:rsidRPr="00680FFC">
              <w:rPr>
                <w:bCs/>
                <w:sz w:val="27"/>
                <w:szCs w:val="27"/>
                <w:lang w:val="uk-UA"/>
              </w:rPr>
              <w:t xml:space="preserve">вул. </w:t>
            </w:r>
            <w:r w:rsidR="00617444">
              <w:rPr>
                <w:bCs/>
                <w:sz w:val="27"/>
                <w:szCs w:val="27"/>
                <w:lang w:val="uk-UA"/>
              </w:rPr>
              <w:t>Героїв Крут</w:t>
            </w:r>
            <w:r w:rsidRPr="00680FFC">
              <w:rPr>
                <w:bCs/>
                <w:sz w:val="27"/>
                <w:szCs w:val="27"/>
                <w:lang w:val="uk-UA"/>
              </w:rPr>
              <w:t xml:space="preserve">,                 біля буд. </w:t>
            </w:r>
            <w:r w:rsidR="00617444">
              <w:rPr>
                <w:bCs/>
                <w:sz w:val="27"/>
                <w:szCs w:val="27"/>
                <w:lang w:val="uk-UA"/>
              </w:rPr>
              <w:t>82</w:t>
            </w:r>
          </w:p>
        </w:tc>
        <w:tc>
          <w:tcPr>
            <w:tcW w:w="2394" w:type="dxa"/>
          </w:tcPr>
          <w:p w:rsidR="00680FFC" w:rsidRPr="00680FFC" w:rsidRDefault="00617444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013A8" w:rsidRPr="00617444" w:rsidTr="001B11C1">
        <w:tc>
          <w:tcPr>
            <w:tcW w:w="554" w:type="dxa"/>
            <w:vAlign w:val="center"/>
          </w:tcPr>
          <w:p w:rsidR="00A013A8" w:rsidRPr="00680FFC" w:rsidRDefault="00A013A8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3285" w:type="dxa"/>
          </w:tcPr>
          <w:p w:rsidR="00A013A8" w:rsidRPr="00680FFC" w:rsidRDefault="00A013A8" w:rsidP="00816D6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  <w:r w:rsidR="00816D6D">
              <w:rPr>
                <w:bCs/>
                <w:sz w:val="27"/>
                <w:szCs w:val="27"/>
                <w:lang w:val="uk-UA"/>
              </w:rPr>
              <w:t>сіро-синього</w:t>
            </w:r>
            <w:r>
              <w:rPr>
                <w:bCs/>
                <w:sz w:val="27"/>
                <w:szCs w:val="27"/>
                <w:lang w:val="uk-UA"/>
              </w:rPr>
              <w:t xml:space="preserve"> кольору</w:t>
            </w:r>
          </w:p>
        </w:tc>
        <w:tc>
          <w:tcPr>
            <w:tcW w:w="3265" w:type="dxa"/>
          </w:tcPr>
          <w:p w:rsidR="00A013A8" w:rsidRPr="00680FFC" w:rsidRDefault="00EE763C" w:rsidP="00617444">
            <w:pPr>
              <w:rPr>
                <w:bCs/>
                <w:sz w:val="27"/>
                <w:szCs w:val="27"/>
                <w:lang w:val="uk-UA"/>
              </w:rPr>
            </w:pPr>
            <w:r w:rsidRPr="00680FFC">
              <w:rPr>
                <w:bCs/>
                <w:sz w:val="27"/>
                <w:szCs w:val="27"/>
                <w:lang w:val="uk-UA"/>
              </w:rPr>
              <w:t xml:space="preserve">вул. </w:t>
            </w:r>
            <w:r>
              <w:rPr>
                <w:bCs/>
                <w:sz w:val="27"/>
                <w:szCs w:val="27"/>
                <w:lang w:val="uk-UA"/>
              </w:rPr>
              <w:t>Героїв Крут</w:t>
            </w:r>
            <w:r w:rsidRPr="00680FFC">
              <w:rPr>
                <w:bCs/>
                <w:sz w:val="27"/>
                <w:szCs w:val="27"/>
                <w:lang w:val="uk-UA"/>
              </w:rPr>
              <w:t xml:space="preserve">,                 біля буд. </w:t>
            </w:r>
            <w:r>
              <w:rPr>
                <w:bCs/>
                <w:sz w:val="27"/>
                <w:szCs w:val="27"/>
                <w:lang w:val="uk-UA"/>
              </w:rPr>
              <w:t>82</w:t>
            </w:r>
          </w:p>
        </w:tc>
        <w:tc>
          <w:tcPr>
            <w:tcW w:w="2394" w:type="dxa"/>
          </w:tcPr>
          <w:p w:rsidR="00A013A8" w:rsidRDefault="00EE763C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D05DD9" w:rsidRPr="00617444" w:rsidTr="001B11C1">
        <w:tc>
          <w:tcPr>
            <w:tcW w:w="554" w:type="dxa"/>
            <w:vAlign w:val="center"/>
          </w:tcPr>
          <w:p w:rsidR="00D05DD9" w:rsidRDefault="00D05DD9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3285" w:type="dxa"/>
          </w:tcPr>
          <w:p w:rsidR="00D05DD9" w:rsidRDefault="00BA75AB" w:rsidP="00816D6D">
            <w:pPr>
              <w:rPr>
                <w:bCs/>
                <w:sz w:val="27"/>
                <w:szCs w:val="27"/>
                <w:lang w:val="uk-UA"/>
              </w:rPr>
            </w:pPr>
            <w:r w:rsidRPr="00036858"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  <w:r>
              <w:rPr>
                <w:bCs/>
                <w:sz w:val="27"/>
                <w:szCs w:val="27"/>
                <w:lang w:val="uk-UA"/>
              </w:rPr>
              <w:t>білого кольору</w:t>
            </w:r>
          </w:p>
        </w:tc>
        <w:tc>
          <w:tcPr>
            <w:tcW w:w="3265" w:type="dxa"/>
          </w:tcPr>
          <w:p w:rsidR="00D05DD9" w:rsidRPr="00680FFC" w:rsidRDefault="00BA75AB" w:rsidP="00617444">
            <w:pPr>
              <w:rPr>
                <w:bCs/>
                <w:sz w:val="27"/>
                <w:szCs w:val="27"/>
                <w:lang w:val="uk-UA"/>
              </w:rPr>
            </w:pPr>
            <w:r w:rsidRPr="00680FFC">
              <w:rPr>
                <w:bCs/>
                <w:sz w:val="27"/>
                <w:szCs w:val="27"/>
                <w:lang w:val="uk-UA"/>
              </w:rPr>
              <w:t xml:space="preserve">вул. </w:t>
            </w:r>
            <w:r>
              <w:rPr>
                <w:bCs/>
                <w:sz w:val="27"/>
                <w:szCs w:val="27"/>
                <w:lang w:val="uk-UA"/>
              </w:rPr>
              <w:t>Героїв Крут</w:t>
            </w:r>
            <w:r w:rsidRPr="00680FFC">
              <w:rPr>
                <w:bCs/>
                <w:sz w:val="27"/>
                <w:szCs w:val="27"/>
                <w:lang w:val="uk-UA"/>
              </w:rPr>
              <w:t xml:space="preserve">,                 біля буд. </w:t>
            </w:r>
            <w:r>
              <w:rPr>
                <w:bCs/>
                <w:sz w:val="27"/>
                <w:szCs w:val="27"/>
                <w:lang w:val="uk-UA"/>
              </w:rPr>
              <w:t>82</w:t>
            </w:r>
          </w:p>
        </w:tc>
        <w:tc>
          <w:tcPr>
            <w:tcW w:w="2394" w:type="dxa"/>
          </w:tcPr>
          <w:p w:rsidR="00D05DD9" w:rsidRPr="00BA75AB" w:rsidRDefault="00BA75AB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BA75AB" w:rsidRPr="00617444" w:rsidTr="001B11C1">
        <w:tc>
          <w:tcPr>
            <w:tcW w:w="554" w:type="dxa"/>
            <w:vAlign w:val="center"/>
          </w:tcPr>
          <w:p w:rsidR="00BA75AB" w:rsidRDefault="00BA75AB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285" w:type="dxa"/>
          </w:tcPr>
          <w:p w:rsidR="00BA75AB" w:rsidRPr="00036858" w:rsidRDefault="00BA75AB" w:rsidP="00816D6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синьо-білого кольору</w:t>
            </w:r>
          </w:p>
        </w:tc>
        <w:tc>
          <w:tcPr>
            <w:tcW w:w="3265" w:type="dxa"/>
          </w:tcPr>
          <w:p w:rsidR="00BA75AB" w:rsidRPr="00680FFC" w:rsidRDefault="00BA75AB" w:rsidP="00617444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Гамалія, біля буд. 21</w:t>
            </w:r>
          </w:p>
        </w:tc>
        <w:tc>
          <w:tcPr>
            <w:tcW w:w="2394" w:type="dxa"/>
          </w:tcPr>
          <w:p w:rsidR="00BA75AB" w:rsidRDefault="00BA75AB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BA75AB" w:rsidRPr="00617444" w:rsidTr="001B11C1">
        <w:tc>
          <w:tcPr>
            <w:tcW w:w="554" w:type="dxa"/>
            <w:vAlign w:val="center"/>
          </w:tcPr>
          <w:p w:rsidR="00BA75AB" w:rsidRDefault="00BA75AB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3285" w:type="dxa"/>
          </w:tcPr>
          <w:p w:rsidR="00BA75AB" w:rsidRDefault="008571BD" w:rsidP="00816D6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синього кольору</w:t>
            </w:r>
          </w:p>
        </w:tc>
        <w:tc>
          <w:tcPr>
            <w:tcW w:w="3265" w:type="dxa"/>
          </w:tcPr>
          <w:p w:rsidR="00BA75AB" w:rsidRDefault="008571BD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Троїцька,                 біля буд. 18</w:t>
            </w:r>
          </w:p>
        </w:tc>
        <w:tc>
          <w:tcPr>
            <w:tcW w:w="2394" w:type="dxa"/>
          </w:tcPr>
          <w:p w:rsidR="00BA75AB" w:rsidRDefault="008571BD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8571BD" w:rsidRPr="00617444" w:rsidTr="001B11C1">
        <w:tc>
          <w:tcPr>
            <w:tcW w:w="554" w:type="dxa"/>
            <w:vAlign w:val="center"/>
          </w:tcPr>
          <w:p w:rsidR="008571BD" w:rsidRDefault="008571BD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3285" w:type="dxa"/>
          </w:tcPr>
          <w:p w:rsidR="008571BD" w:rsidRDefault="00956835" w:rsidP="00816D6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синього кольору</w:t>
            </w:r>
          </w:p>
        </w:tc>
        <w:tc>
          <w:tcPr>
            <w:tcW w:w="3265" w:type="dxa"/>
          </w:tcPr>
          <w:p w:rsidR="008571BD" w:rsidRDefault="00956835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Паркова, 2/2 (зупинка громадського транспорту)</w:t>
            </w:r>
          </w:p>
        </w:tc>
        <w:tc>
          <w:tcPr>
            <w:tcW w:w="2394" w:type="dxa"/>
          </w:tcPr>
          <w:p w:rsidR="008571BD" w:rsidRDefault="00956835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956835" w:rsidRPr="00617444" w:rsidTr="001B11C1">
        <w:tc>
          <w:tcPr>
            <w:tcW w:w="554" w:type="dxa"/>
            <w:vAlign w:val="center"/>
          </w:tcPr>
          <w:p w:rsidR="00956835" w:rsidRDefault="00956835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12.</w:t>
            </w:r>
          </w:p>
        </w:tc>
        <w:tc>
          <w:tcPr>
            <w:tcW w:w="3285" w:type="dxa"/>
          </w:tcPr>
          <w:p w:rsidR="00956835" w:rsidRDefault="003102D8" w:rsidP="00816D6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синього кольору «Ксерокс»</w:t>
            </w:r>
          </w:p>
        </w:tc>
        <w:tc>
          <w:tcPr>
            <w:tcW w:w="3265" w:type="dxa"/>
          </w:tcPr>
          <w:p w:rsidR="00956835" w:rsidRDefault="003102D8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Паркова, 2/2 (зупинка громадського транспорту)</w:t>
            </w:r>
          </w:p>
        </w:tc>
        <w:tc>
          <w:tcPr>
            <w:tcW w:w="2394" w:type="dxa"/>
          </w:tcPr>
          <w:p w:rsidR="00956835" w:rsidRDefault="003102D8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102D8" w:rsidRPr="00617444" w:rsidTr="001B11C1">
        <w:tc>
          <w:tcPr>
            <w:tcW w:w="554" w:type="dxa"/>
            <w:vAlign w:val="center"/>
          </w:tcPr>
          <w:p w:rsidR="003102D8" w:rsidRDefault="003102D8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3285" w:type="dxa"/>
          </w:tcPr>
          <w:p w:rsidR="003102D8" w:rsidRDefault="003102D8" w:rsidP="00816D6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жовтого кольору</w:t>
            </w:r>
          </w:p>
        </w:tc>
        <w:tc>
          <w:tcPr>
            <w:tcW w:w="3265" w:type="dxa"/>
          </w:tcPr>
          <w:p w:rsidR="003102D8" w:rsidRDefault="003102D8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Паркова, 2/2 (зупинка громадського транспорту)</w:t>
            </w:r>
          </w:p>
        </w:tc>
        <w:tc>
          <w:tcPr>
            <w:tcW w:w="2394" w:type="dxa"/>
          </w:tcPr>
          <w:p w:rsidR="003102D8" w:rsidRDefault="003102D8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1A1E20" w:rsidRPr="00617444" w:rsidTr="001B11C1">
        <w:tc>
          <w:tcPr>
            <w:tcW w:w="554" w:type="dxa"/>
            <w:vAlign w:val="center"/>
          </w:tcPr>
          <w:p w:rsidR="001A1E20" w:rsidRDefault="00CB5AF8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14.</w:t>
            </w:r>
          </w:p>
        </w:tc>
        <w:tc>
          <w:tcPr>
            <w:tcW w:w="3285" w:type="dxa"/>
          </w:tcPr>
          <w:p w:rsidR="001A1E20" w:rsidRDefault="001A1E20" w:rsidP="001A1E20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блакитного кольору</w:t>
            </w:r>
          </w:p>
        </w:tc>
        <w:tc>
          <w:tcPr>
            <w:tcW w:w="3265" w:type="dxa"/>
          </w:tcPr>
          <w:p w:rsidR="001A1E20" w:rsidRDefault="001A1E20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Паркова, 2/2 (зупинка громадського транспорту)</w:t>
            </w:r>
          </w:p>
        </w:tc>
        <w:tc>
          <w:tcPr>
            <w:tcW w:w="2394" w:type="dxa"/>
          </w:tcPr>
          <w:p w:rsidR="001A1E20" w:rsidRDefault="001A1E20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A66DE" w:rsidRPr="00E4759D" w:rsidTr="00B136E0">
        <w:trPr>
          <w:trHeight w:val="255"/>
        </w:trPr>
        <w:tc>
          <w:tcPr>
            <w:tcW w:w="554" w:type="dxa"/>
            <w:vAlign w:val="center"/>
          </w:tcPr>
          <w:p w:rsidR="004A66DE" w:rsidRPr="00E4759D" w:rsidRDefault="004A66DE" w:rsidP="00B136E0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lastRenderedPageBreak/>
              <w:t>1</w:t>
            </w:r>
          </w:p>
        </w:tc>
        <w:tc>
          <w:tcPr>
            <w:tcW w:w="3285" w:type="dxa"/>
            <w:vAlign w:val="center"/>
          </w:tcPr>
          <w:p w:rsidR="004A66DE" w:rsidRPr="00E4759D" w:rsidRDefault="004A66DE" w:rsidP="00B136E0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4A66DE" w:rsidRPr="00E4759D" w:rsidRDefault="004A66DE" w:rsidP="00B136E0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394" w:type="dxa"/>
            <w:vAlign w:val="center"/>
          </w:tcPr>
          <w:p w:rsidR="004A66DE" w:rsidRPr="00E4759D" w:rsidRDefault="004A66DE" w:rsidP="00B136E0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4</w:t>
            </w:r>
          </w:p>
        </w:tc>
      </w:tr>
      <w:tr w:rsidR="007B4775" w:rsidRPr="000B1CDB" w:rsidTr="001B11C1">
        <w:tc>
          <w:tcPr>
            <w:tcW w:w="554" w:type="dxa"/>
            <w:vAlign w:val="center"/>
          </w:tcPr>
          <w:p w:rsidR="007B4775" w:rsidRPr="000B1CDB" w:rsidRDefault="00E137DF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15.</w:t>
            </w:r>
          </w:p>
        </w:tc>
        <w:tc>
          <w:tcPr>
            <w:tcW w:w="3285" w:type="dxa"/>
          </w:tcPr>
          <w:p w:rsidR="007B4775" w:rsidRPr="000B1CDB" w:rsidRDefault="00392F57" w:rsidP="00816D6D">
            <w:pPr>
              <w:rPr>
                <w:bCs/>
                <w:sz w:val="27"/>
                <w:szCs w:val="27"/>
                <w:lang w:val="uk-UA"/>
              </w:rPr>
            </w:pPr>
            <w:r w:rsidRPr="000B1CDB">
              <w:rPr>
                <w:bCs/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7B4775" w:rsidRPr="000B1CDB" w:rsidRDefault="00392F57" w:rsidP="008571BD">
            <w:pPr>
              <w:rPr>
                <w:bCs/>
                <w:sz w:val="27"/>
                <w:szCs w:val="27"/>
                <w:lang w:val="uk-UA"/>
              </w:rPr>
            </w:pPr>
            <w:r w:rsidRPr="000B1CDB">
              <w:rPr>
                <w:bCs/>
                <w:sz w:val="27"/>
                <w:szCs w:val="27"/>
                <w:lang w:val="uk-UA"/>
              </w:rPr>
              <w:t xml:space="preserve">проспект Михайла </w:t>
            </w:r>
            <w:proofErr w:type="spellStart"/>
            <w:r w:rsidRPr="000B1CDB">
              <w:rPr>
                <w:bCs/>
                <w:sz w:val="27"/>
                <w:szCs w:val="27"/>
                <w:lang w:val="uk-UA"/>
              </w:rPr>
              <w:t>Лушпи</w:t>
            </w:r>
            <w:proofErr w:type="spellEnd"/>
            <w:r w:rsidRPr="000B1CDB">
              <w:rPr>
                <w:bCs/>
                <w:sz w:val="27"/>
                <w:szCs w:val="27"/>
                <w:lang w:val="uk-UA"/>
              </w:rPr>
              <w:t>, біля буд. 47</w:t>
            </w:r>
          </w:p>
        </w:tc>
        <w:tc>
          <w:tcPr>
            <w:tcW w:w="2394" w:type="dxa"/>
          </w:tcPr>
          <w:p w:rsidR="007B4775" w:rsidRPr="000B1CDB" w:rsidRDefault="00392F57" w:rsidP="00617444">
            <w:pPr>
              <w:jc w:val="center"/>
              <w:rPr>
                <w:sz w:val="27"/>
                <w:szCs w:val="27"/>
                <w:lang w:val="uk-UA"/>
              </w:rPr>
            </w:pPr>
            <w:r w:rsidRPr="000B1CDB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92F57" w:rsidRPr="00617444" w:rsidTr="001B11C1">
        <w:tc>
          <w:tcPr>
            <w:tcW w:w="554" w:type="dxa"/>
            <w:vAlign w:val="center"/>
          </w:tcPr>
          <w:p w:rsidR="00392F57" w:rsidRDefault="00E137DF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16.</w:t>
            </w:r>
          </w:p>
        </w:tc>
        <w:tc>
          <w:tcPr>
            <w:tcW w:w="3285" w:type="dxa"/>
          </w:tcPr>
          <w:p w:rsidR="00392F57" w:rsidRDefault="006364AE" w:rsidP="00816D6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жовто-коричневого кольору</w:t>
            </w:r>
          </w:p>
        </w:tc>
        <w:tc>
          <w:tcPr>
            <w:tcW w:w="3265" w:type="dxa"/>
          </w:tcPr>
          <w:p w:rsidR="00392F57" w:rsidRDefault="006364AE" w:rsidP="006364AE">
            <w:pPr>
              <w:rPr>
                <w:bCs/>
                <w:sz w:val="27"/>
                <w:szCs w:val="27"/>
                <w:lang w:val="uk-UA"/>
              </w:rPr>
            </w:pPr>
            <w:r w:rsidRPr="000B1CDB">
              <w:rPr>
                <w:bCs/>
                <w:sz w:val="27"/>
                <w:szCs w:val="27"/>
                <w:lang w:val="uk-UA"/>
              </w:rPr>
              <w:t xml:space="preserve">проспект Михайла </w:t>
            </w:r>
            <w:proofErr w:type="spellStart"/>
            <w:r w:rsidRPr="000B1CDB">
              <w:rPr>
                <w:bCs/>
                <w:sz w:val="27"/>
                <w:szCs w:val="27"/>
                <w:lang w:val="uk-UA"/>
              </w:rPr>
              <w:t>Лушпи</w:t>
            </w:r>
            <w:proofErr w:type="spellEnd"/>
            <w:r w:rsidRPr="000B1CDB">
              <w:rPr>
                <w:bCs/>
                <w:sz w:val="27"/>
                <w:szCs w:val="27"/>
                <w:lang w:val="uk-UA"/>
              </w:rPr>
              <w:t>, біля буд. 4</w:t>
            </w:r>
            <w:r>
              <w:rPr>
                <w:bCs/>
                <w:sz w:val="27"/>
                <w:szCs w:val="27"/>
                <w:lang w:val="uk-UA"/>
              </w:rPr>
              <w:t>5</w:t>
            </w:r>
          </w:p>
        </w:tc>
        <w:tc>
          <w:tcPr>
            <w:tcW w:w="2394" w:type="dxa"/>
          </w:tcPr>
          <w:p w:rsidR="00392F57" w:rsidRDefault="006364AE" w:rsidP="00617444">
            <w:pPr>
              <w:jc w:val="center"/>
              <w:rPr>
                <w:sz w:val="27"/>
                <w:szCs w:val="27"/>
                <w:lang w:val="uk-UA"/>
              </w:rPr>
            </w:pPr>
            <w:r w:rsidRPr="000B1CDB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92F57" w:rsidRPr="00617444" w:rsidTr="001B11C1">
        <w:tc>
          <w:tcPr>
            <w:tcW w:w="554" w:type="dxa"/>
            <w:vAlign w:val="center"/>
          </w:tcPr>
          <w:p w:rsidR="00392F57" w:rsidRDefault="00E137DF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17.</w:t>
            </w:r>
          </w:p>
        </w:tc>
        <w:tc>
          <w:tcPr>
            <w:tcW w:w="3285" w:type="dxa"/>
          </w:tcPr>
          <w:p w:rsidR="00392F57" w:rsidRDefault="00F638F9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жовтого кольору</w:t>
            </w:r>
          </w:p>
        </w:tc>
        <w:tc>
          <w:tcPr>
            <w:tcW w:w="3265" w:type="dxa"/>
          </w:tcPr>
          <w:p w:rsidR="00392F57" w:rsidRDefault="00F638F9" w:rsidP="008571BD">
            <w:pPr>
              <w:rPr>
                <w:bCs/>
                <w:sz w:val="27"/>
                <w:szCs w:val="27"/>
                <w:lang w:val="uk-UA"/>
              </w:rPr>
            </w:pPr>
            <w:r w:rsidRPr="000B1CDB">
              <w:rPr>
                <w:bCs/>
                <w:sz w:val="27"/>
                <w:szCs w:val="27"/>
                <w:lang w:val="uk-UA"/>
              </w:rPr>
              <w:t xml:space="preserve">проспект Михайла </w:t>
            </w:r>
            <w:proofErr w:type="spellStart"/>
            <w:r w:rsidRPr="000B1CDB">
              <w:rPr>
                <w:bCs/>
                <w:sz w:val="27"/>
                <w:szCs w:val="27"/>
                <w:lang w:val="uk-UA"/>
              </w:rPr>
              <w:t>Лушпи</w:t>
            </w:r>
            <w:proofErr w:type="spellEnd"/>
            <w:r w:rsidRPr="000B1CDB">
              <w:rPr>
                <w:bCs/>
                <w:sz w:val="27"/>
                <w:szCs w:val="27"/>
                <w:lang w:val="uk-UA"/>
              </w:rPr>
              <w:t>, біля буд. 4</w:t>
            </w:r>
            <w:r>
              <w:rPr>
                <w:bCs/>
                <w:sz w:val="27"/>
                <w:szCs w:val="27"/>
                <w:lang w:val="uk-UA"/>
              </w:rPr>
              <w:t>5</w:t>
            </w:r>
          </w:p>
        </w:tc>
        <w:tc>
          <w:tcPr>
            <w:tcW w:w="2394" w:type="dxa"/>
          </w:tcPr>
          <w:p w:rsidR="00392F57" w:rsidRDefault="00341CB9" w:rsidP="00617444">
            <w:pPr>
              <w:jc w:val="center"/>
              <w:rPr>
                <w:sz w:val="27"/>
                <w:szCs w:val="27"/>
                <w:lang w:val="uk-UA"/>
              </w:rPr>
            </w:pPr>
            <w:r w:rsidRPr="000B1CDB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41CB9" w:rsidRPr="00617444" w:rsidTr="001B11C1">
        <w:tc>
          <w:tcPr>
            <w:tcW w:w="554" w:type="dxa"/>
            <w:vAlign w:val="center"/>
          </w:tcPr>
          <w:p w:rsidR="00341CB9" w:rsidRDefault="00E137DF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18.</w:t>
            </w:r>
          </w:p>
        </w:tc>
        <w:tc>
          <w:tcPr>
            <w:tcW w:w="3285" w:type="dxa"/>
          </w:tcPr>
          <w:p w:rsidR="00341CB9" w:rsidRDefault="00341CB9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зелено-жовтого кольору</w:t>
            </w:r>
          </w:p>
        </w:tc>
        <w:tc>
          <w:tcPr>
            <w:tcW w:w="3265" w:type="dxa"/>
          </w:tcPr>
          <w:p w:rsidR="00341CB9" w:rsidRPr="000B1CDB" w:rsidRDefault="00341CB9" w:rsidP="008571BD">
            <w:pPr>
              <w:rPr>
                <w:bCs/>
                <w:sz w:val="27"/>
                <w:szCs w:val="27"/>
                <w:lang w:val="uk-UA"/>
              </w:rPr>
            </w:pPr>
            <w:r w:rsidRPr="000B1CDB">
              <w:rPr>
                <w:bCs/>
                <w:sz w:val="27"/>
                <w:szCs w:val="27"/>
                <w:lang w:val="uk-UA"/>
              </w:rPr>
              <w:t xml:space="preserve">проспект Михайла </w:t>
            </w:r>
            <w:proofErr w:type="spellStart"/>
            <w:r w:rsidRPr="000B1CDB">
              <w:rPr>
                <w:bCs/>
                <w:sz w:val="27"/>
                <w:szCs w:val="27"/>
                <w:lang w:val="uk-UA"/>
              </w:rPr>
              <w:t>Лушпи</w:t>
            </w:r>
            <w:proofErr w:type="spellEnd"/>
            <w:r w:rsidRPr="000B1CDB">
              <w:rPr>
                <w:bCs/>
                <w:sz w:val="27"/>
                <w:szCs w:val="27"/>
                <w:lang w:val="uk-UA"/>
              </w:rPr>
              <w:t>, біля буд. 47</w:t>
            </w:r>
          </w:p>
        </w:tc>
        <w:tc>
          <w:tcPr>
            <w:tcW w:w="2394" w:type="dxa"/>
          </w:tcPr>
          <w:p w:rsidR="00341CB9" w:rsidRPr="000B1CDB" w:rsidRDefault="00341CB9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41CB9" w:rsidRPr="00617444" w:rsidTr="001B11C1">
        <w:tc>
          <w:tcPr>
            <w:tcW w:w="554" w:type="dxa"/>
            <w:vAlign w:val="center"/>
          </w:tcPr>
          <w:p w:rsidR="00341CB9" w:rsidRDefault="00E137DF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19.</w:t>
            </w:r>
          </w:p>
        </w:tc>
        <w:tc>
          <w:tcPr>
            <w:tcW w:w="3285" w:type="dxa"/>
          </w:tcPr>
          <w:p w:rsidR="00341CB9" w:rsidRDefault="00BC4498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коричневого кольору</w:t>
            </w:r>
          </w:p>
        </w:tc>
        <w:tc>
          <w:tcPr>
            <w:tcW w:w="3265" w:type="dxa"/>
          </w:tcPr>
          <w:p w:rsidR="00341CB9" w:rsidRPr="000B1CDB" w:rsidRDefault="00BC4498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1-ша Набережна              р. Стрілка, біля буд. 13</w:t>
            </w:r>
          </w:p>
        </w:tc>
        <w:tc>
          <w:tcPr>
            <w:tcW w:w="2394" w:type="dxa"/>
          </w:tcPr>
          <w:p w:rsidR="00341CB9" w:rsidRDefault="00BC4498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BC4498" w:rsidRPr="00617444" w:rsidTr="001B11C1">
        <w:tc>
          <w:tcPr>
            <w:tcW w:w="554" w:type="dxa"/>
            <w:vAlign w:val="center"/>
          </w:tcPr>
          <w:p w:rsidR="00BC4498" w:rsidRDefault="00E137DF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20.</w:t>
            </w:r>
          </w:p>
        </w:tc>
        <w:tc>
          <w:tcPr>
            <w:tcW w:w="3285" w:type="dxa"/>
          </w:tcPr>
          <w:p w:rsidR="00BC4498" w:rsidRDefault="00E5329F" w:rsidP="00F638F9">
            <w:pPr>
              <w:rPr>
                <w:bCs/>
                <w:sz w:val="27"/>
                <w:szCs w:val="27"/>
                <w:lang w:val="uk-UA"/>
              </w:rPr>
            </w:pPr>
            <w:r w:rsidRPr="000B1CDB">
              <w:rPr>
                <w:bCs/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BC4498" w:rsidRDefault="00E5329F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 xml:space="preserve">вул. Металургів, </w:t>
            </w:r>
            <w:r w:rsidR="00D960A3">
              <w:rPr>
                <w:bCs/>
                <w:sz w:val="27"/>
                <w:szCs w:val="27"/>
                <w:lang w:val="uk-UA"/>
              </w:rPr>
              <w:t xml:space="preserve">            </w:t>
            </w:r>
            <w:r>
              <w:rPr>
                <w:bCs/>
                <w:sz w:val="27"/>
                <w:szCs w:val="27"/>
                <w:lang w:val="uk-UA"/>
              </w:rPr>
              <w:t>біля буд. 13</w:t>
            </w:r>
          </w:p>
        </w:tc>
        <w:tc>
          <w:tcPr>
            <w:tcW w:w="2394" w:type="dxa"/>
          </w:tcPr>
          <w:p w:rsidR="00BC4498" w:rsidRDefault="00D960A3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D960A3" w:rsidRPr="00617444" w:rsidTr="001B11C1">
        <w:tc>
          <w:tcPr>
            <w:tcW w:w="554" w:type="dxa"/>
            <w:vAlign w:val="center"/>
          </w:tcPr>
          <w:p w:rsidR="00D960A3" w:rsidRDefault="00E137DF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21.</w:t>
            </w:r>
          </w:p>
        </w:tc>
        <w:tc>
          <w:tcPr>
            <w:tcW w:w="3285" w:type="dxa"/>
          </w:tcPr>
          <w:p w:rsidR="00D960A3" w:rsidRPr="000B1CDB" w:rsidRDefault="00DB092B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«Квиткова каса»</w:t>
            </w:r>
          </w:p>
        </w:tc>
        <w:tc>
          <w:tcPr>
            <w:tcW w:w="3265" w:type="dxa"/>
          </w:tcPr>
          <w:p w:rsidR="00D960A3" w:rsidRDefault="00DB092B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Воскресенська,            біля буд. 1</w:t>
            </w:r>
          </w:p>
        </w:tc>
        <w:tc>
          <w:tcPr>
            <w:tcW w:w="2394" w:type="dxa"/>
          </w:tcPr>
          <w:p w:rsidR="00D960A3" w:rsidRDefault="00DB092B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DB092B" w:rsidRPr="00617444" w:rsidTr="001B11C1">
        <w:tc>
          <w:tcPr>
            <w:tcW w:w="554" w:type="dxa"/>
            <w:vAlign w:val="center"/>
          </w:tcPr>
          <w:p w:rsidR="00DB092B" w:rsidRDefault="00E137DF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22.</w:t>
            </w:r>
          </w:p>
        </w:tc>
        <w:tc>
          <w:tcPr>
            <w:tcW w:w="3285" w:type="dxa"/>
          </w:tcPr>
          <w:p w:rsidR="00DB092B" w:rsidRDefault="00E056D6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бежевого кольору</w:t>
            </w:r>
          </w:p>
        </w:tc>
        <w:tc>
          <w:tcPr>
            <w:tcW w:w="3265" w:type="dxa"/>
          </w:tcPr>
          <w:p w:rsidR="00DB092B" w:rsidRDefault="00E056D6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Миру, біля буд. 30</w:t>
            </w:r>
          </w:p>
        </w:tc>
        <w:tc>
          <w:tcPr>
            <w:tcW w:w="2394" w:type="dxa"/>
          </w:tcPr>
          <w:p w:rsidR="00DB092B" w:rsidRDefault="00E056D6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C3255" w:rsidRPr="00617444" w:rsidTr="001B11C1">
        <w:tc>
          <w:tcPr>
            <w:tcW w:w="554" w:type="dxa"/>
            <w:vAlign w:val="center"/>
          </w:tcPr>
          <w:p w:rsidR="003C3255" w:rsidRDefault="00E137DF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23.</w:t>
            </w:r>
          </w:p>
        </w:tc>
        <w:tc>
          <w:tcPr>
            <w:tcW w:w="3285" w:type="dxa"/>
          </w:tcPr>
          <w:p w:rsidR="003C3255" w:rsidRDefault="004B5312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3C3255" w:rsidRDefault="004B5312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Охтирська,               біля буд. 15</w:t>
            </w:r>
          </w:p>
        </w:tc>
        <w:tc>
          <w:tcPr>
            <w:tcW w:w="2394" w:type="dxa"/>
          </w:tcPr>
          <w:p w:rsidR="003C3255" w:rsidRDefault="004B5312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7F29A0" w:rsidRPr="00617444" w:rsidTr="001B11C1">
        <w:tc>
          <w:tcPr>
            <w:tcW w:w="554" w:type="dxa"/>
            <w:vAlign w:val="center"/>
          </w:tcPr>
          <w:p w:rsidR="007F29A0" w:rsidRDefault="00E137DF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24.</w:t>
            </w:r>
          </w:p>
        </w:tc>
        <w:tc>
          <w:tcPr>
            <w:tcW w:w="3285" w:type="dxa"/>
          </w:tcPr>
          <w:p w:rsidR="007F29A0" w:rsidRDefault="007F29A0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блакитно-жовтого кольору</w:t>
            </w:r>
          </w:p>
        </w:tc>
        <w:tc>
          <w:tcPr>
            <w:tcW w:w="3265" w:type="dxa"/>
          </w:tcPr>
          <w:p w:rsidR="007F29A0" w:rsidRDefault="007F29A0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перехрестя вул. Серпнева та вул. Охтирська</w:t>
            </w:r>
          </w:p>
        </w:tc>
        <w:tc>
          <w:tcPr>
            <w:tcW w:w="2394" w:type="dxa"/>
          </w:tcPr>
          <w:p w:rsidR="007F29A0" w:rsidRDefault="007F29A0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F252C0" w:rsidRPr="00617444" w:rsidTr="001B11C1">
        <w:tc>
          <w:tcPr>
            <w:tcW w:w="554" w:type="dxa"/>
            <w:vAlign w:val="center"/>
          </w:tcPr>
          <w:p w:rsidR="00F252C0" w:rsidRPr="00E137DF" w:rsidRDefault="00E137DF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25.</w:t>
            </w:r>
          </w:p>
        </w:tc>
        <w:tc>
          <w:tcPr>
            <w:tcW w:w="3285" w:type="dxa"/>
          </w:tcPr>
          <w:p w:rsidR="00F252C0" w:rsidRPr="009A610A" w:rsidRDefault="009A610A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зеленого кольору</w:t>
            </w:r>
          </w:p>
        </w:tc>
        <w:tc>
          <w:tcPr>
            <w:tcW w:w="3265" w:type="dxa"/>
          </w:tcPr>
          <w:p w:rsidR="00F252C0" w:rsidRDefault="009A610A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1-ша Набережна                р. Стрілка, біля буд. 3</w:t>
            </w:r>
          </w:p>
        </w:tc>
        <w:tc>
          <w:tcPr>
            <w:tcW w:w="2394" w:type="dxa"/>
          </w:tcPr>
          <w:p w:rsidR="00F252C0" w:rsidRDefault="009A610A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9A610A" w:rsidRPr="00617444" w:rsidTr="001B11C1">
        <w:tc>
          <w:tcPr>
            <w:tcW w:w="554" w:type="dxa"/>
            <w:vAlign w:val="center"/>
          </w:tcPr>
          <w:p w:rsidR="009A610A" w:rsidRPr="009A610A" w:rsidRDefault="00E137DF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26.</w:t>
            </w:r>
          </w:p>
        </w:tc>
        <w:tc>
          <w:tcPr>
            <w:tcW w:w="3285" w:type="dxa"/>
          </w:tcPr>
          <w:p w:rsidR="009A610A" w:rsidRDefault="00CB412D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Група тимчасових споруд</w:t>
            </w:r>
          </w:p>
        </w:tc>
        <w:tc>
          <w:tcPr>
            <w:tcW w:w="3265" w:type="dxa"/>
          </w:tcPr>
          <w:p w:rsidR="009A610A" w:rsidRDefault="009A610A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перехрестя Покровська площа та вул. 1-ша Набережна р. Стрілка</w:t>
            </w:r>
          </w:p>
        </w:tc>
        <w:tc>
          <w:tcPr>
            <w:tcW w:w="2394" w:type="dxa"/>
          </w:tcPr>
          <w:p w:rsidR="009A610A" w:rsidRDefault="00CB412D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CB412D" w:rsidRPr="00617444" w:rsidTr="001B11C1">
        <w:tc>
          <w:tcPr>
            <w:tcW w:w="554" w:type="dxa"/>
            <w:vAlign w:val="center"/>
          </w:tcPr>
          <w:p w:rsidR="00CB412D" w:rsidRDefault="00E137DF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27.</w:t>
            </w:r>
          </w:p>
        </w:tc>
        <w:tc>
          <w:tcPr>
            <w:tcW w:w="3285" w:type="dxa"/>
          </w:tcPr>
          <w:p w:rsidR="00CB412D" w:rsidRDefault="00CB412D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«Свіжий хліб» жовтого кольору</w:t>
            </w:r>
          </w:p>
        </w:tc>
        <w:tc>
          <w:tcPr>
            <w:tcW w:w="3265" w:type="dxa"/>
          </w:tcPr>
          <w:p w:rsidR="00CB412D" w:rsidRDefault="00F324BD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 xml:space="preserve">вул. </w:t>
            </w:r>
            <w:proofErr w:type="spellStart"/>
            <w:r>
              <w:rPr>
                <w:bCs/>
                <w:sz w:val="27"/>
                <w:szCs w:val="27"/>
                <w:lang w:val="uk-UA"/>
              </w:rPr>
              <w:t>Іллінська</w:t>
            </w:r>
            <w:proofErr w:type="spellEnd"/>
            <w:r>
              <w:rPr>
                <w:bCs/>
                <w:sz w:val="27"/>
                <w:szCs w:val="27"/>
                <w:lang w:val="uk-UA"/>
              </w:rPr>
              <w:t>,               біля буд. 35</w:t>
            </w:r>
          </w:p>
        </w:tc>
        <w:tc>
          <w:tcPr>
            <w:tcW w:w="2394" w:type="dxa"/>
          </w:tcPr>
          <w:p w:rsidR="00CB412D" w:rsidRDefault="00F324BD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F324BD" w:rsidRPr="00617444" w:rsidTr="001B11C1">
        <w:tc>
          <w:tcPr>
            <w:tcW w:w="554" w:type="dxa"/>
            <w:vAlign w:val="center"/>
          </w:tcPr>
          <w:p w:rsidR="00F324BD" w:rsidRDefault="00E137DF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28.</w:t>
            </w:r>
          </w:p>
        </w:tc>
        <w:tc>
          <w:tcPr>
            <w:tcW w:w="3285" w:type="dxa"/>
          </w:tcPr>
          <w:p w:rsidR="00F324BD" w:rsidRDefault="008552DF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жовтого кольору</w:t>
            </w:r>
          </w:p>
        </w:tc>
        <w:tc>
          <w:tcPr>
            <w:tcW w:w="3265" w:type="dxa"/>
          </w:tcPr>
          <w:p w:rsidR="00F324BD" w:rsidRDefault="008552DF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 xml:space="preserve">вул. </w:t>
            </w:r>
            <w:proofErr w:type="spellStart"/>
            <w:r>
              <w:rPr>
                <w:bCs/>
                <w:sz w:val="27"/>
                <w:szCs w:val="27"/>
                <w:lang w:val="uk-UA"/>
              </w:rPr>
              <w:t>Іллінська</w:t>
            </w:r>
            <w:proofErr w:type="spellEnd"/>
            <w:r>
              <w:rPr>
                <w:bCs/>
                <w:sz w:val="27"/>
                <w:szCs w:val="27"/>
                <w:lang w:val="uk-UA"/>
              </w:rPr>
              <w:t>,              біля буд. 35</w:t>
            </w:r>
          </w:p>
        </w:tc>
        <w:tc>
          <w:tcPr>
            <w:tcW w:w="2394" w:type="dxa"/>
          </w:tcPr>
          <w:p w:rsidR="00F324BD" w:rsidRDefault="008552DF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8552DF" w:rsidRPr="00617444" w:rsidTr="001B11C1">
        <w:tc>
          <w:tcPr>
            <w:tcW w:w="554" w:type="dxa"/>
            <w:vAlign w:val="center"/>
          </w:tcPr>
          <w:p w:rsidR="008552DF" w:rsidRDefault="00E137DF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29.</w:t>
            </w:r>
          </w:p>
        </w:tc>
        <w:tc>
          <w:tcPr>
            <w:tcW w:w="3285" w:type="dxa"/>
          </w:tcPr>
          <w:p w:rsidR="008552DF" w:rsidRDefault="008552DF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червоно-білого кольору</w:t>
            </w:r>
          </w:p>
        </w:tc>
        <w:tc>
          <w:tcPr>
            <w:tcW w:w="3265" w:type="dxa"/>
          </w:tcPr>
          <w:p w:rsidR="008552DF" w:rsidRDefault="008552DF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 xml:space="preserve">вул. </w:t>
            </w:r>
            <w:proofErr w:type="spellStart"/>
            <w:r>
              <w:rPr>
                <w:bCs/>
                <w:sz w:val="27"/>
                <w:szCs w:val="27"/>
                <w:lang w:val="uk-UA"/>
              </w:rPr>
              <w:t>Білопільский</w:t>
            </w:r>
            <w:proofErr w:type="spellEnd"/>
            <w:r>
              <w:rPr>
                <w:bCs/>
                <w:sz w:val="27"/>
                <w:szCs w:val="27"/>
                <w:lang w:val="uk-UA"/>
              </w:rPr>
              <w:t xml:space="preserve"> шлях (Тепличний, Кінцева)</w:t>
            </w:r>
          </w:p>
        </w:tc>
        <w:tc>
          <w:tcPr>
            <w:tcW w:w="2394" w:type="dxa"/>
          </w:tcPr>
          <w:p w:rsidR="008552DF" w:rsidRDefault="000F5B45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0F5B45" w:rsidRPr="00617444" w:rsidTr="001B11C1">
        <w:tc>
          <w:tcPr>
            <w:tcW w:w="554" w:type="dxa"/>
            <w:vAlign w:val="center"/>
          </w:tcPr>
          <w:p w:rsidR="000F5B45" w:rsidRDefault="00E137DF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30.</w:t>
            </w:r>
          </w:p>
        </w:tc>
        <w:tc>
          <w:tcPr>
            <w:tcW w:w="3285" w:type="dxa"/>
          </w:tcPr>
          <w:p w:rsidR="000F5B45" w:rsidRDefault="000F5B45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синьо-білого кольору</w:t>
            </w:r>
          </w:p>
        </w:tc>
        <w:tc>
          <w:tcPr>
            <w:tcW w:w="3265" w:type="dxa"/>
          </w:tcPr>
          <w:p w:rsidR="000F5B45" w:rsidRDefault="000F5B45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 xml:space="preserve">вул. </w:t>
            </w:r>
            <w:proofErr w:type="spellStart"/>
            <w:r>
              <w:rPr>
                <w:bCs/>
                <w:sz w:val="27"/>
                <w:szCs w:val="27"/>
                <w:lang w:val="uk-UA"/>
              </w:rPr>
              <w:t>Білопільский</w:t>
            </w:r>
            <w:proofErr w:type="spellEnd"/>
            <w:r>
              <w:rPr>
                <w:bCs/>
                <w:sz w:val="27"/>
                <w:szCs w:val="27"/>
                <w:lang w:val="uk-UA"/>
              </w:rPr>
              <w:t xml:space="preserve"> шлях (Тепличний, Кінцева)</w:t>
            </w:r>
          </w:p>
        </w:tc>
        <w:tc>
          <w:tcPr>
            <w:tcW w:w="2394" w:type="dxa"/>
          </w:tcPr>
          <w:p w:rsidR="000F5B45" w:rsidRDefault="000F5B45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0F5B45" w:rsidRPr="00617444" w:rsidTr="001B11C1">
        <w:tc>
          <w:tcPr>
            <w:tcW w:w="554" w:type="dxa"/>
            <w:vAlign w:val="center"/>
          </w:tcPr>
          <w:p w:rsidR="000F5B45" w:rsidRDefault="00E137DF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31.</w:t>
            </w:r>
          </w:p>
        </w:tc>
        <w:tc>
          <w:tcPr>
            <w:tcW w:w="3285" w:type="dxa"/>
          </w:tcPr>
          <w:p w:rsidR="000F5B45" w:rsidRDefault="00A96EB9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синього кольору</w:t>
            </w:r>
          </w:p>
        </w:tc>
        <w:tc>
          <w:tcPr>
            <w:tcW w:w="3265" w:type="dxa"/>
          </w:tcPr>
          <w:p w:rsidR="000F5B45" w:rsidRDefault="00A96EB9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Ковпака, біля буд. 63</w:t>
            </w:r>
          </w:p>
        </w:tc>
        <w:tc>
          <w:tcPr>
            <w:tcW w:w="2394" w:type="dxa"/>
          </w:tcPr>
          <w:p w:rsidR="000F5B45" w:rsidRDefault="00A96EB9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96EB9" w:rsidRPr="00617444" w:rsidTr="001B11C1">
        <w:tc>
          <w:tcPr>
            <w:tcW w:w="554" w:type="dxa"/>
            <w:vAlign w:val="center"/>
          </w:tcPr>
          <w:p w:rsidR="00A96EB9" w:rsidRDefault="00E137DF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32.</w:t>
            </w:r>
          </w:p>
        </w:tc>
        <w:tc>
          <w:tcPr>
            <w:tcW w:w="3285" w:type="dxa"/>
          </w:tcPr>
          <w:p w:rsidR="00A96EB9" w:rsidRDefault="00A96EB9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A96EB9" w:rsidRDefault="00A96EB9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Ковпака, біля буд. 59</w:t>
            </w:r>
          </w:p>
        </w:tc>
        <w:tc>
          <w:tcPr>
            <w:tcW w:w="2394" w:type="dxa"/>
          </w:tcPr>
          <w:p w:rsidR="00A96EB9" w:rsidRDefault="00A96EB9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B26CA8" w:rsidRPr="00617444" w:rsidTr="001B11C1">
        <w:tc>
          <w:tcPr>
            <w:tcW w:w="554" w:type="dxa"/>
            <w:vAlign w:val="center"/>
          </w:tcPr>
          <w:p w:rsidR="00B26CA8" w:rsidRDefault="00E137DF" w:rsidP="00FA3CE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33.</w:t>
            </w:r>
          </w:p>
        </w:tc>
        <w:tc>
          <w:tcPr>
            <w:tcW w:w="3285" w:type="dxa"/>
          </w:tcPr>
          <w:p w:rsidR="00B26CA8" w:rsidRDefault="00B26CA8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синього кольору</w:t>
            </w:r>
          </w:p>
        </w:tc>
        <w:tc>
          <w:tcPr>
            <w:tcW w:w="3265" w:type="dxa"/>
          </w:tcPr>
          <w:p w:rsidR="00B26CA8" w:rsidRDefault="00B26CA8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 xml:space="preserve">проспект Курський, </w:t>
            </w:r>
            <w:r w:rsidR="008C7C44">
              <w:rPr>
                <w:bCs/>
                <w:sz w:val="27"/>
                <w:szCs w:val="27"/>
                <w:lang w:val="uk-UA"/>
              </w:rPr>
              <w:t xml:space="preserve">              </w:t>
            </w:r>
            <w:r>
              <w:rPr>
                <w:bCs/>
                <w:sz w:val="27"/>
                <w:szCs w:val="27"/>
                <w:lang w:val="uk-UA"/>
              </w:rPr>
              <w:t>біля буд. 121</w:t>
            </w:r>
          </w:p>
        </w:tc>
        <w:tc>
          <w:tcPr>
            <w:tcW w:w="2394" w:type="dxa"/>
          </w:tcPr>
          <w:p w:rsidR="00B26CA8" w:rsidRDefault="008C7C44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ФОП </w:t>
            </w:r>
            <w:proofErr w:type="spellStart"/>
            <w:r>
              <w:rPr>
                <w:sz w:val="27"/>
                <w:szCs w:val="27"/>
                <w:lang w:val="uk-UA"/>
              </w:rPr>
              <w:t>Урун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І.А.</w:t>
            </w:r>
          </w:p>
        </w:tc>
      </w:tr>
    </w:tbl>
    <w:p w:rsidR="00FA3CE6" w:rsidRDefault="00FA3CE6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3285"/>
        <w:gridCol w:w="3265"/>
        <w:gridCol w:w="2394"/>
      </w:tblGrid>
      <w:tr w:rsidR="00FA3CE6" w:rsidRPr="00E4759D" w:rsidTr="00254AB8">
        <w:trPr>
          <w:trHeight w:val="255"/>
        </w:trPr>
        <w:tc>
          <w:tcPr>
            <w:tcW w:w="554" w:type="dxa"/>
            <w:vAlign w:val="center"/>
          </w:tcPr>
          <w:p w:rsidR="00FA3CE6" w:rsidRPr="00E4759D" w:rsidRDefault="00FA3CE6" w:rsidP="00254AB8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FA3CE6" w:rsidRPr="00E4759D" w:rsidRDefault="00FA3CE6" w:rsidP="00254AB8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FA3CE6" w:rsidRPr="00E4759D" w:rsidRDefault="00FA3CE6" w:rsidP="00254AB8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394" w:type="dxa"/>
            <w:vAlign w:val="center"/>
          </w:tcPr>
          <w:p w:rsidR="00FA3CE6" w:rsidRPr="00E4759D" w:rsidRDefault="00FA3CE6" w:rsidP="00254AB8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4</w:t>
            </w:r>
          </w:p>
        </w:tc>
      </w:tr>
      <w:tr w:rsidR="00B26CA8" w:rsidRPr="00617444" w:rsidTr="001B11C1">
        <w:tc>
          <w:tcPr>
            <w:tcW w:w="554" w:type="dxa"/>
            <w:vAlign w:val="center"/>
          </w:tcPr>
          <w:p w:rsidR="00B26CA8" w:rsidRDefault="00E137DF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34.</w:t>
            </w:r>
          </w:p>
        </w:tc>
        <w:tc>
          <w:tcPr>
            <w:tcW w:w="3285" w:type="dxa"/>
          </w:tcPr>
          <w:p w:rsidR="00B26CA8" w:rsidRDefault="008C7C44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біло-жовтого кольору</w:t>
            </w:r>
          </w:p>
        </w:tc>
        <w:tc>
          <w:tcPr>
            <w:tcW w:w="3265" w:type="dxa"/>
          </w:tcPr>
          <w:p w:rsidR="00B26CA8" w:rsidRDefault="008C7C44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проспект Курський ,            біля буд. 121</w:t>
            </w:r>
          </w:p>
        </w:tc>
        <w:tc>
          <w:tcPr>
            <w:tcW w:w="2394" w:type="dxa"/>
          </w:tcPr>
          <w:p w:rsidR="00B26CA8" w:rsidRDefault="006113C1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            Ніколаєнко Г.С.</w:t>
            </w:r>
          </w:p>
        </w:tc>
      </w:tr>
      <w:tr w:rsidR="006113C1" w:rsidRPr="00617444" w:rsidTr="001B11C1">
        <w:tc>
          <w:tcPr>
            <w:tcW w:w="554" w:type="dxa"/>
            <w:vAlign w:val="center"/>
          </w:tcPr>
          <w:p w:rsidR="006113C1" w:rsidRDefault="00E137DF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35.</w:t>
            </w:r>
          </w:p>
        </w:tc>
        <w:tc>
          <w:tcPr>
            <w:tcW w:w="3285" w:type="dxa"/>
          </w:tcPr>
          <w:p w:rsidR="006113C1" w:rsidRDefault="006113C1" w:rsidP="006113C1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6113C1" w:rsidRDefault="006113C1" w:rsidP="00B136E0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проспект Курський ,            біля буд. 121</w:t>
            </w:r>
          </w:p>
        </w:tc>
        <w:tc>
          <w:tcPr>
            <w:tcW w:w="2394" w:type="dxa"/>
          </w:tcPr>
          <w:p w:rsidR="006113C1" w:rsidRDefault="006113C1" w:rsidP="00B136E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            Ніколаєнко Г.С.</w:t>
            </w:r>
          </w:p>
        </w:tc>
      </w:tr>
      <w:tr w:rsidR="008633EF" w:rsidRPr="00617444" w:rsidTr="001B11C1">
        <w:tc>
          <w:tcPr>
            <w:tcW w:w="554" w:type="dxa"/>
            <w:vAlign w:val="center"/>
          </w:tcPr>
          <w:p w:rsidR="008633EF" w:rsidRDefault="00E137DF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36.</w:t>
            </w:r>
          </w:p>
        </w:tc>
        <w:tc>
          <w:tcPr>
            <w:tcW w:w="3285" w:type="dxa"/>
          </w:tcPr>
          <w:p w:rsidR="008633EF" w:rsidRDefault="002875F4" w:rsidP="006113C1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біло-жовтого кольору</w:t>
            </w:r>
          </w:p>
        </w:tc>
        <w:tc>
          <w:tcPr>
            <w:tcW w:w="3265" w:type="dxa"/>
          </w:tcPr>
          <w:p w:rsidR="008633EF" w:rsidRDefault="002875F4" w:rsidP="00B136E0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проспект Курський,              біля буд. 105</w:t>
            </w:r>
          </w:p>
        </w:tc>
        <w:tc>
          <w:tcPr>
            <w:tcW w:w="2394" w:type="dxa"/>
          </w:tcPr>
          <w:p w:rsidR="008633EF" w:rsidRDefault="002875F4" w:rsidP="00B136E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2875F4" w:rsidRPr="00617444" w:rsidTr="001B11C1">
        <w:tc>
          <w:tcPr>
            <w:tcW w:w="554" w:type="dxa"/>
            <w:vAlign w:val="center"/>
          </w:tcPr>
          <w:p w:rsidR="002875F4" w:rsidRDefault="00E137DF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37.</w:t>
            </w:r>
          </w:p>
        </w:tc>
        <w:tc>
          <w:tcPr>
            <w:tcW w:w="3285" w:type="dxa"/>
          </w:tcPr>
          <w:p w:rsidR="002875F4" w:rsidRDefault="001E4F88" w:rsidP="006113C1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2875F4" w:rsidRDefault="001E4F88" w:rsidP="00B136E0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 xml:space="preserve">проспект Курський, </w:t>
            </w:r>
            <w:r w:rsidR="00A75989">
              <w:rPr>
                <w:bCs/>
                <w:sz w:val="27"/>
                <w:szCs w:val="27"/>
                <w:lang w:val="uk-UA"/>
              </w:rPr>
              <w:t xml:space="preserve">           </w:t>
            </w:r>
            <w:r>
              <w:rPr>
                <w:bCs/>
                <w:sz w:val="27"/>
                <w:szCs w:val="27"/>
                <w:lang w:val="uk-UA"/>
              </w:rPr>
              <w:t>біля буд. 105</w:t>
            </w:r>
          </w:p>
        </w:tc>
        <w:tc>
          <w:tcPr>
            <w:tcW w:w="2394" w:type="dxa"/>
          </w:tcPr>
          <w:p w:rsidR="002875F4" w:rsidRDefault="00A75989" w:rsidP="00B136E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75989" w:rsidRPr="00617444" w:rsidTr="001B11C1">
        <w:tc>
          <w:tcPr>
            <w:tcW w:w="554" w:type="dxa"/>
            <w:vAlign w:val="center"/>
          </w:tcPr>
          <w:p w:rsidR="00A75989" w:rsidRDefault="00E137DF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38.</w:t>
            </w:r>
          </w:p>
        </w:tc>
        <w:tc>
          <w:tcPr>
            <w:tcW w:w="3285" w:type="dxa"/>
          </w:tcPr>
          <w:p w:rsidR="00A75989" w:rsidRDefault="00A75989" w:rsidP="006113C1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жовтого кольору</w:t>
            </w:r>
          </w:p>
        </w:tc>
        <w:tc>
          <w:tcPr>
            <w:tcW w:w="3265" w:type="dxa"/>
          </w:tcPr>
          <w:p w:rsidR="00A75989" w:rsidRDefault="00A75989" w:rsidP="00B136E0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 xml:space="preserve">проспект Курський,            біля буд. 16 </w:t>
            </w:r>
          </w:p>
        </w:tc>
        <w:tc>
          <w:tcPr>
            <w:tcW w:w="2394" w:type="dxa"/>
          </w:tcPr>
          <w:p w:rsidR="00A75989" w:rsidRDefault="00A75989" w:rsidP="00B136E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75989" w:rsidRPr="00617444" w:rsidTr="001B11C1">
        <w:tc>
          <w:tcPr>
            <w:tcW w:w="554" w:type="dxa"/>
            <w:vAlign w:val="center"/>
          </w:tcPr>
          <w:p w:rsidR="00A75989" w:rsidRDefault="00E137DF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39.</w:t>
            </w:r>
          </w:p>
        </w:tc>
        <w:tc>
          <w:tcPr>
            <w:tcW w:w="3285" w:type="dxa"/>
          </w:tcPr>
          <w:p w:rsidR="00A75989" w:rsidRDefault="009C2017" w:rsidP="006113C1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A75989" w:rsidRDefault="009C2017" w:rsidP="00B136E0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Івана Сірка (район озера Чеха)</w:t>
            </w:r>
          </w:p>
        </w:tc>
        <w:tc>
          <w:tcPr>
            <w:tcW w:w="2394" w:type="dxa"/>
          </w:tcPr>
          <w:p w:rsidR="00A75989" w:rsidRDefault="009C2017" w:rsidP="00B136E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BD4B0E" w:rsidRDefault="00BD4B0E" w:rsidP="00466315">
      <w:pPr>
        <w:rPr>
          <w:sz w:val="27"/>
          <w:szCs w:val="27"/>
          <w:lang w:val="uk-UA"/>
        </w:rPr>
      </w:pPr>
    </w:p>
    <w:p w:rsidR="00BD4B0E" w:rsidRDefault="00BD4B0E" w:rsidP="00466315">
      <w:pPr>
        <w:rPr>
          <w:sz w:val="27"/>
          <w:szCs w:val="27"/>
          <w:lang w:val="uk-UA"/>
        </w:rPr>
      </w:pPr>
    </w:p>
    <w:p w:rsidR="00BD4B0E" w:rsidRDefault="00BD4B0E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466315" w:rsidRPr="00B30913" w:rsidRDefault="00E02910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6315"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</w:t>
      </w:r>
      <w:proofErr w:type="spellStart"/>
      <w:r>
        <w:rPr>
          <w:b/>
          <w:sz w:val="28"/>
          <w:szCs w:val="28"/>
          <w:lang w:val="uk-UA"/>
        </w:rPr>
        <w:t>Кривцов</w:t>
      </w:r>
      <w:proofErr w:type="spellEnd"/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BD4B0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8E" w:rsidRDefault="0007568E" w:rsidP="00C50815">
      <w:r>
        <w:separator/>
      </w:r>
    </w:p>
  </w:endnote>
  <w:endnote w:type="continuationSeparator" w:id="0">
    <w:p w:rsidR="0007568E" w:rsidRDefault="0007568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8E" w:rsidRDefault="0007568E" w:rsidP="00C50815">
      <w:r>
        <w:separator/>
      </w:r>
    </w:p>
  </w:footnote>
  <w:footnote w:type="continuationSeparator" w:id="0">
    <w:p w:rsidR="0007568E" w:rsidRDefault="0007568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101DFB" w:rsidRPr="003B60C3" w:rsidRDefault="00741920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«__»____________2017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0BE0"/>
    <w:rsid w:val="000011F8"/>
    <w:rsid w:val="000101F9"/>
    <w:rsid w:val="000145ED"/>
    <w:rsid w:val="000147D2"/>
    <w:rsid w:val="00024FE6"/>
    <w:rsid w:val="0002673F"/>
    <w:rsid w:val="0005581E"/>
    <w:rsid w:val="00067402"/>
    <w:rsid w:val="00072EFF"/>
    <w:rsid w:val="00074BBC"/>
    <w:rsid w:val="0007568E"/>
    <w:rsid w:val="00080422"/>
    <w:rsid w:val="00080425"/>
    <w:rsid w:val="00086FEC"/>
    <w:rsid w:val="000B02F3"/>
    <w:rsid w:val="000B1C44"/>
    <w:rsid w:val="000B1CDB"/>
    <w:rsid w:val="000C5843"/>
    <w:rsid w:val="000C6155"/>
    <w:rsid w:val="000C6CC9"/>
    <w:rsid w:val="000E0119"/>
    <w:rsid w:val="000E58C8"/>
    <w:rsid w:val="000F4AFE"/>
    <w:rsid w:val="000F5B45"/>
    <w:rsid w:val="00101DFB"/>
    <w:rsid w:val="00102A95"/>
    <w:rsid w:val="001068DB"/>
    <w:rsid w:val="00114E6A"/>
    <w:rsid w:val="001151AE"/>
    <w:rsid w:val="00115D8A"/>
    <w:rsid w:val="001165A5"/>
    <w:rsid w:val="001208BC"/>
    <w:rsid w:val="00131506"/>
    <w:rsid w:val="00141509"/>
    <w:rsid w:val="00144453"/>
    <w:rsid w:val="0015241F"/>
    <w:rsid w:val="00152621"/>
    <w:rsid w:val="00162B83"/>
    <w:rsid w:val="00164F09"/>
    <w:rsid w:val="0018061A"/>
    <w:rsid w:val="0018166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D5216"/>
    <w:rsid w:val="001E2496"/>
    <w:rsid w:val="001E404C"/>
    <w:rsid w:val="001E4F88"/>
    <w:rsid w:val="00214D72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875F4"/>
    <w:rsid w:val="00293088"/>
    <w:rsid w:val="0029673A"/>
    <w:rsid w:val="002A02F9"/>
    <w:rsid w:val="002B05A8"/>
    <w:rsid w:val="002B3487"/>
    <w:rsid w:val="002D7F03"/>
    <w:rsid w:val="002E15D0"/>
    <w:rsid w:val="002F4FDC"/>
    <w:rsid w:val="00303A64"/>
    <w:rsid w:val="00304B95"/>
    <w:rsid w:val="003102D8"/>
    <w:rsid w:val="003217A9"/>
    <w:rsid w:val="00322D35"/>
    <w:rsid w:val="00323848"/>
    <w:rsid w:val="0032410F"/>
    <w:rsid w:val="00331640"/>
    <w:rsid w:val="00341CB9"/>
    <w:rsid w:val="00345C54"/>
    <w:rsid w:val="00347E92"/>
    <w:rsid w:val="00354DCB"/>
    <w:rsid w:val="00371F88"/>
    <w:rsid w:val="00375565"/>
    <w:rsid w:val="003805AA"/>
    <w:rsid w:val="00386043"/>
    <w:rsid w:val="00392F57"/>
    <w:rsid w:val="00394325"/>
    <w:rsid w:val="003956BA"/>
    <w:rsid w:val="00397EA0"/>
    <w:rsid w:val="003A083F"/>
    <w:rsid w:val="003A2EC4"/>
    <w:rsid w:val="003A55C3"/>
    <w:rsid w:val="003B60C3"/>
    <w:rsid w:val="003C3255"/>
    <w:rsid w:val="003C4F01"/>
    <w:rsid w:val="003F19E5"/>
    <w:rsid w:val="003F4E50"/>
    <w:rsid w:val="003F7F15"/>
    <w:rsid w:val="004011D0"/>
    <w:rsid w:val="0040175C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5007E"/>
    <w:rsid w:val="00466315"/>
    <w:rsid w:val="004739BA"/>
    <w:rsid w:val="004855E2"/>
    <w:rsid w:val="004964CC"/>
    <w:rsid w:val="00497B8C"/>
    <w:rsid w:val="004A089D"/>
    <w:rsid w:val="004A66DE"/>
    <w:rsid w:val="004B345F"/>
    <w:rsid w:val="004B5312"/>
    <w:rsid w:val="004B6346"/>
    <w:rsid w:val="004B79C1"/>
    <w:rsid w:val="004C300D"/>
    <w:rsid w:val="004C7E64"/>
    <w:rsid w:val="004D079F"/>
    <w:rsid w:val="004D2E77"/>
    <w:rsid w:val="004D62D9"/>
    <w:rsid w:val="004E324B"/>
    <w:rsid w:val="004E4CCA"/>
    <w:rsid w:val="004E6490"/>
    <w:rsid w:val="004F0F19"/>
    <w:rsid w:val="004F4506"/>
    <w:rsid w:val="004F7BEB"/>
    <w:rsid w:val="00501966"/>
    <w:rsid w:val="00504A16"/>
    <w:rsid w:val="00516428"/>
    <w:rsid w:val="00521545"/>
    <w:rsid w:val="00522682"/>
    <w:rsid w:val="00525F64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73F73"/>
    <w:rsid w:val="005859C2"/>
    <w:rsid w:val="00587665"/>
    <w:rsid w:val="0059501D"/>
    <w:rsid w:val="005A1301"/>
    <w:rsid w:val="005B020F"/>
    <w:rsid w:val="005B143F"/>
    <w:rsid w:val="005B4026"/>
    <w:rsid w:val="005C1ABA"/>
    <w:rsid w:val="005C376C"/>
    <w:rsid w:val="005C3C14"/>
    <w:rsid w:val="005D0C63"/>
    <w:rsid w:val="005D38B7"/>
    <w:rsid w:val="005D4A15"/>
    <w:rsid w:val="005D5F96"/>
    <w:rsid w:val="005D63F1"/>
    <w:rsid w:val="005D7A63"/>
    <w:rsid w:val="005E6781"/>
    <w:rsid w:val="005F4775"/>
    <w:rsid w:val="005F5281"/>
    <w:rsid w:val="005F5A34"/>
    <w:rsid w:val="00602874"/>
    <w:rsid w:val="00604EDF"/>
    <w:rsid w:val="006113C1"/>
    <w:rsid w:val="00611D96"/>
    <w:rsid w:val="0061665B"/>
    <w:rsid w:val="00617444"/>
    <w:rsid w:val="006364AE"/>
    <w:rsid w:val="006375D9"/>
    <w:rsid w:val="00641B5B"/>
    <w:rsid w:val="0065616C"/>
    <w:rsid w:val="00661F18"/>
    <w:rsid w:val="00664894"/>
    <w:rsid w:val="0067610D"/>
    <w:rsid w:val="00680ADD"/>
    <w:rsid w:val="00680FFC"/>
    <w:rsid w:val="00684BE8"/>
    <w:rsid w:val="00686A68"/>
    <w:rsid w:val="00696AF1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2FB6"/>
    <w:rsid w:val="006E7278"/>
    <w:rsid w:val="006F5A4A"/>
    <w:rsid w:val="006F5FED"/>
    <w:rsid w:val="006F794D"/>
    <w:rsid w:val="00704E32"/>
    <w:rsid w:val="00711096"/>
    <w:rsid w:val="00735A1F"/>
    <w:rsid w:val="00740BE0"/>
    <w:rsid w:val="00741920"/>
    <w:rsid w:val="0075298C"/>
    <w:rsid w:val="007550D0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B4775"/>
    <w:rsid w:val="007C7DA3"/>
    <w:rsid w:val="007E158B"/>
    <w:rsid w:val="007E3B1F"/>
    <w:rsid w:val="007E5336"/>
    <w:rsid w:val="007E727E"/>
    <w:rsid w:val="007F29A0"/>
    <w:rsid w:val="007F51EC"/>
    <w:rsid w:val="00802BD7"/>
    <w:rsid w:val="00807C89"/>
    <w:rsid w:val="00816D6D"/>
    <w:rsid w:val="0082286D"/>
    <w:rsid w:val="00832DF0"/>
    <w:rsid w:val="0084099A"/>
    <w:rsid w:val="00841BC2"/>
    <w:rsid w:val="00852135"/>
    <w:rsid w:val="008552DF"/>
    <w:rsid w:val="008571BD"/>
    <w:rsid w:val="0086152D"/>
    <w:rsid w:val="00862691"/>
    <w:rsid w:val="008633EF"/>
    <w:rsid w:val="008659D3"/>
    <w:rsid w:val="008739C7"/>
    <w:rsid w:val="00874FCF"/>
    <w:rsid w:val="0088108C"/>
    <w:rsid w:val="00895082"/>
    <w:rsid w:val="00897AE0"/>
    <w:rsid w:val="008A5E26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77AB"/>
    <w:rsid w:val="0090532B"/>
    <w:rsid w:val="00906284"/>
    <w:rsid w:val="009136D0"/>
    <w:rsid w:val="00940589"/>
    <w:rsid w:val="00952C63"/>
    <w:rsid w:val="00956835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3AA4"/>
    <w:rsid w:val="009A610A"/>
    <w:rsid w:val="009A74F6"/>
    <w:rsid w:val="009A7933"/>
    <w:rsid w:val="009B1D68"/>
    <w:rsid w:val="009B20A9"/>
    <w:rsid w:val="009B6EF8"/>
    <w:rsid w:val="009B6F15"/>
    <w:rsid w:val="009C1E8C"/>
    <w:rsid w:val="009C2017"/>
    <w:rsid w:val="009C5B9A"/>
    <w:rsid w:val="009D13C4"/>
    <w:rsid w:val="009D4CFC"/>
    <w:rsid w:val="009D78EF"/>
    <w:rsid w:val="009E0488"/>
    <w:rsid w:val="009E0E8D"/>
    <w:rsid w:val="009E1F5D"/>
    <w:rsid w:val="009E42A3"/>
    <w:rsid w:val="009F60EE"/>
    <w:rsid w:val="00A013A8"/>
    <w:rsid w:val="00A0741E"/>
    <w:rsid w:val="00A101D7"/>
    <w:rsid w:val="00A169BF"/>
    <w:rsid w:val="00A16ECC"/>
    <w:rsid w:val="00A2617A"/>
    <w:rsid w:val="00A44263"/>
    <w:rsid w:val="00A44B7F"/>
    <w:rsid w:val="00A468D0"/>
    <w:rsid w:val="00A54B3F"/>
    <w:rsid w:val="00A74293"/>
    <w:rsid w:val="00A75989"/>
    <w:rsid w:val="00A805E4"/>
    <w:rsid w:val="00A81B8A"/>
    <w:rsid w:val="00A966A5"/>
    <w:rsid w:val="00A96EB9"/>
    <w:rsid w:val="00AA29A7"/>
    <w:rsid w:val="00AB2021"/>
    <w:rsid w:val="00AB4716"/>
    <w:rsid w:val="00AB7393"/>
    <w:rsid w:val="00AD0F1F"/>
    <w:rsid w:val="00AD1E7F"/>
    <w:rsid w:val="00AD1F39"/>
    <w:rsid w:val="00AE02E8"/>
    <w:rsid w:val="00AF2707"/>
    <w:rsid w:val="00AF430A"/>
    <w:rsid w:val="00AF7179"/>
    <w:rsid w:val="00B00FA5"/>
    <w:rsid w:val="00B02004"/>
    <w:rsid w:val="00B04B06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64248"/>
    <w:rsid w:val="00B9276A"/>
    <w:rsid w:val="00B92DE4"/>
    <w:rsid w:val="00B958C5"/>
    <w:rsid w:val="00BA4B12"/>
    <w:rsid w:val="00BA70AB"/>
    <w:rsid w:val="00BA75AB"/>
    <w:rsid w:val="00BB0CA0"/>
    <w:rsid w:val="00BB279D"/>
    <w:rsid w:val="00BB4E65"/>
    <w:rsid w:val="00BB5C89"/>
    <w:rsid w:val="00BC2222"/>
    <w:rsid w:val="00BC37AB"/>
    <w:rsid w:val="00BC4498"/>
    <w:rsid w:val="00BC4B8C"/>
    <w:rsid w:val="00BD15BA"/>
    <w:rsid w:val="00BD4B0E"/>
    <w:rsid w:val="00BD4B3C"/>
    <w:rsid w:val="00BD7F37"/>
    <w:rsid w:val="00BE36FA"/>
    <w:rsid w:val="00BF1045"/>
    <w:rsid w:val="00BF461F"/>
    <w:rsid w:val="00C01E52"/>
    <w:rsid w:val="00C10464"/>
    <w:rsid w:val="00C12CEC"/>
    <w:rsid w:val="00C21FBB"/>
    <w:rsid w:val="00C242A0"/>
    <w:rsid w:val="00C24616"/>
    <w:rsid w:val="00C24F14"/>
    <w:rsid w:val="00C2653D"/>
    <w:rsid w:val="00C41DF4"/>
    <w:rsid w:val="00C50815"/>
    <w:rsid w:val="00C573B0"/>
    <w:rsid w:val="00C63809"/>
    <w:rsid w:val="00C671CA"/>
    <w:rsid w:val="00C7161D"/>
    <w:rsid w:val="00C75BE8"/>
    <w:rsid w:val="00C80419"/>
    <w:rsid w:val="00C80B6C"/>
    <w:rsid w:val="00C82D27"/>
    <w:rsid w:val="00C84189"/>
    <w:rsid w:val="00C86399"/>
    <w:rsid w:val="00CA3CE0"/>
    <w:rsid w:val="00CB412D"/>
    <w:rsid w:val="00CB43E6"/>
    <w:rsid w:val="00CB515C"/>
    <w:rsid w:val="00CB5AF8"/>
    <w:rsid w:val="00CC1193"/>
    <w:rsid w:val="00CD0496"/>
    <w:rsid w:val="00CD6C10"/>
    <w:rsid w:val="00CE0A17"/>
    <w:rsid w:val="00CE6448"/>
    <w:rsid w:val="00CF2D4A"/>
    <w:rsid w:val="00CF4DB8"/>
    <w:rsid w:val="00CF7969"/>
    <w:rsid w:val="00D05DD9"/>
    <w:rsid w:val="00D06D9D"/>
    <w:rsid w:val="00D172C4"/>
    <w:rsid w:val="00D22AA6"/>
    <w:rsid w:val="00D254BB"/>
    <w:rsid w:val="00D551B5"/>
    <w:rsid w:val="00D9272F"/>
    <w:rsid w:val="00D9373C"/>
    <w:rsid w:val="00D94E9E"/>
    <w:rsid w:val="00D960A3"/>
    <w:rsid w:val="00DA3107"/>
    <w:rsid w:val="00DA3638"/>
    <w:rsid w:val="00DB092B"/>
    <w:rsid w:val="00DB13B8"/>
    <w:rsid w:val="00DB763B"/>
    <w:rsid w:val="00DC06E6"/>
    <w:rsid w:val="00DC35D6"/>
    <w:rsid w:val="00DC7430"/>
    <w:rsid w:val="00DD7915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F0C"/>
    <w:rsid w:val="00E22382"/>
    <w:rsid w:val="00E232A9"/>
    <w:rsid w:val="00E25B15"/>
    <w:rsid w:val="00E279CB"/>
    <w:rsid w:val="00E33D09"/>
    <w:rsid w:val="00E35335"/>
    <w:rsid w:val="00E36396"/>
    <w:rsid w:val="00E445CA"/>
    <w:rsid w:val="00E4759D"/>
    <w:rsid w:val="00E5329F"/>
    <w:rsid w:val="00E86686"/>
    <w:rsid w:val="00E90181"/>
    <w:rsid w:val="00E9026B"/>
    <w:rsid w:val="00E91A1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7317"/>
    <w:rsid w:val="00EE763C"/>
    <w:rsid w:val="00F00FF5"/>
    <w:rsid w:val="00F17C0E"/>
    <w:rsid w:val="00F2211E"/>
    <w:rsid w:val="00F252C0"/>
    <w:rsid w:val="00F324BD"/>
    <w:rsid w:val="00F369C4"/>
    <w:rsid w:val="00F377AE"/>
    <w:rsid w:val="00F44DA9"/>
    <w:rsid w:val="00F57BF3"/>
    <w:rsid w:val="00F638F9"/>
    <w:rsid w:val="00F77BC1"/>
    <w:rsid w:val="00F82C89"/>
    <w:rsid w:val="00F91D20"/>
    <w:rsid w:val="00F94387"/>
    <w:rsid w:val="00FA3CE6"/>
    <w:rsid w:val="00FA3E32"/>
    <w:rsid w:val="00FB0EB5"/>
    <w:rsid w:val="00FB10B0"/>
    <w:rsid w:val="00FC1139"/>
    <w:rsid w:val="00FD4781"/>
    <w:rsid w:val="00FD6925"/>
    <w:rsid w:val="00FE4F07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6D857E-6626-4B12-8C8B-D72DD5D5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51</cp:revision>
  <cp:lastPrinted>2017-05-29T06:51:00Z</cp:lastPrinted>
  <dcterms:created xsi:type="dcterms:W3CDTF">2017-05-11T07:46:00Z</dcterms:created>
  <dcterms:modified xsi:type="dcterms:W3CDTF">2017-06-06T06:43:00Z</dcterms:modified>
</cp:coreProperties>
</file>