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3"/>
        <w:gridCol w:w="4253"/>
      </w:tblGrid>
      <w:tr w:rsidR="00623DFD">
        <w:trPr>
          <w:trHeight w:val="1122"/>
          <w:jc w:val="center"/>
        </w:trPr>
        <w:tc>
          <w:tcPr>
            <w:tcW w:w="4254" w:type="dxa"/>
          </w:tcPr>
          <w:p w:rsidR="00623DFD" w:rsidRDefault="00623DFD">
            <w:pPr>
              <w:pStyle w:val="a3"/>
              <w:rPr>
                <w:sz w:val="36"/>
                <w:szCs w:val="36"/>
                <w:lang w:val="uk-UA"/>
              </w:rPr>
            </w:pPr>
          </w:p>
          <w:p w:rsidR="00623DFD" w:rsidRDefault="00623DFD" w:rsidP="00DA2096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133" w:type="dxa"/>
          </w:tcPr>
          <w:p w:rsidR="00623DFD" w:rsidRDefault="00A96C19">
            <w:pPr>
              <w:pStyle w:val="a3"/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0.8pt;margin-top:3.75pt;width:38.65pt;height:48.85pt;z-index:251658240;visibility:visible;mso-wrap-distance-left:9.05pt;mso-wrap-distance-right:9.05pt;mso-position-horizontal-relative:page;mso-position-vertical-relative:text">
                  <v:imagedata r:id="rId6" o:title=""/>
                  <w10:wrap type="topAndBottom" anchorx="page"/>
                </v:shape>
              </w:pict>
            </w:r>
          </w:p>
        </w:tc>
        <w:tc>
          <w:tcPr>
            <w:tcW w:w="4253" w:type="dxa"/>
          </w:tcPr>
          <w:p w:rsidR="00623DFD" w:rsidRPr="00DA2096" w:rsidRDefault="00623DFD" w:rsidP="00DA2096">
            <w:pPr>
              <w:pStyle w:val="a3"/>
              <w:ind w:left="1314"/>
              <w:jc w:val="center"/>
              <w:rPr>
                <w:sz w:val="27"/>
                <w:szCs w:val="27"/>
                <w:lang w:val="uk-UA"/>
              </w:rPr>
            </w:pPr>
            <w:r w:rsidRPr="00DA2096">
              <w:rPr>
                <w:sz w:val="27"/>
                <w:szCs w:val="27"/>
                <w:lang w:val="uk-UA"/>
              </w:rPr>
              <w:t>Проект</w:t>
            </w:r>
          </w:p>
          <w:p w:rsidR="00623DFD" w:rsidRPr="00DA2096" w:rsidRDefault="00623DFD" w:rsidP="00DA2096">
            <w:pPr>
              <w:pStyle w:val="a3"/>
              <w:ind w:left="1314"/>
              <w:jc w:val="center"/>
              <w:rPr>
                <w:sz w:val="27"/>
                <w:szCs w:val="27"/>
                <w:lang w:val="uk-UA"/>
              </w:rPr>
            </w:pPr>
            <w:r w:rsidRPr="00DA2096">
              <w:rPr>
                <w:sz w:val="27"/>
                <w:szCs w:val="27"/>
                <w:lang w:val="uk-UA"/>
              </w:rPr>
              <w:t>оприлюднено</w:t>
            </w:r>
          </w:p>
          <w:p w:rsidR="00623DFD" w:rsidRPr="00DA2096" w:rsidRDefault="00623DFD" w:rsidP="00DA2096">
            <w:pPr>
              <w:pStyle w:val="a3"/>
              <w:ind w:left="1314"/>
              <w:jc w:val="center"/>
              <w:rPr>
                <w:sz w:val="26"/>
                <w:szCs w:val="26"/>
                <w:lang w:val="uk-UA"/>
              </w:rPr>
            </w:pPr>
            <w:r w:rsidRPr="00DA2096">
              <w:rPr>
                <w:sz w:val="27"/>
                <w:szCs w:val="27"/>
                <w:lang w:val="uk-UA"/>
              </w:rPr>
              <w:t>«__» _______2017</w:t>
            </w:r>
          </w:p>
        </w:tc>
      </w:tr>
    </w:tbl>
    <w:p w:rsidR="00623DFD" w:rsidRDefault="00623DFD" w:rsidP="00762F4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23DFD" w:rsidRDefault="00623DFD" w:rsidP="00762F44">
      <w:pPr>
        <w:jc w:val="center"/>
        <w:outlineLvl w:val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23DFD" w:rsidRDefault="00623DFD" w:rsidP="00762F44">
      <w:pPr>
        <w:jc w:val="center"/>
        <w:outlineLvl w:val="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623DFD">
        <w:trPr>
          <w:trHeight w:val="371"/>
        </w:trPr>
        <w:tc>
          <w:tcPr>
            <w:tcW w:w="9360" w:type="dxa"/>
          </w:tcPr>
          <w:p w:rsidR="00623DFD" w:rsidRDefault="00623DF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від                             №  </w:t>
            </w:r>
          </w:p>
        </w:tc>
      </w:tr>
      <w:tr w:rsidR="00623DFD">
        <w:trPr>
          <w:trHeight w:val="1484"/>
        </w:trPr>
        <w:tc>
          <w:tcPr>
            <w:tcW w:w="9360" w:type="dxa"/>
          </w:tcPr>
          <w:p w:rsidR="00623DFD" w:rsidRDefault="00623DFD">
            <w:pPr>
              <w:ind w:right="4572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</w:p>
        </w:tc>
      </w:tr>
    </w:tbl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 З метою підвищення ефективності адміністративного впливу на роботу закладів торгівлі та побутового обслуговування населення та на стан благоустрою і суспільного порядку в місті, враховуючи кадрові зміни, відповідно до рішення виконавчого комітету Сумської міської ради від 06.04.04 №229 «Про затвердження Положення про адміністративну комісію при виконавчому комітеті Сумської міської ради», статті 215 Кодексу України про адміністративні правопорушення, керуючись підпунктом 4 пункту «б» частини 1 статті 38 Закону України «Про місцеве самоврядування в Україні», </w:t>
      </w:r>
      <w:r>
        <w:rPr>
          <w:b/>
          <w:bCs/>
          <w:sz w:val="27"/>
          <w:szCs w:val="27"/>
          <w:lang w:val="uk-UA"/>
        </w:rPr>
        <w:t xml:space="preserve">виконавчий комітет Сумської міської ради </w:t>
      </w:r>
    </w:p>
    <w:p w:rsidR="00623DFD" w:rsidRPr="003C7FC0" w:rsidRDefault="00623DFD" w:rsidP="00762F44">
      <w:pPr>
        <w:jc w:val="both"/>
        <w:rPr>
          <w:b/>
          <w:bCs/>
          <w:sz w:val="22"/>
          <w:szCs w:val="22"/>
          <w:lang w:val="uk-UA"/>
        </w:rPr>
      </w:pPr>
    </w:p>
    <w:p w:rsidR="00623DFD" w:rsidRDefault="00623DFD" w:rsidP="00762F44">
      <w:pPr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 И Р І Ш И В:</w:t>
      </w:r>
    </w:p>
    <w:p w:rsidR="00623DFD" w:rsidRPr="003C7FC0" w:rsidRDefault="00623DFD" w:rsidP="00762F44">
      <w:pPr>
        <w:rPr>
          <w:b/>
          <w:bCs/>
          <w:sz w:val="22"/>
          <w:szCs w:val="22"/>
          <w:lang w:val="uk-UA"/>
        </w:rPr>
      </w:pP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ab/>
        <w:t xml:space="preserve">1. </w:t>
      </w:r>
      <w:r>
        <w:rPr>
          <w:sz w:val="27"/>
          <w:szCs w:val="27"/>
          <w:lang w:val="uk-UA"/>
        </w:rPr>
        <w:t>Утворити адміністративну комісію при виконавчому комітеті Сумської міської ради у складі згідно з додатком.</w:t>
      </w: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 xml:space="preserve">2. </w:t>
      </w:r>
      <w:r>
        <w:rPr>
          <w:sz w:val="27"/>
          <w:szCs w:val="27"/>
          <w:lang w:val="uk-UA"/>
        </w:rPr>
        <w:t>Вважати такими, що втратили чинність рішення виконавчого комітету Сумської міської ради:</w:t>
      </w: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2.1. від 22.03.2016 № 161 «Про утворення адміністративної комісії при виконавчому комітеті Сумської міської ради »;</w:t>
      </w:r>
    </w:p>
    <w:p w:rsidR="00623DFD" w:rsidRDefault="0006644D" w:rsidP="0006644D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2.2.  </w:t>
      </w:r>
      <w:r w:rsidR="00623DFD">
        <w:rPr>
          <w:sz w:val="27"/>
          <w:szCs w:val="27"/>
          <w:lang w:val="uk-UA"/>
        </w:rPr>
        <w:t>від 28.10.2016  № 552 «Про внесення змін в додаток до рішення виконавчого комітету Сумської міської ради від 22.03.2016 №161 «Про утворення адміністративної комісії при виконавчому комітеті Сумської міської ради».</w:t>
      </w:r>
    </w:p>
    <w:p w:rsidR="00623DFD" w:rsidRDefault="00623DFD" w:rsidP="0006644D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3. </w:t>
      </w:r>
      <w:r>
        <w:rPr>
          <w:sz w:val="27"/>
          <w:szCs w:val="27"/>
          <w:lang w:val="uk-UA"/>
        </w:rPr>
        <w:t>Організацію виконання рішення покласти на заступника міського голови з питань діяльності виконавчих органів ради Волошину О.М.</w:t>
      </w:r>
    </w:p>
    <w:p w:rsidR="00623DFD" w:rsidRPr="0006644D" w:rsidRDefault="00623DFD" w:rsidP="00762F44">
      <w:pPr>
        <w:jc w:val="both"/>
        <w:rPr>
          <w:lang w:val="uk-UA"/>
        </w:rPr>
      </w:pPr>
    </w:p>
    <w:p w:rsidR="00623DFD" w:rsidRPr="0006644D" w:rsidRDefault="00623DFD" w:rsidP="00762F44">
      <w:pPr>
        <w:jc w:val="both"/>
        <w:rPr>
          <w:lang w:val="uk-UA"/>
        </w:rPr>
      </w:pPr>
    </w:p>
    <w:p w:rsidR="00623DFD" w:rsidRPr="00E7709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E77091" w:rsidRDefault="00623DFD" w:rsidP="00762F44">
      <w:pPr>
        <w:jc w:val="both"/>
        <w:rPr>
          <w:sz w:val="18"/>
          <w:szCs w:val="18"/>
          <w:lang w:val="uk-UA"/>
        </w:rPr>
      </w:pPr>
    </w:p>
    <w:p w:rsidR="00623DFD" w:rsidRDefault="00623DFD" w:rsidP="00762F44">
      <w:pPr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Міський голова                                                                                   О.М. Лисенко </w:t>
      </w:r>
    </w:p>
    <w:p w:rsidR="00623DFD" w:rsidRPr="003C7FC0" w:rsidRDefault="00623DFD" w:rsidP="00762F44">
      <w:pPr>
        <w:jc w:val="both"/>
        <w:rPr>
          <w:sz w:val="18"/>
          <w:szCs w:val="18"/>
          <w:lang w:val="uk-UA"/>
        </w:rPr>
      </w:pPr>
    </w:p>
    <w:p w:rsidR="00623DFD" w:rsidRPr="003C7FC0" w:rsidRDefault="00623DFD" w:rsidP="00762F44">
      <w:pPr>
        <w:jc w:val="both"/>
        <w:rPr>
          <w:sz w:val="18"/>
          <w:szCs w:val="18"/>
          <w:lang w:val="uk-UA"/>
        </w:rPr>
      </w:pPr>
    </w:p>
    <w:p w:rsidR="00623DFD" w:rsidRDefault="00623DFD" w:rsidP="00762F44">
      <w:pPr>
        <w:pBdr>
          <w:bottom w:val="single" w:sz="12" w:space="1" w:color="auto"/>
        </w:pBdr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Качанова 700-666</w:t>
      </w:r>
    </w:p>
    <w:p w:rsidR="00623DFD" w:rsidRDefault="00623DFD" w:rsidP="00762F4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Розіслати: до справи, згідно з додатком членам адміністративної комісії</w:t>
      </w:r>
    </w:p>
    <w:p w:rsidR="00623DFD" w:rsidRDefault="00623DFD" w:rsidP="00DA2096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623DFD" w:rsidRDefault="00623DFD" w:rsidP="00DA2096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623DFD" w:rsidRPr="00DA2096" w:rsidRDefault="00623DFD" w:rsidP="00DA2096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DA2096">
        <w:rPr>
          <w:b/>
          <w:bCs/>
          <w:sz w:val="28"/>
          <w:szCs w:val="28"/>
          <w:lang w:val="uk-UA"/>
        </w:rPr>
        <w:t>Про утворення адміністративної комісії при виконавчому комітеті Сумської міської ради»</w:t>
      </w:r>
    </w:p>
    <w:p w:rsidR="00623DFD" w:rsidRPr="00DA2096" w:rsidRDefault="00623DFD" w:rsidP="00DA2096">
      <w:pPr>
        <w:outlineLvl w:val="0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2"/>
        <w:gridCol w:w="2317"/>
        <w:gridCol w:w="2891"/>
      </w:tblGrid>
      <w:tr w:rsidR="00623DFD">
        <w:tc>
          <w:tcPr>
            <w:tcW w:w="4608" w:type="dxa"/>
          </w:tcPr>
          <w:p w:rsidR="00623DFD" w:rsidRDefault="00623DFD" w:rsidP="00DA2096">
            <w:pPr>
              <w:ind w:right="-60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623DFD" w:rsidRDefault="00623DFD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623DFD">
        <w:tc>
          <w:tcPr>
            <w:tcW w:w="4608" w:type="dxa"/>
          </w:tcPr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и з питань діяльності виконавчих органів ради</w:t>
            </w: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Волошина</w:t>
            </w:r>
          </w:p>
        </w:tc>
      </w:tr>
      <w:tr w:rsidR="00623DFD">
        <w:tc>
          <w:tcPr>
            <w:tcW w:w="4608" w:type="dxa"/>
          </w:tcPr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623DFD">
        <w:tc>
          <w:tcPr>
            <w:tcW w:w="4608" w:type="dxa"/>
          </w:tcPr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623DFD">
        <w:tc>
          <w:tcPr>
            <w:tcW w:w="4608" w:type="dxa"/>
          </w:tcPr>
          <w:p w:rsidR="00623DFD" w:rsidRDefault="00623DFD" w:rsidP="00DA20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заступника міського голови, керуючого справами виконавчого комітету</w:t>
            </w:r>
          </w:p>
          <w:p w:rsidR="00623DFD" w:rsidRDefault="00623DFD" w:rsidP="00DA209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</w:tcPr>
          <w:p w:rsidR="00623DFD" w:rsidRDefault="00623DFD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623DFD" w:rsidRDefault="00623DFD" w:rsidP="00DA2096">
      <w:pPr>
        <w:outlineLvl w:val="0"/>
        <w:rPr>
          <w:sz w:val="28"/>
          <w:szCs w:val="28"/>
          <w:lang w:val="uk-UA"/>
        </w:rPr>
      </w:pPr>
    </w:p>
    <w:p w:rsidR="00623DFD" w:rsidRDefault="00623DFD" w:rsidP="00DA209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623DFD" w:rsidRDefault="00623DFD" w:rsidP="00DA2096">
      <w:pPr>
        <w:outlineLvl w:val="0"/>
        <w:rPr>
          <w:sz w:val="28"/>
          <w:szCs w:val="28"/>
          <w:lang w:val="uk-UA"/>
        </w:rPr>
      </w:pPr>
    </w:p>
    <w:p w:rsidR="00623DFD" w:rsidRDefault="00623DFD" w:rsidP="00DA209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623DFD" w:rsidRDefault="00623DFD" w:rsidP="00DA2096">
      <w:pPr>
        <w:outlineLvl w:val="0"/>
        <w:rPr>
          <w:sz w:val="28"/>
          <w:szCs w:val="28"/>
          <w:lang w:val="uk-UA"/>
        </w:rPr>
      </w:pPr>
    </w:p>
    <w:p w:rsidR="00623DFD" w:rsidRDefault="00623DFD" w:rsidP="00DA2096">
      <w:pPr>
        <w:outlineLvl w:val="0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p w:rsidR="00623DFD" w:rsidRDefault="00623DFD" w:rsidP="00B86FBE">
      <w:pPr>
        <w:ind w:left="538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341"/>
        <w:gridCol w:w="558"/>
        <w:gridCol w:w="4998"/>
        <w:gridCol w:w="87"/>
      </w:tblGrid>
      <w:tr w:rsidR="00623DFD">
        <w:tc>
          <w:tcPr>
            <w:tcW w:w="9984" w:type="dxa"/>
            <w:gridSpan w:val="4"/>
          </w:tcPr>
          <w:p w:rsidR="00623DFD" w:rsidRDefault="00623DFD" w:rsidP="00B86F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 К Л А Д</w:t>
            </w:r>
          </w:p>
        </w:tc>
      </w:tr>
      <w:tr w:rsidR="00623DFD">
        <w:tc>
          <w:tcPr>
            <w:tcW w:w="9984" w:type="dxa"/>
            <w:gridSpan w:val="4"/>
          </w:tcPr>
          <w:p w:rsidR="00623DFD" w:rsidRPr="00B86FBE" w:rsidRDefault="00623DF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E77091" w:rsidRPr="00E77091" w:rsidRDefault="00E77091">
            <w:pPr>
              <w:jc w:val="both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Волошина                                     -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Ольга Михайлівна </w:t>
            </w:r>
          </w:p>
        </w:tc>
        <w:tc>
          <w:tcPr>
            <w:tcW w:w="558" w:type="dxa"/>
          </w:tcPr>
          <w:p w:rsidR="00623DFD" w:rsidRPr="00E77091" w:rsidRDefault="00623DFD">
            <w:pPr>
              <w:jc w:val="center"/>
              <w:rPr>
                <w:b/>
                <w:bCs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Pr="00E77091" w:rsidRDefault="00623DFD">
            <w:pPr>
              <w:jc w:val="both"/>
              <w:rPr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заступник міського голови з питань 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діяльності виконавчих органів ради,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Наталуха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Дмитро Олександрович </w:t>
            </w:r>
          </w:p>
        </w:tc>
        <w:tc>
          <w:tcPr>
            <w:tcW w:w="558" w:type="dxa"/>
          </w:tcPr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ТОВ «Науково-виробниче підприємство» «ЕКО-СТАНДАРТ»,</w:t>
            </w:r>
            <w:r w:rsidR="008926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депутат Сумської міської ради, </w:t>
            </w: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  <w:trHeight w:val="1180"/>
        </w:trPr>
        <w:tc>
          <w:tcPr>
            <w:tcW w:w="4341" w:type="dxa"/>
          </w:tcPr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Голопьоров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-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Руслан Володимировича </w:t>
            </w:r>
          </w:p>
          <w:p w:rsidR="00623DFD" w:rsidRDefault="00623DFD">
            <w:pPr>
              <w:ind w:firstLine="705"/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58" w:type="dxa"/>
            <w:vAlign w:val="center"/>
          </w:tcPr>
          <w:p w:rsidR="00623DFD" w:rsidRDefault="00623DFD" w:rsidP="00B86FBE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«Інспекція з благоустрою міста Суми» Сумської міської ради,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 w:rsidRPr="0006644D">
        <w:trPr>
          <w:gridAfter w:val="1"/>
          <w:wAfter w:w="87" w:type="dxa"/>
        </w:trPr>
        <w:tc>
          <w:tcPr>
            <w:tcW w:w="4341" w:type="dxa"/>
          </w:tcPr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58" w:type="dxa"/>
          </w:tcPr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забезпечення роботи адміністративної комісії, </w:t>
            </w:r>
            <w:r>
              <w:rPr>
                <w:b/>
                <w:bCs/>
                <w:sz w:val="28"/>
                <w:szCs w:val="28"/>
                <w:lang w:val="uk-UA"/>
              </w:rPr>
              <w:t>відповідальний секретар адміністративної комісії.</w:t>
            </w:r>
          </w:p>
        </w:tc>
      </w:tr>
      <w:tr w:rsidR="00623DFD">
        <w:trPr>
          <w:gridAfter w:val="1"/>
          <w:wAfter w:w="87" w:type="dxa"/>
          <w:trHeight w:val="966"/>
        </w:trPr>
        <w:tc>
          <w:tcPr>
            <w:tcW w:w="4341" w:type="dxa"/>
          </w:tcPr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623DFD" w:rsidRPr="00E77091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06644D">
        <w:trPr>
          <w:gridAfter w:val="1"/>
          <w:wAfter w:w="87" w:type="dxa"/>
          <w:trHeight w:val="561"/>
        </w:trPr>
        <w:tc>
          <w:tcPr>
            <w:tcW w:w="4341" w:type="dxa"/>
          </w:tcPr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Босенко</w:t>
            </w:r>
            <w:proofErr w:type="spellEnd"/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Максим Михайлович </w:t>
            </w:r>
          </w:p>
        </w:tc>
        <w:tc>
          <w:tcPr>
            <w:tcW w:w="558" w:type="dxa"/>
            <w:vAlign w:val="center"/>
          </w:tcPr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Сумського обласного осередку громадської організації «Сокіл»,</w:t>
            </w:r>
            <w:r w:rsidR="0006644D">
              <w:rPr>
                <w:sz w:val="28"/>
                <w:szCs w:val="28"/>
                <w:lang w:val="uk-UA"/>
              </w:rPr>
              <w:t xml:space="preserve"> голова Сумської обласної </w:t>
            </w:r>
            <w:r w:rsidR="0006644D">
              <w:rPr>
                <w:sz w:val="28"/>
                <w:szCs w:val="28"/>
                <w:lang w:val="uk-UA"/>
              </w:rPr>
              <w:t xml:space="preserve">громадської організації </w:t>
            </w:r>
            <w:r w:rsidR="0006644D">
              <w:rPr>
                <w:sz w:val="28"/>
                <w:szCs w:val="28"/>
                <w:lang w:val="uk-UA"/>
              </w:rPr>
              <w:t>всеукраїнського об’єднання «Авто Євро Сила»,</w:t>
            </w:r>
            <w:r w:rsidR="00E7709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директор ТОВ «Бізон – Торг», фізична особа –підприємець (за згодою);</w:t>
            </w:r>
          </w:p>
          <w:p w:rsidR="00623DFD" w:rsidRPr="006E5200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06644D">
        <w:trPr>
          <w:gridAfter w:val="1"/>
          <w:wAfter w:w="87" w:type="dxa"/>
          <w:trHeight w:val="561"/>
        </w:trPr>
        <w:tc>
          <w:tcPr>
            <w:tcW w:w="4341" w:type="dxa"/>
          </w:tcPr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Гетьманська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  <w:vAlign w:val="center"/>
          </w:tcPr>
          <w:p w:rsidR="00623DFD" w:rsidRDefault="00623DFD" w:rsidP="00B86FBE">
            <w:pPr>
              <w:ind w:left="-816" w:right="-62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інспектор Сумського відділу поліції (м. Суми) Головного управління Національної поліції в Сумській області, майор поліції ( за згодою);</w:t>
            </w:r>
          </w:p>
          <w:p w:rsidR="00623DFD" w:rsidRPr="006E5200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 w:rsidRPr="002F1A72" w:rsidTr="003C7FC0">
        <w:trPr>
          <w:gridAfter w:val="1"/>
          <w:wAfter w:w="87" w:type="dxa"/>
          <w:trHeight w:val="80"/>
        </w:trPr>
        <w:tc>
          <w:tcPr>
            <w:tcW w:w="4341" w:type="dxa"/>
          </w:tcPr>
          <w:p w:rsidR="0006644D" w:rsidRDefault="0006644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06644D" w:rsidRDefault="0006644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Даценко               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Галина Володимирівна </w:t>
            </w:r>
          </w:p>
          <w:p w:rsidR="00623DFD" w:rsidRDefault="00623DFD">
            <w:pPr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06644D" w:rsidRDefault="000664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644D" w:rsidRDefault="000664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Pr="003C7FC0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заступник начальника відділу торгівлі, побуту та захисту прав споживачів  Сумської міської ради;</w:t>
            </w:r>
          </w:p>
        </w:tc>
      </w:tr>
      <w:tr w:rsidR="00623DFD">
        <w:trPr>
          <w:gridAfter w:val="1"/>
          <w:wAfter w:w="87" w:type="dxa"/>
          <w:trHeight w:val="852"/>
        </w:trPr>
        <w:tc>
          <w:tcPr>
            <w:tcW w:w="4341" w:type="dxa"/>
          </w:tcPr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Іваненко                                       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Олександр Петрович 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Кібець                                          - 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Володимир Михайлович 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Кірпіченко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Ніна Андріївна 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 w:rsidP="00A51365">
            <w:pPr>
              <w:rPr>
                <w:sz w:val="28"/>
                <w:szCs w:val="28"/>
                <w:lang w:val="uk-UA"/>
              </w:rPr>
            </w:pPr>
          </w:p>
          <w:p w:rsidR="00623DFD" w:rsidRPr="00A51365" w:rsidRDefault="00623DFD" w:rsidP="00A513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 w:rsidP="00B86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ТОВ «СЕРВІСРЕСУРС» ( за згодою);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 w:rsidP="00B86F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громадського формування по охороні громадського порядку</w:t>
            </w:r>
          </w:p>
          <w:p w:rsidR="00623DFD" w:rsidRDefault="00623DFD" w:rsidP="00B86F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«Шериф»;</w:t>
            </w:r>
          </w:p>
          <w:p w:rsidR="00623DFD" w:rsidRDefault="00623DFD" w:rsidP="00A51365">
            <w:pPr>
              <w:rPr>
                <w:sz w:val="28"/>
                <w:szCs w:val="28"/>
                <w:lang w:val="uk-UA"/>
              </w:rPr>
            </w:pPr>
          </w:p>
          <w:p w:rsidR="00623DFD" w:rsidRDefault="00623DFD" w:rsidP="00A513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менеджер відділу по роботі з</w:t>
            </w:r>
            <w:r w:rsidRPr="003C7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населенням та юридичними особами</w:t>
            </w:r>
            <w:r w:rsidRPr="003C7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ТОВ «А- МУСОН» ( за згодою);</w:t>
            </w:r>
          </w:p>
          <w:p w:rsidR="00623DFD" w:rsidRPr="00A51365" w:rsidRDefault="00623DFD" w:rsidP="00A51365">
            <w:pPr>
              <w:rPr>
                <w:sz w:val="28"/>
                <w:szCs w:val="28"/>
                <w:lang w:val="uk-UA"/>
              </w:rPr>
            </w:pPr>
          </w:p>
        </w:tc>
      </w:tr>
      <w:tr w:rsidR="00623DFD" w:rsidRPr="0006644D">
        <w:trPr>
          <w:gridAfter w:val="1"/>
          <w:wAfter w:w="87" w:type="dxa"/>
          <w:trHeight w:val="1168"/>
        </w:trPr>
        <w:tc>
          <w:tcPr>
            <w:tcW w:w="4341" w:type="dxa"/>
          </w:tcPr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Манжара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E7709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-</w:t>
            </w: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 сектору з питань забезпечення роботи адміністративної комісії Сумської міської ради;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  <w:trHeight w:val="724"/>
        </w:trPr>
        <w:tc>
          <w:tcPr>
            <w:tcW w:w="4341" w:type="dxa"/>
          </w:tcPr>
          <w:p w:rsidR="00623DFD" w:rsidRDefault="00623DFD" w:rsidP="00B86FB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Мартиненко                   </w:t>
            </w:r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-Світлана Олексіївна</w:t>
            </w:r>
          </w:p>
        </w:tc>
        <w:tc>
          <w:tcPr>
            <w:tcW w:w="558" w:type="dxa"/>
          </w:tcPr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екології та енергозбереження департаменту  інфраструктури міста Сумської міської ради;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623DFD" w:rsidRDefault="00623DFD">
            <w:pPr>
              <w:tabs>
                <w:tab w:val="center" w:pos="4253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Пявка</w:t>
            </w:r>
            <w:proofErr w:type="spellEnd"/>
            <w:r w:rsidR="00892603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Юлія  Миколаївна 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Супрун                                        -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Сергій Анатолійович</w:t>
            </w:r>
          </w:p>
          <w:p w:rsidR="00623DFD" w:rsidRDefault="00623DFD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8" w:type="dxa"/>
            <w:vAlign w:val="center"/>
          </w:tcPr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обліково –інформаційної роботи правового управління Сумської міської ради;</w:t>
            </w:r>
          </w:p>
          <w:p w:rsidR="00623DFD" w:rsidRDefault="00623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DFD" w:rsidRDefault="00623DFD" w:rsidP="00CA2E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Сумського обласного штабу Національно – визвольного  руху «Правий сектор»;</w:t>
            </w:r>
          </w:p>
          <w:p w:rsidR="00623DFD" w:rsidRDefault="00623DFD" w:rsidP="00CA2E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DFD">
        <w:trPr>
          <w:gridAfter w:val="1"/>
          <w:wAfter w:w="87" w:type="dxa"/>
        </w:trPr>
        <w:tc>
          <w:tcPr>
            <w:tcW w:w="4341" w:type="dxa"/>
          </w:tcPr>
          <w:p w:rsidR="00623DFD" w:rsidRDefault="00623DFD" w:rsidP="00CA2E5D">
            <w:pPr>
              <w:tabs>
                <w:tab w:val="left" w:pos="5205"/>
              </w:tabs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Твердохліб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="00E77091">
              <w:rPr>
                <w:b/>
                <w:bCs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-</w:t>
            </w:r>
          </w:p>
          <w:p w:rsidR="00623DFD" w:rsidRDefault="00623DFD" w:rsidP="00CA2E5D">
            <w:pPr>
              <w:tabs>
                <w:tab w:val="center" w:pos="4253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558" w:type="dxa"/>
            <w:vAlign w:val="center"/>
          </w:tcPr>
          <w:p w:rsidR="00623DFD" w:rsidRDefault="00623DF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623DFD" w:rsidRDefault="00623DFD" w:rsidP="00CA2E5D">
            <w:pPr>
              <w:tabs>
                <w:tab w:val="left" w:pos="520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інспектор сектору </w:t>
            </w:r>
            <w:r w:rsidRPr="00550D6D">
              <w:rPr>
                <w:sz w:val="28"/>
                <w:szCs w:val="28"/>
                <w:lang w:val="uk-UA"/>
              </w:rPr>
              <w:t>адміністративної практики</w:t>
            </w:r>
            <w:r>
              <w:rPr>
                <w:sz w:val="28"/>
                <w:szCs w:val="28"/>
                <w:lang w:val="uk-UA"/>
              </w:rPr>
              <w:t xml:space="preserve"> Управління патрульної поліції в м. Суми, майор поліції (за згодою).</w:t>
            </w:r>
          </w:p>
        </w:tc>
      </w:tr>
    </w:tbl>
    <w:p w:rsidR="00623DFD" w:rsidRPr="007D34F5" w:rsidRDefault="00623DFD" w:rsidP="007D34F5">
      <w:pPr>
        <w:tabs>
          <w:tab w:val="center" w:pos="4677"/>
        </w:tabs>
        <w:rPr>
          <w:sz w:val="28"/>
          <w:szCs w:val="28"/>
          <w:lang w:val="uk-UA"/>
        </w:rPr>
      </w:pPr>
    </w:p>
    <w:p w:rsidR="00623DFD" w:rsidRDefault="00623DFD" w:rsidP="00762F44">
      <w:pPr>
        <w:rPr>
          <w:sz w:val="28"/>
          <w:szCs w:val="28"/>
          <w:lang w:val="uk-UA"/>
        </w:rPr>
      </w:pP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міського голови з питань </w:t>
      </w: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діяльності виконавчих органів ради                             О.М. Волошина </w:t>
      </w:r>
    </w:p>
    <w:p w:rsidR="00623DFD" w:rsidRDefault="00623DFD" w:rsidP="00762F44">
      <w:pPr>
        <w:rPr>
          <w:b/>
          <w:bCs/>
          <w:sz w:val="28"/>
          <w:szCs w:val="28"/>
          <w:lang w:val="uk-UA"/>
        </w:rPr>
      </w:pPr>
    </w:p>
    <w:p w:rsidR="00623DFD" w:rsidRPr="00762F44" w:rsidRDefault="00623DFD">
      <w:pPr>
        <w:rPr>
          <w:lang w:val="uk-UA"/>
        </w:rPr>
      </w:pPr>
    </w:p>
    <w:sectPr w:rsidR="00623DFD" w:rsidRPr="00762F44" w:rsidSect="00DA2096">
      <w:pgSz w:w="11906" w:h="16838"/>
      <w:pgMar w:top="1077" w:right="73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87"/>
    <w:rsid w:val="0006644D"/>
    <w:rsid w:val="00172E21"/>
    <w:rsid w:val="001C3B00"/>
    <w:rsid w:val="002F1A72"/>
    <w:rsid w:val="003C7FC0"/>
    <w:rsid w:val="00550D6D"/>
    <w:rsid w:val="00623DFD"/>
    <w:rsid w:val="00646287"/>
    <w:rsid w:val="0065184C"/>
    <w:rsid w:val="006E5200"/>
    <w:rsid w:val="00762F44"/>
    <w:rsid w:val="007D34F5"/>
    <w:rsid w:val="00892603"/>
    <w:rsid w:val="00903B93"/>
    <w:rsid w:val="00983DC7"/>
    <w:rsid w:val="00A51365"/>
    <w:rsid w:val="00A96C19"/>
    <w:rsid w:val="00AB7D69"/>
    <w:rsid w:val="00B86FBE"/>
    <w:rsid w:val="00C867BF"/>
    <w:rsid w:val="00CA2E5D"/>
    <w:rsid w:val="00D96899"/>
    <w:rsid w:val="00DA2096"/>
    <w:rsid w:val="00E27EF5"/>
    <w:rsid w:val="00E7420E"/>
    <w:rsid w:val="00E77091"/>
    <w:rsid w:val="00F00A33"/>
    <w:rsid w:val="00F63EEA"/>
    <w:rsid w:val="00F9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4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F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2F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96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689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2E4B-371F-4319-BD68-EDF70C81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Манжара Оксана Леонідівна</cp:lastModifiedBy>
  <cp:revision>9</cp:revision>
  <cp:lastPrinted>2017-04-26T13:15:00Z</cp:lastPrinted>
  <dcterms:created xsi:type="dcterms:W3CDTF">2017-04-25T07:09:00Z</dcterms:created>
  <dcterms:modified xsi:type="dcterms:W3CDTF">2017-04-26T13:18:00Z</dcterms:modified>
</cp:coreProperties>
</file>