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21" w:rsidRDefault="00423221" w:rsidP="00423221">
      <w:pPr>
        <w:pStyle w:val="FR2"/>
        <w:jc w:val="center"/>
        <w:rPr>
          <w:sz w:val="24"/>
          <w:szCs w:val="24"/>
          <w:u w:val="single"/>
        </w:rPr>
      </w:pPr>
      <w:r w:rsidRPr="0007150A">
        <w:rPr>
          <w:sz w:val="24"/>
          <w:szCs w:val="24"/>
        </w:rPr>
        <w:object w:dxaOrig="761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o:ole="" fillcolor="window">
            <v:imagedata r:id="rId5" o:title=""/>
          </v:shape>
          <o:OLEObject Type="Embed" ProgID="Msxml2.SAXXMLReader.5.0" ShapeID="_x0000_i1025" DrawAspect="Content" ObjectID="_1544267830" r:id="rId6"/>
        </w:object>
      </w:r>
    </w:p>
    <w:p w:rsidR="00423221" w:rsidRDefault="00423221" w:rsidP="00423221">
      <w:pPr>
        <w:pStyle w:val="FR2"/>
        <w:jc w:val="center"/>
        <w:rPr>
          <w:b/>
          <w:bCs/>
          <w:smallCaps/>
          <w:sz w:val="32"/>
          <w:szCs w:val="32"/>
        </w:rPr>
      </w:pPr>
    </w:p>
    <w:p w:rsidR="00423221" w:rsidRDefault="00423221" w:rsidP="00423221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423221" w:rsidRDefault="00423221" w:rsidP="00423221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423221" w:rsidRDefault="00423221" w:rsidP="00423221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423221" w:rsidRDefault="00423221" w:rsidP="00423221">
      <w:pPr>
        <w:pStyle w:val="FR1"/>
        <w:rPr>
          <w:sz w:val="20"/>
          <w:szCs w:val="20"/>
        </w:rPr>
      </w:pPr>
    </w:p>
    <w:p w:rsidR="00423221" w:rsidRDefault="00423221" w:rsidP="00423221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2E129A">
        <w:rPr>
          <w:sz w:val="28"/>
          <w:szCs w:val="28"/>
          <w:lang w:val="uk-UA"/>
        </w:rPr>
        <w:t>20.12.2016</w:t>
      </w:r>
      <w:r>
        <w:rPr>
          <w:sz w:val="28"/>
          <w:szCs w:val="28"/>
          <w:lang w:val="uk-UA"/>
        </w:rPr>
        <w:t xml:space="preserve">   № </w:t>
      </w:r>
      <w:r w:rsidR="002E129A">
        <w:rPr>
          <w:sz w:val="28"/>
          <w:szCs w:val="28"/>
          <w:lang w:val="uk-UA"/>
        </w:rPr>
        <w:t>689</w:t>
      </w:r>
      <w:r>
        <w:rPr>
          <w:sz w:val="28"/>
          <w:szCs w:val="28"/>
          <w:lang w:val="uk-UA"/>
        </w:rPr>
        <w:t xml:space="preserve"> </w:t>
      </w:r>
    </w:p>
    <w:p w:rsidR="00423221" w:rsidRDefault="00423221" w:rsidP="00423221">
      <w:pPr>
        <w:rPr>
          <w:sz w:val="20"/>
          <w:szCs w:val="20"/>
          <w:lang w:val="uk-UA"/>
        </w:rPr>
      </w:pPr>
    </w:p>
    <w:tbl>
      <w:tblPr>
        <w:tblW w:w="2589" w:type="pct"/>
        <w:tblCellSpacing w:w="15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952"/>
      </w:tblGrid>
      <w:tr w:rsidR="00423221" w:rsidRPr="002E129A" w:rsidTr="00423221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221" w:rsidRDefault="00423221" w:rsidP="00423221">
            <w:pPr>
              <w:pStyle w:val="a8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21.06.2016р. №333 «Про організацію перевезення пасажирів тролейбусами на  постійних міських маршрутах    у  </w:t>
            </w:r>
            <w:r w:rsidR="00AF3D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м. Суми КП СМР «Електроавтотранс»</w:t>
            </w:r>
          </w:p>
        </w:tc>
      </w:tr>
    </w:tbl>
    <w:p w:rsidR="00423221" w:rsidRDefault="00423221" w:rsidP="00423221">
      <w:pPr>
        <w:pStyle w:val="a6"/>
        <w:spacing w:after="0"/>
        <w:ind w:left="0" w:firstLine="709"/>
        <w:jc w:val="both"/>
        <w:rPr>
          <w:sz w:val="20"/>
          <w:szCs w:val="20"/>
          <w:lang w:val="uk-UA"/>
        </w:rPr>
      </w:pPr>
    </w:p>
    <w:p w:rsidR="00423221" w:rsidRDefault="00423221" w:rsidP="00423221">
      <w:pPr>
        <w:pStyle w:val="a6"/>
        <w:spacing w:after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надання якісних послуг з перевезення пасажирів тролейбусами на постійних міських  маршрутах у м. Суми, </w:t>
      </w:r>
      <w:r w:rsidR="003C66F4">
        <w:rPr>
          <w:sz w:val="28"/>
          <w:szCs w:val="28"/>
          <w:lang w:val="uk-UA"/>
        </w:rPr>
        <w:t>у зв’</w:t>
      </w:r>
      <w:r w:rsidR="003C66F4" w:rsidRPr="003C66F4">
        <w:rPr>
          <w:sz w:val="28"/>
          <w:szCs w:val="28"/>
          <w:lang w:val="uk-UA"/>
        </w:rPr>
        <w:t>язку із будівництвом нової тролейбу</w:t>
      </w:r>
      <w:r w:rsidR="003C66F4">
        <w:rPr>
          <w:sz w:val="28"/>
          <w:szCs w:val="28"/>
          <w:lang w:val="uk-UA"/>
        </w:rPr>
        <w:t>с</w:t>
      </w:r>
      <w:r w:rsidR="003C66F4" w:rsidRPr="003C66F4">
        <w:rPr>
          <w:sz w:val="28"/>
          <w:szCs w:val="28"/>
          <w:lang w:val="uk-UA"/>
        </w:rPr>
        <w:t>ної лінії по вул.Прокоф’єва та внесенням з</w:t>
      </w:r>
      <w:r w:rsidR="003C66F4">
        <w:rPr>
          <w:sz w:val="28"/>
          <w:szCs w:val="28"/>
          <w:lang w:val="uk-UA"/>
        </w:rPr>
        <w:t>м</w:t>
      </w:r>
      <w:r w:rsidR="003C66F4" w:rsidRPr="003C66F4">
        <w:rPr>
          <w:sz w:val="28"/>
          <w:szCs w:val="28"/>
          <w:lang w:val="uk-UA"/>
        </w:rPr>
        <w:t xml:space="preserve">ін до назв вулиць міста, </w:t>
      </w:r>
      <w:r>
        <w:rPr>
          <w:sz w:val="28"/>
          <w:szCs w:val="28"/>
          <w:lang w:val="uk-UA"/>
        </w:rPr>
        <w:t xml:space="preserve">відповідно до пункту 10 статті 30 Закону України «Про місцеве самоврядування в Україні», Постанови Кабінету Міністрів України від 23.12.2004 №1735 «Про затвердження Правил надання населенню послуг з перевезень міським електротранспортом»,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423221" w:rsidRDefault="00423221" w:rsidP="00423221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423221" w:rsidRDefault="00423221" w:rsidP="00423221">
      <w:pPr>
        <w:shd w:val="clear" w:color="auto" w:fill="FFFFFF"/>
        <w:outlineLvl w:val="2"/>
        <w:rPr>
          <w:b/>
          <w:bCs/>
          <w:sz w:val="20"/>
          <w:szCs w:val="20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423221" w:rsidRPr="003C66F4" w:rsidRDefault="00423221" w:rsidP="00423221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1.</w:t>
      </w:r>
      <w:r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Pr="00423221">
        <w:rPr>
          <w:rFonts w:ascii="Times New Roman" w:hAnsi="Times New Roman" w:cs="Times New Roman"/>
          <w:b w:val="0"/>
          <w:color w:val="auto"/>
          <w:lang w:val="uk-UA"/>
        </w:rPr>
        <w:t xml:space="preserve">Внести зміни до рішення виконавчого комітету Сумської міської ради </w:t>
      </w:r>
      <w:r w:rsidRPr="00423221">
        <w:rPr>
          <w:rFonts w:ascii="Times New Roman" w:hAnsi="Times New Roman" w:cs="Times New Roman"/>
          <w:b w:val="0"/>
          <w:bCs w:val="0"/>
          <w:color w:val="auto"/>
          <w:lang w:val="uk-UA"/>
        </w:rPr>
        <w:t>від 21.06.2016р. №333 «Про організацію перевезення пасажирів тролейбусами на  постійних міських маршрутах у м. Суми КП СМР «Електроавтотранс»</w:t>
      </w:r>
      <w:r w:rsidR="00BA57BF">
        <w:rPr>
          <w:rFonts w:ascii="Times New Roman" w:hAnsi="Times New Roman" w:cs="Times New Roman"/>
          <w:b w:val="0"/>
          <w:bCs w:val="0"/>
          <w:color w:val="auto"/>
          <w:lang w:val="uk-UA"/>
        </w:rPr>
        <w:t>, виклавши додаток до рішення в новій редакції (додається)</w:t>
      </w:r>
      <w:r w:rsidRPr="003C66F4">
        <w:rPr>
          <w:rFonts w:ascii="Times New Roman" w:hAnsi="Times New Roman" w:cs="Times New Roman"/>
          <w:b w:val="0"/>
          <w:color w:val="auto"/>
          <w:lang w:val="uk-UA"/>
        </w:rPr>
        <w:t xml:space="preserve">. </w:t>
      </w:r>
    </w:p>
    <w:p w:rsidR="00423221" w:rsidRPr="003C66F4" w:rsidRDefault="00423221" w:rsidP="00423221">
      <w:pPr>
        <w:pStyle w:val="a8"/>
        <w:ind w:firstLine="708"/>
        <w:jc w:val="both"/>
        <w:rPr>
          <w:sz w:val="28"/>
          <w:szCs w:val="28"/>
          <w:lang w:val="uk-UA"/>
        </w:rPr>
      </w:pPr>
    </w:p>
    <w:p w:rsidR="00A650AD" w:rsidRDefault="00423221" w:rsidP="00423221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Рішення набирає чинності з моменту оприлюднення.</w:t>
      </w:r>
    </w:p>
    <w:p w:rsidR="00423221" w:rsidRDefault="00423221" w:rsidP="00423221">
      <w:pPr>
        <w:ind w:firstLine="709"/>
        <w:jc w:val="both"/>
        <w:rPr>
          <w:sz w:val="28"/>
          <w:szCs w:val="28"/>
          <w:lang w:val="uk-UA"/>
        </w:rPr>
      </w:pPr>
    </w:p>
    <w:p w:rsidR="00423221" w:rsidRDefault="00423221" w:rsidP="00423221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              О.М.Лисенко</w:t>
      </w:r>
    </w:p>
    <w:p w:rsidR="00423221" w:rsidRDefault="00423221" w:rsidP="00423221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423221" w:rsidRDefault="00423221" w:rsidP="00423221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423221" w:rsidRDefault="00423221" w:rsidP="00423221">
      <w:pPr>
        <w:pStyle w:val="4"/>
        <w:rPr>
          <w:b w:val="0"/>
          <w:bCs w:val="0"/>
          <w:lang w:val="uk-UA"/>
        </w:rPr>
      </w:pPr>
      <w:proofErr w:type="spellStart"/>
      <w:r>
        <w:rPr>
          <w:b w:val="0"/>
          <w:bCs w:val="0"/>
        </w:rPr>
        <w:t>Розіслати</w:t>
      </w:r>
      <w:proofErr w:type="spellEnd"/>
      <w:r>
        <w:rPr>
          <w:b w:val="0"/>
          <w:bCs w:val="0"/>
        </w:rPr>
        <w:t xml:space="preserve">: </w:t>
      </w:r>
      <w:r>
        <w:rPr>
          <w:b w:val="0"/>
          <w:bCs w:val="0"/>
          <w:lang w:val="uk-UA"/>
        </w:rPr>
        <w:t>Журбі О.І.,  В</w:t>
      </w:r>
      <w:r>
        <w:rPr>
          <w:b w:val="0"/>
          <w:bCs w:val="0"/>
        </w:rPr>
        <w:t xml:space="preserve">.В., </w:t>
      </w:r>
      <w:r>
        <w:rPr>
          <w:b w:val="0"/>
          <w:bCs w:val="0"/>
          <w:lang w:val="uk-UA"/>
        </w:rPr>
        <w:t>Яков</w:t>
      </w:r>
      <w:proofErr w:type="spellStart"/>
      <w:r>
        <w:rPr>
          <w:b w:val="0"/>
          <w:bCs w:val="0"/>
        </w:rPr>
        <w:t>енку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  <w:lang w:val="uk-UA"/>
        </w:rPr>
        <w:t>С</w:t>
      </w:r>
      <w:r>
        <w:rPr>
          <w:b w:val="0"/>
          <w:bCs w:val="0"/>
        </w:rPr>
        <w:t>.</w:t>
      </w:r>
      <w:r>
        <w:rPr>
          <w:b w:val="0"/>
          <w:bCs w:val="0"/>
          <w:lang w:val="uk-UA"/>
        </w:rPr>
        <w:t>В</w:t>
      </w:r>
      <w:r>
        <w:rPr>
          <w:b w:val="0"/>
          <w:bCs w:val="0"/>
        </w:rPr>
        <w:t>.</w:t>
      </w:r>
      <w:r>
        <w:rPr>
          <w:b w:val="0"/>
          <w:bCs w:val="0"/>
          <w:lang w:val="uk-UA"/>
        </w:rPr>
        <w:t>, Однорогу В.Л.</w:t>
      </w:r>
    </w:p>
    <w:p w:rsidR="00423221" w:rsidRDefault="00423221" w:rsidP="00423221">
      <w:pPr>
        <w:rPr>
          <w:lang w:val="uk-UA"/>
        </w:rPr>
      </w:pPr>
    </w:p>
    <w:p w:rsidR="00423221" w:rsidRDefault="00423221" w:rsidP="00423221">
      <w:pPr>
        <w:pStyle w:val="4"/>
        <w:rPr>
          <w:b w:val="0"/>
          <w:bCs w:val="0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Додаток </w:t>
      </w:r>
    </w:p>
    <w:p w:rsidR="00423221" w:rsidRDefault="00423221" w:rsidP="00423221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до рішення виконавчого комітету               </w:t>
      </w:r>
    </w:p>
    <w:p w:rsidR="00423221" w:rsidRDefault="00423221" w:rsidP="00423221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від </w:t>
      </w:r>
      <w:r w:rsidR="002E129A">
        <w:rPr>
          <w:b/>
          <w:bCs/>
        </w:rPr>
        <w:t>20.12.2016</w:t>
      </w:r>
      <w:r>
        <w:rPr>
          <w:b/>
          <w:bCs/>
        </w:rPr>
        <w:t xml:space="preserve"> </w:t>
      </w:r>
      <w:r w:rsidR="002E129A">
        <w:rPr>
          <w:b/>
          <w:bCs/>
        </w:rPr>
        <w:t xml:space="preserve"> </w:t>
      </w:r>
      <w:r>
        <w:rPr>
          <w:b/>
          <w:bCs/>
        </w:rPr>
        <w:t>№</w:t>
      </w:r>
      <w:r w:rsidR="002E129A">
        <w:rPr>
          <w:b/>
          <w:bCs/>
        </w:rPr>
        <w:t>689</w:t>
      </w:r>
    </w:p>
    <w:p w:rsidR="00423221" w:rsidRDefault="00423221" w:rsidP="00423221">
      <w:pPr>
        <w:rPr>
          <w:lang w:val="uk-UA"/>
        </w:rPr>
      </w:pPr>
    </w:p>
    <w:p w:rsidR="00423221" w:rsidRDefault="00423221" w:rsidP="00423221">
      <w:pPr>
        <w:jc w:val="center"/>
        <w:rPr>
          <w:b/>
          <w:bCs/>
          <w:sz w:val="28"/>
          <w:szCs w:val="28"/>
          <w:lang w:val="uk-UA"/>
        </w:rPr>
      </w:pPr>
    </w:p>
    <w:p w:rsidR="00423221" w:rsidRDefault="00423221" w:rsidP="0042322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Маршрути руху </w:t>
      </w:r>
    </w:p>
    <w:p w:rsidR="00423221" w:rsidRDefault="00423221" w:rsidP="0042322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тролейбусів на постійних міських маршрутах у місті Суми </w:t>
      </w:r>
    </w:p>
    <w:p w:rsidR="00423221" w:rsidRDefault="00423221" w:rsidP="0042322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66"/>
        <w:gridCol w:w="5424"/>
        <w:gridCol w:w="1819"/>
      </w:tblGrid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9"/>
                <w:sz w:val="28"/>
                <w:szCs w:val="28"/>
                <w:lang w:val="uk-UA"/>
              </w:rPr>
              <w:t>№ маршруту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9"/>
                <w:sz w:val="28"/>
                <w:szCs w:val="28"/>
                <w:lang w:val="uk-UA"/>
              </w:rPr>
              <w:t>Маршрут руху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9"/>
                <w:sz w:val="28"/>
                <w:szCs w:val="28"/>
                <w:lang w:val="uk-UA"/>
              </w:rPr>
              <w:t>Максимальна кількість одиниць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Прикордонна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Прикордонна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С.Бандери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Автовокзал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С.Бандери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Прикордонна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Керамейя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Шевченка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З.Вокзал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-пр.Шевченка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-пл.Привокзальна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-вул.Троїцька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-вул.Героїв Сумщини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З.Вокзал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Чорновола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М.Лушпи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E65EA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EE65E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Чорновола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423221" w:rsidRDefault="00423221" w:rsidP="00EE65E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Центрол</w:t>
            </w:r>
            <w:r w:rsidR="00EE65EA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777926">
              <w:rPr>
                <w:bCs/>
                <w:sz w:val="28"/>
                <w:szCs w:val="28"/>
                <w:lang w:val="uk-UA"/>
              </w:rPr>
              <w:t>-вул.Богуна</w:t>
            </w:r>
          </w:p>
          <w:p w:rsid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-вул.Паркова</w:t>
            </w:r>
          </w:p>
          <w:p w:rsid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-вул.Сепнева</w:t>
            </w:r>
          </w:p>
          <w:p w:rsidR="00777926" w:rsidRP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-вул.Охтирська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</w:t>
            </w:r>
            <w:r w:rsidR="00DA29A9">
              <w:rPr>
                <w:sz w:val="28"/>
                <w:szCs w:val="28"/>
                <w:lang w:val="uk-UA"/>
              </w:rPr>
              <w:t>а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-вул.Набережна р.Стрілки</w:t>
            </w:r>
          </w:p>
          <w:p w:rsidR="00423221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9 Травня 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423221" w:rsidRDefault="00423221" w:rsidP="00777926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Центрол</w:t>
            </w:r>
            <w:r w:rsidR="00777926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-вул.Охтирська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Хімпром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Пансіонат для ветеранів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777926">
              <w:rPr>
                <w:sz w:val="28"/>
                <w:szCs w:val="28"/>
                <w:lang w:val="uk-UA"/>
              </w:rPr>
              <w:t>вул.Ковпака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9-го травня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-вул.Набережна р.Стрілки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М.Лушпи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777926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12-й мікрорайон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Чорновола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Кондратьєва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З.Вокзал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-вул.І.Харитоненка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E65EA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М.Лушпи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Хімпром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777926" w:rsidRP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777926">
              <w:rPr>
                <w:bCs/>
                <w:sz w:val="28"/>
                <w:szCs w:val="28"/>
                <w:lang w:val="uk-UA"/>
              </w:rPr>
              <w:t>-вул.Богуна</w:t>
            </w:r>
          </w:p>
          <w:p w:rsidR="00777926" w:rsidRP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777926">
              <w:rPr>
                <w:bCs/>
                <w:sz w:val="28"/>
                <w:szCs w:val="28"/>
                <w:lang w:val="uk-UA"/>
              </w:rPr>
              <w:t>-вул.Паркова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М.Лушпи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E65EA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І.Харитоненка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423221" w:rsidRDefault="00423221" w:rsidP="00777926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Центрол</w:t>
            </w:r>
            <w:r w:rsidR="00777926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221" w:rsidRDefault="00777926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777926">
              <w:rPr>
                <w:sz w:val="28"/>
                <w:szCs w:val="28"/>
                <w:lang w:val="uk-UA"/>
              </w:rPr>
              <w:t>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М.Лушпи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A650AD" w:rsidRDefault="00423221" w:rsidP="00777926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A650AD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</w:t>
            </w:r>
            <w:proofErr w:type="spellStart"/>
            <w:r w:rsidRPr="003C66F4">
              <w:rPr>
                <w:b/>
                <w:bCs/>
                <w:sz w:val="28"/>
                <w:szCs w:val="28"/>
              </w:rPr>
              <w:t>єва</w:t>
            </w:r>
            <w:proofErr w:type="spellEnd"/>
            <w:r w:rsidR="00922463">
              <w:rPr>
                <w:b/>
                <w:bCs/>
                <w:sz w:val="28"/>
                <w:szCs w:val="28"/>
                <w:lang w:val="uk-UA"/>
              </w:rPr>
              <w:t xml:space="preserve"> (через ринок)</w:t>
            </w:r>
          </w:p>
          <w:p w:rsidR="00777926" w:rsidRPr="00777926" w:rsidRDefault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-вул.Прокоф’</w:t>
            </w:r>
            <w:proofErr w:type="spellStart"/>
            <w:r w:rsidRPr="003C66F4">
              <w:rPr>
                <w:bCs/>
                <w:sz w:val="28"/>
                <w:szCs w:val="28"/>
              </w:rPr>
              <w:t>єва</w:t>
            </w:r>
            <w:proofErr w:type="spellEnd"/>
          </w:p>
          <w:p w:rsidR="00A650AD" w:rsidRDefault="00A650AD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A650AD">
              <w:rPr>
                <w:bCs/>
                <w:sz w:val="28"/>
                <w:szCs w:val="28"/>
                <w:lang w:val="uk-UA"/>
              </w:rPr>
              <w:t>вул.К.Зеленко</w:t>
            </w:r>
          </w:p>
          <w:p w:rsidR="00EE65EA" w:rsidRPr="00A650AD" w:rsidRDefault="00EE65EA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Сумсько-Київських дивізій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A650AD" w:rsidRDefault="00A650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р.Стрілки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EE65EA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-вул.Горького</w:t>
            </w:r>
          </w:p>
          <w:p w:rsidR="00423221" w:rsidRDefault="00A650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</w:t>
            </w:r>
            <w:r w:rsidR="00423221">
              <w:rPr>
                <w:sz w:val="28"/>
                <w:szCs w:val="28"/>
                <w:lang w:val="uk-UA"/>
              </w:rPr>
              <w:t>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A650AD">
              <w:rPr>
                <w:sz w:val="28"/>
                <w:szCs w:val="28"/>
                <w:lang w:val="uk-UA"/>
              </w:rPr>
              <w:t>Привокзальна</w:t>
            </w:r>
          </w:p>
          <w:p w:rsidR="00EE65EA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-вул.Троїцька</w:t>
            </w:r>
          </w:p>
          <w:p w:rsidR="00423221" w:rsidRDefault="00A650A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EE65EA">
              <w:rPr>
                <w:sz w:val="28"/>
                <w:szCs w:val="28"/>
                <w:lang w:val="uk-UA"/>
              </w:rPr>
              <w:t>І.Харитоненка</w:t>
            </w:r>
          </w:p>
          <w:p w:rsidR="00EE65EA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A650AD">
              <w:rPr>
                <w:sz w:val="28"/>
                <w:szCs w:val="28"/>
                <w:lang w:val="uk-UA"/>
              </w:rPr>
              <w:t>пр-т М.Лушпи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A650AD">
              <w:rPr>
                <w:sz w:val="28"/>
                <w:szCs w:val="28"/>
                <w:lang w:val="uk-UA"/>
              </w:rPr>
              <w:t>вул.Харківська</w:t>
            </w:r>
          </w:p>
          <w:p w:rsidR="00EE65EA" w:rsidRPr="00A650AD" w:rsidRDefault="00EE65EA" w:rsidP="00EE65EA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Сумсько-Київських дивізій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-вул. </w:t>
            </w:r>
            <w:r w:rsidR="00A650AD">
              <w:rPr>
                <w:sz w:val="28"/>
                <w:szCs w:val="28"/>
                <w:lang w:val="uk-UA"/>
              </w:rPr>
              <w:t>К.Зеленко</w:t>
            </w:r>
          </w:p>
          <w:p w:rsidR="00777926" w:rsidRPr="00777926" w:rsidRDefault="00777926" w:rsidP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-вул.Прокоф’</w:t>
            </w:r>
            <w:proofErr w:type="spellStart"/>
            <w:r w:rsidRPr="003C66F4">
              <w:rPr>
                <w:bCs/>
                <w:sz w:val="28"/>
                <w:szCs w:val="28"/>
              </w:rPr>
              <w:t>єва</w:t>
            </w:r>
            <w:proofErr w:type="spellEnd"/>
          </w:p>
          <w:p w:rsidR="00423221" w:rsidRPr="00A650AD" w:rsidRDefault="00A650AD" w:rsidP="00A650AD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922463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922463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463" w:rsidRDefault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463" w:rsidRDefault="00922463" w:rsidP="00922463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</w:t>
            </w:r>
            <w:proofErr w:type="spellStart"/>
            <w:r w:rsidRPr="003C66F4">
              <w:rPr>
                <w:b/>
                <w:bCs/>
                <w:sz w:val="28"/>
                <w:szCs w:val="28"/>
              </w:rPr>
              <w:t>єва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(через 9-й м.р-н)</w:t>
            </w:r>
          </w:p>
          <w:p w:rsidR="00777926" w:rsidRPr="00777926" w:rsidRDefault="00777926" w:rsidP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-вул.Прокоф’</w:t>
            </w:r>
            <w:r w:rsidRPr="003C66F4">
              <w:rPr>
                <w:bCs/>
                <w:sz w:val="28"/>
                <w:szCs w:val="28"/>
                <w:lang w:val="uk-UA"/>
              </w:rPr>
              <w:t>єва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К.Зеленко</w:t>
            </w:r>
          </w:p>
          <w:p w:rsidR="00EE65EA" w:rsidRPr="00A650AD" w:rsidRDefault="00EE65EA" w:rsidP="00EE65EA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Сумсько-Київських дивізій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-вул.Харківська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М.Лушпи</w:t>
            </w:r>
          </w:p>
          <w:p w:rsidR="00EE65EA" w:rsidRDefault="00EE65EA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-вул.Героїв Крут</w:t>
            </w:r>
          </w:p>
          <w:p w:rsidR="00922463" w:rsidRDefault="00EE65EA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-вул.І.Харитоненка</w:t>
            </w:r>
          </w:p>
          <w:p w:rsidR="00EE65EA" w:rsidRDefault="00EE65EA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-вул.Троїцька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E65EA" w:rsidRDefault="00EE65EA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-вул.Горького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р.Стрілки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922463" w:rsidRDefault="00922463" w:rsidP="0092246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E65EA" w:rsidRPr="00A650AD" w:rsidRDefault="00EE65EA" w:rsidP="00EE65EA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Сумсько-Київських дивізій</w:t>
            </w:r>
          </w:p>
          <w:p w:rsidR="00922463" w:rsidRDefault="00922463" w:rsidP="00922463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A650AD">
              <w:rPr>
                <w:bCs/>
                <w:sz w:val="28"/>
                <w:szCs w:val="28"/>
                <w:lang w:val="uk-UA"/>
              </w:rPr>
              <w:t>вул.К.Зеленко</w:t>
            </w:r>
          </w:p>
          <w:p w:rsidR="00777926" w:rsidRPr="00777926" w:rsidRDefault="00777926" w:rsidP="00777926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-вул.Прокоф’</w:t>
            </w:r>
            <w:proofErr w:type="spellStart"/>
            <w:r w:rsidRPr="003C66F4">
              <w:rPr>
                <w:bCs/>
                <w:sz w:val="28"/>
                <w:szCs w:val="28"/>
              </w:rPr>
              <w:t>єва</w:t>
            </w:r>
            <w:proofErr w:type="spellEnd"/>
          </w:p>
          <w:p w:rsidR="00922463" w:rsidRDefault="00922463" w:rsidP="00922463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</w:t>
            </w:r>
            <w:proofErr w:type="spellStart"/>
            <w:r w:rsidRPr="003C66F4">
              <w:rPr>
                <w:b/>
                <w:bCs/>
                <w:sz w:val="28"/>
                <w:szCs w:val="28"/>
              </w:rPr>
              <w:t>єва</w:t>
            </w:r>
            <w:proofErr w:type="spellEnd"/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22463" w:rsidRDefault="00922463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777926" w:rsidRDefault="007779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-вул.Привокзальна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Леваневського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Центроліт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EE65E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  <w:p w:rsidR="00423221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М.Лушпи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Хімпром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EE65EA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  <w:p w:rsidR="00423221" w:rsidRDefault="00EE65E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І.Харитоненка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423221" w:rsidRDefault="00423221" w:rsidP="00076414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Центрол</w:t>
            </w:r>
            <w:r w:rsidR="00076414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С.Бандери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423221" w:rsidRDefault="004232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Герасима  Кондратьєва</w:t>
            </w:r>
          </w:p>
          <w:p w:rsidR="00423221" w:rsidRDefault="00423221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23221" w:rsidTr="00423221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23221" w:rsidRDefault="00423221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221" w:rsidRDefault="00423221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Style w:val="aa"/>
                <w:sz w:val="28"/>
                <w:szCs w:val="28"/>
                <w:u w:val="single"/>
                <w:lang w:val="uk-UA"/>
              </w:rPr>
              <w:t>РАЗОМ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23221" w:rsidRDefault="00423221" w:rsidP="00AF3DB0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Style w:val="aa"/>
                <w:sz w:val="28"/>
                <w:szCs w:val="28"/>
                <w:lang w:val="uk-UA"/>
              </w:rPr>
              <w:t>1</w:t>
            </w:r>
            <w:r w:rsidR="00AF3DB0">
              <w:rPr>
                <w:rStyle w:val="aa"/>
                <w:sz w:val="28"/>
                <w:szCs w:val="28"/>
                <w:lang w:val="uk-UA"/>
              </w:rPr>
              <w:t>08</w:t>
            </w:r>
          </w:p>
        </w:tc>
      </w:tr>
    </w:tbl>
    <w:p w:rsidR="00423221" w:rsidRDefault="00423221" w:rsidP="00423221">
      <w:pPr>
        <w:rPr>
          <w:lang w:val="uk-UA"/>
        </w:rPr>
      </w:pPr>
    </w:p>
    <w:p w:rsidR="00423221" w:rsidRDefault="00423221" w:rsidP="00423221">
      <w:pPr>
        <w:rPr>
          <w:lang w:val="uk-UA"/>
        </w:rPr>
      </w:pPr>
    </w:p>
    <w:p w:rsidR="00423221" w:rsidRDefault="00423221" w:rsidP="00423221">
      <w:pPr>
        <w:rPr>
          <w:lang w:val="uk-UA"/>
        </w:rPr>
      </w:pPr>
    </w:p>
    <w:p w:rsidR="00423221" w:rsidRDefault="00423221" w:rsidP="00423221">
      <w:pPr>
        <w:rPr>
          <w:lang w:val="uk-UA"/>
        </w:rPr>
      </w:pPr>
    </w:p>
    <w:p w:rsidR="00423221" w:rsidRDefault="00423221" w:rsidP="004232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транспорту, </w:t>
      </w:r>
    </w:p>
    <w:p w:rsidR="00423221" w:rsidRDefault="00423221" w:rsidP="004232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зв’</w:t>
      </w:r>
      <w:proofErr w:type="spellStart"/>
      <w:r>
        <w:rPr>
          <w:b/>
          <w:sz w:val="28"/>
          <w:szCs w:val="28"/>
        </w:rPr>
        <w:t>язку</w:t>
      </w:r>
      <w:proofErr w:type="spellEnd"/>
      <w:r>
        <w:rPr>
          <w:b/>
          <w:sz w:val="28"/>
          <w:szCs w:val="28"/>
          <w:lang w:val="uk-UA"/>
        </w:rPr>
        <w:t xml:space="preserve"> та телекомунікаційних послуг                                 С.В.Яковенко</w:t>
      </w:r>
      <w:r>
        <w:rPr>
          <w:b/>
          <w:sz w:val="28"/>
          <w:szCs w:val="28"/>
        </w:rPr>
        <w:t xml:space="preserve">                                                         </w:t>
      </w:r>
    </w:p>
    <w:sectPr w:rsidR="00423221" w:rsidSect="003C66F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3221"/>
    <w:rsid w:val="0007150A"/>
    <w:rsid w:val="00076414"/>
    <w:rsid w:val="000B433A"/>
    <w:rsid w:val="002A3210"/>
    <w:rsid w:val="002E129A"/>
    <w:rsid w:val="00370CB2"/>
    <w:rsid w:val="003C66F4"/>
    <w:rsid w:val="00423221"/>
    <w:rsid w:val="005F395A"/>
    <w:rsid w:val="00625139"/>
    <w:rsid w:val="006E0949"/>
    <w:rsid w:val="00777926"/>
    <w:rsid w:val="00922463"/>
    <w:rsid w:val="00A650AD"/>
    <w:rsid w:val="00AF3DB0"/>
    <w:rsid w:val="00BA57BF"/>
    <w:rsid w:val="00CC3223"/>
    <w:rsid w:val="00DA29A9"/>
    <w:rsid w:val="00EE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23221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2322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2322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23221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232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23221"/>
    <w:pPr>
      <w:spacing w:after="120"/>
      <w:ind w:left="360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232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3221"/>
    <w:pPr>
      <w:spacing w:line="216" w:lineRule="auto"/>
      <w:ind w:left="-180"/>
    </w:pPr>
    <w:rPr>
      <w:rFonts w:eastAsia="Calibri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3221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99"/>
    <w:qFormat/>
    <w:rsid w:val="0042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2322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42322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character" w:styleId="a9">
    <w:name w:val="Strong"/>
    <w:basedOn w:val="a0"/>
    <w:uiPriority w:val="99"/>
    <w:qFormat/>
    <w:rsid w:val="00423221"/>
    <w:rPr>
      <w:b/>
      <w:bCs/>
    </w:rPr>
  </w:style>
  <w:style w:type="character" w:styleId="aa">
    <w:name w:val="Emphasis"/>
    <w:basedOn w:val="a0"/>
    <w:uiPriority w:val="99"/>
    <w:qFormat/>
    <w:rsid w:val="004232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BBFB3-C498-4FE0-86B8-E984736A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2016-11-03T14:06:00Z</cp:lastPrinted>
  <dcterms:created xsi:type="dcterms:W3CDTF">2016-11-03T12:33:00Z</dcterms:created>
  <dcterms:modified xsi:type="dcterms:W3CDTF">2016-12-26T12:31:00Z</dcterms:modified>
</cp:coreProperties>
</file>