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CC" w:rsidRPr="002173CC" w:rsidRDefault="002173CC" w:rsidP="002173CC">
      <w:pPr>
        <w:jc w:val="center"/>
        <w:rPr>
          <w:b/>
          <w:bCs/>
          <w:sz w:val="36"/>
          <w:szCs w:val="36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3CC">
        <w:rPr>
          <w:b/>
          <w:bCs/>
          <w:sz w:val="36"/>
          <w:szCs w:val="36"/>
          <w:lang w:val="ru-RU"/>
        </w:rPr>
        <w:t xml:space="preserve"> </w:t>
      </w:r>
    </w:p>
    <w:p w:rsidR="002173CC" w:rsidRDefault="002173CC" w:rsidP="002173CC">
      <w:pPr>
        <w:jc w:val="center"/>
        <w:rPr>
          <w:b/>
          <w:bCs/>
          <w:sz w:val="36"/>
          <w:szCs w:val="36"/>
        </w:rPr>
      </w:pPr>
    </w:p>
    <w:p w:rsidR="002173CC" w:rsidRDefault="002173CC" w:rsidP="00217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</w:p>
    <w:p w:rsidR="002173CC" w:rsidRDefault="002173CC" w:rsidP="002173C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2173CC" w:rsidRDefault="002173CC" w:rsidP="002173C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2173CC" w:rsidRDefault="002173CC" w:rsidP="002173C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2173CC" w:rsidRDefault="002173CC" w:rsidP="002173CC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2173CC" w:rsidTr="002173CC">
        <w:trPr>
          <w:trHeight w:val="323"/>
        </w:trPr>
        <w:tc>
          <w:tcPr>
            <w:tcW w:w="5040" w:type="dxa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                   №  </w:t>
            </w:r>
          </w:p>
        </w:tc>
      </w:tr>
      <w:tr w:rsidR="002173CC" w:rsidTr="002173CC">
        <w:trPr>
          <w:trHeight w:val="323"/>
        </w:trPr>
        <w:tc>
          <w:tcPr>
            <w:tcW w:w="5040" w:type="dxa"/>
          </w:tcPr>
          <w:p w:rsidR="002173CC" w:rsidRDefault="002173CC">
            <w:pPr>
              <w:rPr>
                <w:sz w:val="28"/>
                <w:szCs w:val="28"/>
              </w:rPr>
            </w:pPr>
          </w:p>
        </w:tc>
      </w:tr>
      <w:tr w:rsidR="002173CC" w:rsidTr="002173CC">
        <w:trPr>
          <w:trHeight w:val="969"/>
        </w:trPr>
        <w:tc>
          <w:tcPr>
            <w:tcW w:w="5040" w:type="dxa"/>
            <w:hideMark/>
          </w:tcPr>
          <w:p w:rsidR="002173CC" w:rsidRDefault="002173CC">
            <w:pPr>
              <w:tabs>
                <w:tab w:val="left" w:pos="4680"/>
                <w:tab w:val="left" w:pos="48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від 06.10.2009 № 511 «Про 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рганізацію проведення безоплатного поховання  померлих (загиблих) осіб, які мають особливі заслуги та особливі трудові заслуги перед Батьківщиною, учасників бойових дій і інвалідів війни» (зі змінами)</w:t>
            </w:r>
          </w:p>
        </w:tc>
      </w:tr>
    </w:tbl>
    <w:p w:rsidR="002173CC" w:rsidRDefault="002173CC" w:rsidP="002173CC">
      <w:pPr>
        <w:sectPr w:rsidR="002173CC">
          <w:pgSz w:w="11906" w:h="16838"/>
          <w:pgMar w:top="1134" w:right="850" w:bottom="1134" w:left="1701" w:header="426" w:footer="826" w:gutter="0"/>
          <w:cols w:space="720"/>
        </w:sectPr>
      </w:pPr>
    </w:p>
    <w:p w:rsidR="002173CC" w:rsidRDefault="002173CC" w:rsidP="002173CC">
      <w:pPr>
        <w:rPr>
          <w:b/>
          <w:sz w:val="28"/>
          <w:szCs w:val="28"/>
        </w:rPr>
        <w:sectPr w:rsidR="002173CC">
          <w:type w:val="continuous"/>
          <w:pgSz w:w="11906" w:h="16838"/>
          <w:pgMar w:top="1418" w:right="851" w:bottom="1418" w:left="1985" w:header="426" w:footer="826" w:gutter="0"/>
          <w:cols w:space="720"/>
        </w:sectPr>
      </w:pPr>
    </w:p>
    <w:p w:rsidR="002173CC" w:rsidRDefault="002173CC" w:rsidP="002173CC">
      <w:pPr>
        <w:ind w:firstLine="900"/>
        <w:jc w:val="both"/>
        <w:rPr>
          <w:b/>
          <w:sz w:val="28"/>
          <w:szCs w:val="28"/>
        </w:rPr>
      </w:pPr>
      <w:r>
        <w:rPr>
          <w:sz w:val="28"/>
        </w:rPr>
        <w:lastRenderedPageBreak/>
        <w:t>З метою упорядкування питання проведення</w:t>
      </w:r>
      <w:r>
        <w:rPr>
          <w:sz w:val="28"/>
          <w:szCs w:val="28"/>
        </w:rPr>
        <w:t xml:space="preserve">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</w:t>
      </w:r>
      <w:r>
        <w:rPr>
          <w:sz w:val="28"/>
        </w:rPr>
        <w:t xml:space="preserve">, керуючись </w:t>
      </w:r>
      <w:r>
        <w:rPr>
          <w:sz w:val="28"/>
          <w:szCs w:val="28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</w:rPr>
        <w:t xml:space="preserve">виконавчий комітет Сумської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міської ради</w:t>
      </w:r>
    </w:p>
    <w:p w:rsidR="002173CC" w:rsidRDefault="002173CC" w:rsidP="002173CC">
      <w:pPr>
        <w:jc w:val="both"/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ВИРІШИВ:</w:t>
      </w:r>
    </w:p>
    <w:p w:rsidR="002173CC" w:rsidRDefault="002173CC" w:rsidP="002173CC">
      <w:pPr>
        <w:jc w:val="center"/>
        <w:rPr>
          <w:b/>
          <w:sz w:val="28"/>
          <w:szCs w:val="28"/>
        </w:rPr>
      </w:pPr>
    </w:p>
    <w:p w:rsidR="002173CC" w:rsidRDefault="002173CC" w:rsidP="002173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додатків 4, 5 до рішення виконавчого комітету Сумської міської ради від 06.10.2009 № 511 «Про організацію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війни» (зі змінами), виклавши їх в новій редакції (додаток 1, 2 до даного рішення).</w:t>
      </w:r>
    </w:p>
    <w:p w:rsidR="002173CC" w:rsidRDefault="002173CC" w:rsidP="002173CC">
      <w:pPr>
        <w:ind w:firstLine="708"/>
        <w:jc w:val="both"/>
        <w:rPr>
          <w:sz w:val="28"/>
          <w:szCs w:val="28"/>
        </w:rPr>
      </w:pPr>
    </w:p>
    <w:p w:rsidR="002173CC" w:rsidRDefault="002173CC" w:rsidP="002173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Визнати таким, що втратило чинність рішення виконавчого комітету Сумської міської ради 07.09.2010 № 519 «Про внесення змін  до рішення виконавчого комітету Сумської міської ради  від 06.10.2009 № 511 «Про організацію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 і інвалідів війни».</w:t>
      </w:r>
    </w:p>
    <w:p w:rsidR="002173CC" w:rsidRDefault="002173CC" w:rsidP="002173CC">
      <w:pPr>
        <w:ind w:firstLine="708"/>
        <w:jc w:val="both"/>
        <w:rPr>
          <w:sz w:val="28"/>
          <w:szCs w:val="28"/>
        </w:rPr>
      </w:pPr>
    </w:p>
    <w:p w:rsidR="002173CC" w:rsidRDefault="002173CC" w:rsidP="002173C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Рішення набуває чинності з моменту оприлюднення.</w:t>
      </w:r>
    </w:p>
    <w:p w:rsidR="002173CC" w:rsidRDefault="002173CC" w:rsidP="002173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4. </w:t>
      </w:r>
      <w:r>
        <w:rPr>
          <w:sz w:val="28"/>
          <w:szCs w:val="28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Дмітрєвскую</w:t>
      </w:r>
      <w:proofErr w:type="spellEnd"/>
      <w:r>
        <w:rPr>
          <w:sz w:val="28"/>
          <w:szCs w:val="28"/>
        </w:rPr>
        <w:t xml:space="preserve"> А.І.</w:t>
      </w:r>
    </w:p>
    <w:p w:rsidR="002173CC" w:rsidRDefault="002173CC" w:rsidP="002173CC">
      <w:pPr>
        <w:jc w:val="both"/>
        <w:rPr>
          <w:sz w:val="28"/>
          <w:szCs w:val="28"/>
        </w:rPr>
      </w:pPr>
    </w:p>
    <w:p w:rsidR="002173CC" w:rsidRDefault="002173CC" w:rsidP="002173CC">
      <w:pPr>
        <w:jc w:val="both"/>
        <w:rPr>
          <w:sz w:val="28"/>
          <w:szCs w:val="28"/>
        </w:rPr>
      </w:pPr>
    </w:p>
    <w:p w:rsidR="002173CC" w:rsidRDefault="002173CC" w:rsidP="002173CC">
      <w:pPr>
        <w:jc w:val="both"/>
        <w:rPr>
          <w:b/>
          <w:sz w:val="28"/>
          <w:szCs w:val="28"/>
        </w:rPr>
      </w:pPr>
    </w:p>
    <w:p w:rsidR="002173CC" w:rsidRDefault="002173CC" w:rsidP="00217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О.М. Лисенко</w:t>
      </w:r>
    </w:p>
    <w:p w:rsidR="002173CC" w:rsidRDefault="002173CC" w:rsidP="002173CC">
      <w:pPr>
        <w:jc w:val="both"/>
        <w:rPr>
          <w:b/>
          <w:sz w:val="28"/>
          <w:szCs w:val="28"/>
        </w:rPr>
      </w:pPr>
    </w:p>
    <w:p w:rsidR="002173CC" w:rsidRDefault="002173CC" w:rsidP="002173CC">
      <w:pPr>
        <w:jc w:val="both"/>
        <w:rPr>
          <w:b/>
          <w:sz w:val="28"/>
          <w:szCs w:val="28"/>
        </w:rPr>
      </w:pPr>
    </w:p>
    <w:p w:rsidR="002173CC" w:rsidRDefault="002173CC" w:rsidP="002173CC">
      <w:pPr>
        <w:pStyle w:val="1"/>
        <w:rPr>
          <w:sz w:val="12"/>
          <w:szCs w:val="12"/>
        </w:rPr>
      </w:pPr>
      <w:proofErr w:type="spellStart"/>
      <w:r>
        <w:rPr>
          <w:sz w:val="24"/>
          <w:szCs w:val="24"/>
          <w:u w:val="single"/>
        </w:rPr>
        <w:t>Масік</w:t>
      </w:r>
      <w:proofErr w:type="spellEnd"/>
      <w:r>
        <w:rPr>
          <w:sz w:val="24"/>
          <w:szCs w:val="24"/>
          <w:u w:val="single"/>
        </w:rPr>
        <w:t xml:space="preserve">  60-44-46</w:t>
      </w:r>
      <w:r>
        <w:rPr>
          <w:u w:val="single"/>
        </w:rPr>
        <w:t>______________________________________________________</w:t>
      </w:r>
    </w:p>
    <w:p w:rsidR="002173CC" w:rsidRDefault="002173CC" w:rsidP="002173CC">
      <w:pPr>
        <w:tabs>
          <w:tab w:val="right" w:pos="9637"/>
        </w:tabs>
      </w:pPr>
      <w:r>
        <w:t xml:space="preserve">Розіслати: </w:t>
      </w:r>
      <w:proofErr w:type="spellStart"/>
      <w:r>
        <w:t>Дмітрєвскій</w:t>
      </w:r>
      <w:proofErr w:type="spellEnd"/>
      <w:r>
        <w:t xml:space="preserve"> А.І., </w:t>
      </w:r>
      <w:proofErr w:type="spellStart"/>
      <w:r>
        <w:t>Масік</w:t>
      </w:r>
      <w:proofErr w:type="spellEnd"/>
      <w:r>
        <w:t xml:space="preserve"> Т.О., Липовій С.А., Яременко Г.І., </w:t>
      </w:r>
      <w:proofErr w:type="spellStart"/>
      <w:r>
        <w:t>Короткевичу</w:t>
      </w:r>
      <w:proofErr w:type="spellEnd"/>
      <w:r>
        <w:t xml:space="preserve"> Є.Г., </w:t>
      </w:r>
      <w:proofErr w:type="spellStart"/>
      <w:r>
        <w:t>Кібіку</w:t>
      </w:r>
      <w:proofErr w:type="spellEnd"/>
      <w:r>
        <w:t xml:space="preserve"> О.О., </w:t>
      </w:r>
      <w:proofErr w:type="spellStart"/>
      <w:r>
        <w:t>Терских</w:t>
      </w:r>
      <w:proofErr w:type="spellEnd"/>
      <w:r>
        <w:t xml:space="preserve"> Н.І.</w:t>
      </w: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tabs>
          <w:tab w:val="right" w:pos="9637"/>
        </w:tabs>
      </w:pPr>
    </w:p>
    <w:p w:rsidR="002173CC" w:rsidRDefault="002173CC" w:rsidP="002173CC">
      <w:pPr>
        <w:rPr>
          <w:b/>
          <w:sz w:val="28"/>
          <w:szCs w:val="28"/>
        </w:rPr>
        <w:sectPr w:rsidR="002173CC">
          <w:type w:val="continuous"/>
          <w:pgSz w:w="11906" w:h="16838"/>
          <w:pgMar w:top="1134" w:right="566" w:bottom="1134" w:left="1701" w:header="426" w:footer="833" w:gutter="0"/>
          <w:cols w:space="720"/>
        </w:sectPr>
      </w:pPr>
    </w:p>
    <w:p w:rsidR="002173CC" w:rsidRDefault="002173CC" w:rsidP="002173CC">
      <w:pPr>
        <w:tabs>
          <w:tab w:val="left" w:pos="5670"/>
          <w:tab w:val="left" w:pos="5954"/>
        </w:tabs>
      </w:pPr>
      <w:r>
        <w:lastRenderedPageBreak/>
        <w:tab/>
        <w:t>Додаток 1</w:t>
      </w:r>
    </w:p>
    <w:p w:rsidR="002173CC" w:rsidRDefault="002173CC" w:rsidP="002173CC">
      <w:pPr>
        <w:ind w:left="3540" w:firstLine="708"/>
        <w:jc w:val="center"/>
      </w:pPr>
      <w:r>
        <w:t xml:space="preserve">до рішення виконавчого </w:t>
      </w:r>
    </w:p>
    <w:p w:rsidR="002173CC" w:rsidRDefault="002173CC" w:rsidP="002173CC">
      <w:pPr>
        <w:ind w:left="4956" w:firstLine="708"/>
      </w:pPr>
      <w:r>
        <w:t>комітету Сумської міської ради</w:t>
      </w:r>
    </w:p>
    <w:p w:rsidR="002173CC" w:rsidRDefault="002173CC" w:rsidP="002173CC">
      <w:pPr>
        <w:ind w:left="4956" w:firstLine="708"/>
        <w:rPr>
          <w:sz w:val="28"/>
          <w:szCs w:val="28"/>
        </w:rPr>
      </w:pPr>
      <w:r>
        <w:t>від               №</w:t>
      </w:r>
      <w:r>
        <w:rPr>
          <w:sz w:val="28"/>
          <w:szCs w:val="28"/>
        </w:rPr>
        <w:t xml:space="preserve"> </w:t>
      </w:r>
    </w:p>
    <w:p w:rsidR="002173CC" w:rsidRDefault="002173CC" w:rsidP="002173CC">
      <w:pPr>
        <w:rPr>
          <w:sz w:val="28"/>
          <w:szCs w:val="28"/>
        </w:rPr>
      </w:pPr>
    </w:p>
    <w:p w:rsidR="002173CC" w:rsidRDefault="002173CC" w:rsidP="002173CC">
      <w:pPr>
        <w:rPr>
          <w:sz w:val="28"/>
          <w:szCs w:val="28"/>
        </w:rPr>
      </w:pPr>
    </w:p>
    <w:p w:rsidR="002173CC" w:rsidRDefault="002173CC" w:rsidP="002173CC">
      <w:pPr>
        <w:rPr>
          <w:sz w:val="28"/>
          <w:szCs w:val="28"/>
        </w:rPr>
      </w:pPr>
    </w:p>
    <w:p w:rsidR="002173CC" w:rsidRDefault="002173CC" w:rsidP="0021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2173CC" w:rsidRDefault="002173CC" w:rsidP="0021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поховання померлих (загиблих) осіб, які мають особливі заслуги та особливі трудові заслуги перед Батьківщиною</w:t>
      </w:r>
    </w:p>
    <w:p w:rsidR="002173CC" w:rsidRDefault="002173CC" w:rsidP="002173CC">
      <w:pPr>
        <w:rPr>
          <w:b/>
          <w:sz w:val="28"/>
          <w:szCs w:val="28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462"/>
        <w:gridCol w:w="2637"/>
      </w:tblGrid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tabs>
                <w:tab w:val="left" w:pos="2606"/>
              </w:tabs>
              <w:ind w:right="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ціна (грн.)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tabs>
                <w:tab w:val="left" w:pos="2606"/>
              </w:tabs>
              <w:ind w:right="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предметів похоронної належності (завантаження на складі, перевезення, вивантаження на місці призначення та перенесення до місця знаходження тіла померлого)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209,74</w:t>
            </w:r>
          </w:p>
        </w:tc>
      </w:tr>
      <w:tr w:rsidR="002173CC" w:rsidTr="002173CC">
        <w:trPr>
          <w:trHeight w:val="20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транспортних послуг (один авто катафалк та один автобус супроводження):</w:t>
            </w:r>
          </w:p>
          <w:p w:rsidR="002173CC" w:rsidRDefault="002173CC">
            <w:pPr>
              <w:jc w:val="both"/>
              <w:rPr>
                <w:sz w:val="28"/>
                <w:szCs w:val="28"/>
              </w:rPr>
            </w:pPr>
          </w:p>
          <w:p w:rsidR="002173CC" w:rsidRDefault="002173CC" w:rsidP="002173C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 катафалк із моргу до дому покійного;</w:t>
            </w:r>
          </w:p>
          <w:p w:rsidR="002173CC" w:rsidRDefault="002173CC" w:rsidP="002173C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 катафалк від дому до кладовища,</w:t>
            </w:r>
          </w:p>
          <w:p w:rsidR="002173CC" w:rsidRDefault="002173CC">
            <w:pPr>
              <w:ind w:left="658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від кладовища до дому, від дому в ритуальну службу;</w:t>
            </w:r>
          </w:p>
          <w:p w:rsidR="002173CC" w:rsidRDefault="002173CC">
            <w:pPr>
              <w:ind w:left="658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автобус супроводження                      </w:t>
            </w:r>
          </w:p>
          <w:p w:rsidR="002173CC" w:rsidRDefault="002173C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234,84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441,30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404,64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Перенесення труни з тілом померлого до будинку (квартири), до моргу, з будинку (квартири), моргу, до місця поховання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565,00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труни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638,53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двох похоронних вінків з траурними стрічками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174,94</w:t>
            </w: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Копання могили в літній період (викопування ручним чи механізованим способом, опускання труни у могилу, закопування, формування намогильного насипу та одноразове прибирання прилеглої території після поховання)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484,96</w:t>
            </w:r>
          </w:p>
          <w:p w:rsidR="002173CC" w:rsidRDefault="002173C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173CC" w:rsidTr="002173C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Копання могили в зимовий період (викопування ручним чи механізованим способом, опускання труни у могилу, формування намогильного насипу та одноразове прибирання прилеглої території після поховання)  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776,34</w:t>
            </w:r>
          </w:p>
          <w:p w:rsidR="002173CC" w:rsidRDefault="002173CC">
            <w:pPr>
              <w:rPr>
                <w:sz w:val="28"/>
                <w:szCs w:val="28"/>
              </w:rPr>
            </w:pPr>
          </w:p>
          <w:p w:rsidR="002173CC" w:rsidRDefault="002173CC">
            <w:pPr>
              <w:rPr>
                <w:sz w:val="28"/>
                <w:szCs w:val="28"/>
              </w:rPr>
            </w:pPr>
          </w:p>
        </w:tc>
      </w:tr>
    </w:tbl>
    <w:p w:rsidR="002173CC" w:rsidRDefault="002173CC" w:rsidP="002173CC">
      <w:pPr>
        <w:jc w:val="right"/>
        <w:rPr>
          <w:sz w:val="28"/>
          <w:szCs w:val="28"/>
          <w:lang w:val="ru-RU"/>
        </w:rPr>
      </w:pPr>
    </w:p>
    <w:p w:rsidR="002173CC" w:rsidRDefault="002173CC" w:rsidP="002173CC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Продовження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додатка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1"/>
        <w:gridCol w:w="2693"/>
      </w:tblGrid>
      <w:tr w:rsidR="002173CC" w:rsidTr="00217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3CC" w:rsidTr="00217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Спорудження надгробку згідно з описом його зразка, затвердженого постановою Кабінету Міністрів України від 17.12.03 № 1963</w:t>
            </w:r>
          </w:p>
          <w:p w:rsidR="002173CC" w:rsidRDefault="002173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15116,35</w:t>
            </w:r>
          </w:p>
        </w:tc>
      </w:tr>
      <w:tr w:rsidR="002173CC" w:rsidTr="002173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  <w:p w:rsidR="002173CC" w:rsidRDefault="002173CC" w:rsidP="002173C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літній період</w:t>
            </w:r>
          </w:p>
          <w:p w:rsidR="002173CC" w:rsidRDefault="002173CC" w:rsidP="002173C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зимовий період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18274,22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18565,60</w:t>
            </w:r>
          </w:p>
        </w:tc>
      </w:tr>
    </w:tbl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управління соціального </w:t>
      </w:r>
    </w:p>
    <w:p w:rsidR="002173CC" w:rsidRDefault="002173CC" w:rsidP="002173CC">
      <w:pPr>
        <w:rPr>
          <w:sz w:val="28"/>
          <w:szCs w:val="28"/>
        </w:rPr>
      </w:pPr>
      <w:r>
        <w:rPr>
          <w:sz w:val="28"/>
          <w:szCs w:val="28"/>
        </w:rPr>
        <w:t xml:space="preserve">захисту населення Сумської міської ради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Т.О. </w:t>
      </w:r>
      <w:proofErr w:type="spellStart"/>
      <w:r>
        <w:rPr>
          <w:sz w:val="28"/>
          <w:szCs w:val="28"/>
        </w:rPr>
        <w:t>Масік</w:t>
      </w:r>
      <w:proofErr w:type="spellEnd"/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</w:p>
    <w:p w:rsidR="002173CC" w:rsidRDefault="002173CC" w:rsidP="002173CC">
      <w:pPr>
        <w:rPr>
          <w:b/>
          <w:sz w:val="28"/>
          <w:szCs w:val="28"/>
        </w:rPr>
      </w:pPr>
      <w:bookmarkStart w:id="0" w:name="_GoBack"/>
      <w:bookmarkEnd w:id="0"/>
    </w:p>
    <w:p w:rsidR="002173CC" w:rsidRDefault="002173CC" w:rsidP="002173CC">
      <w:pPr>
        <w:tabs>
          <w:tab w:val="left" w:pos="5670"/>
          <w:tab w:val="left" w:pos="5812"/>
          <w:tab w:val="left" w:pos="5954"/>
        </w:tabs>
        <w:jc w:val="both"/>
      </w:pPr>
      <w:r>
        <w:lastRenderedPageBreak/>
        <w:tab/>
        <w:t>Додаток 2</w:t>
      </w:r>
    </w:p>
    <w:p w:rsidR="002173CC" w:rsidRDefault="002173CC" w:rsidP="002173CC">
      <w:pPr>
        <w:tabs>
          <w:tab w:val="left" w:pos="5670"/>
        </w:tabs>
        <w:jc w:val="both"/>
      </w:pPr>
      <w:r>
        <w:tab/>
        <w:t xml:space="preserve">до рішення виконавчого </w:t>
      </w:r>
    </w:p>
    <w:p w:rsidR="002173CC" w:rsidRDefault="002173CC" w:rsidP="002173CC">
      <w:pPr>
        <w:tabs>
          <w:tab w:val="left" w:pos="5670"/>
          <w:tab w:val="left" w:pos="5954"/>
        </w:tabs>
      </w:pPr>
      <w:r>
        <w:tab/>
        <w:t>комітету Сумської міської ради</w:t>
      </w:r>
    </w:p>
    <w:p w:rsidR="002173CC" w:rsidRDefault="002173CC" w:rsidP="002173CC">
      <w:pPr>
        <w:ind w:left="4956" w:firstLine="708"/>
        <w:rPr>
          <w:b/>
          <w:u w:val="single"/>
        </w:rPr>
      </w:pPr>
      <w:r>
        <w:t>від              №</w:t>
      </w:r>
      <w:r>
        <w:rPr>
          <w:b/>
        </w:rPr>
        <w:t xml:space="preserve">  </w:t>
      </w:r>
    </w:p>
    <w:p w:rsidR="002173CC" w:rsidRDefault="002173CC" w:rsidP="002173CC">
      <w:pPr>
        <w:rPr>
          <w:sz w:val="28"/>
          <w:szCs w:val="28"/>
        </w:rPr>
      </w:pPr>
    </w:p>
    <w:p w:rsidR="002173CC" w:rsidRDefault="002173CC" w:rsidP="0021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</w:t>
      </w:r>
    </w:p>
    <w:p w:rsidR="002173CC" w:rsidRPr="002173CC" w:rsidRDefault="002173CC" w:rsidP="0021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поховання померлих учасників бойових дій і інвалідів війни</w:t>
      </w:r>
    </w:p>
    <w:p w:rsidR="002173CC" w:rsidRDefault="002173CC" w:rsidP="002173CC">
      <w:pPr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558"/>
        <w:gridCol w:w="2552"/>
      </w:tblGrid>
      <w:tr w:rsidR="002173CC" w:rsidTr="002173CC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C" w:rsidRDefault="002173CC">
            <w:pPr>
              <w:tabs>
                <w:tab w:val="left" w:pos="2606"/>
              </w:tabs>
              <w:ind w:right="18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ціна (грн.)</w:t>
            </w:r>
          </w:p>
        </w:tc>
      </w:tr>
      <w:tr w:rsidR="002173CC" w:rsidTr="002173CC">
        <w:trPr>
          <w:trHeight w:val="6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</w:t>
            </w:r>
          </w:p>
        </w:tc>
      </w:tr>
      <w:tr w:rsidR="002173CC" w:rsidTr="002173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предметів похоронної належності (завантаження на складі, перевезення, вивантаження на місці призначення та перенесення до місця знаходження тіла померлого)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209,74</w:t>
            </w:r>
          </w:p>
        </w:tc>
      </w:tr>
      <w:tr w:rsidR="002173CC" w:rsidTr="002173CC">
        <w:trPr>
          <w:trHeight w:val="21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транспортних послуг (один авто катафалк та один автобус супроводження):</w:t>
            </w:r>
          </w:p>
          <w:p w:rsidR="002173CC" w:rsidRDefault="002173CC" w:rsidP="002173C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 катафалк із моргу до дому покійного;</w:t>
            </w:r>
          </w:p>
          <w:p w:rsidR="002173CC" w:rsidRDefault="002173CC" w:rsidP="002173C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 катафалк від дому до кладовища,</w:t>
            </w:r>
          </w:p>
          <w:p w:rsidR="002173CC" w:rsidRDefault="002173CC">
            <w:pPr>
              <w:ind w:left="658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від кладовища до дому, від дому в ритуальну службу;</w:t>
            </w:r>
          </w:p>
          <w:p w:rsidR="002173CC" w:rsidRDefault="002173CC">
            <w:pPr>
              <w:ind w:left="658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 автобус супроводження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234,84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441,30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404,64</w:t>
            </w:r>
          </w:p>
        </w:tc>
      </w:tr>
      <w:tr w:rsidR="002173CC" w:rsidTr="002173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Перенесення труни з тілом померлого до будинку (квартири), до моргу, з будинку (квартири), моргу, до місця поховання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565,00</w:t>
            </w:r>
          </w:p>
        </w:tc>
      </w:tr>
      <w:tr w:rsidR="002173CC" w:rsidTr="002173CC">
        <w:trPr>
          <w:trHeight w:val="4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труни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638,53</w:t>
            </w:r>
          </w:p>
        </w:tc>
      </w:tr>
      <w:tr w:rsidR="002173CC" w:rsidTr="002173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вінка похоронного з траурною стрічкою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87,47</w:t>
            </w:r>
          </w:p>
        </w:tc>
      </w:tr>
      <w:tr w:rsidR="002173CC" w:rsidTr="002173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Копання могили в літній період (викопування ручним чи механізованим способом, опускання труни у могилу, закопування, формування намогильного насипу та одноразове прибирання прилеглої території після поховання)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484,96</w:t>
            </w:r>
          </w:p>
        </w:tc>
      </w:tr>
      <w:tr w:rsidR="002173CC" w:rsidTr="002173CC">
        <w:trPr>
          <w:trHeight w:val="15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Копання могили в зимовий період (викопування ручним чи механізованим способом, опускання труни у могилу, формування намогильного насипу та одноразове прибирання прилеглої території після поховання)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776,34</w:t>
            </w:r>
          </w:p>
          <w:p w:rsidR="002173CC" w:rsidRDefault="002173CC">
            <w:pPr>
              <w:rPr>
                <w:sz w:val="28"/>
                <w:szCs w:val="28"/>
              </w:rPr>
            </w:pPr>
          </w:p>
          <w:p w:rsidR="002173CC" w:rsidRDefault="002173CC">
            <w:pPr>
              <w:rPr>
                <w:sz w:val="28"/>
                <w:szCs w:val="28"/>
              </w:rPr>
            </w:pPr>
          </w:p>
          <w:p w:rsidR="002173CC" w:rsidRDefault="002173CC">
            <w:pPr>
              <w:rPr>
                <w:sz w:val="28"/>
                <w:szCs w:val="28"/>
              </w:rPr>
            </w:pPr>
          </w:p>
        </w:tc>
      </w:tr>
      <w:tr w:rsidR="002173CC" w:rsidTr="002173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CC" w:rsidRDefault="00217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  <w:p w:rsidR="002173CC" w:rsidRDefault="002173CC" w:rsidP="002173CC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літній період</w:t>
            </w:r>
          </w:p>
          <w:p w:rsidR="002173CC" w:rsidRDefault="002173CC" w:rsidP="002173CC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зимовий період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C" w:rsidRDefault="002173CC">
            <w:pPr>
              <w:jc w:val="center"/>
              <w:rPr>
                <w:sz w:val="28"/>
                <w:szCs w:val="28"/>
              </w:rPr>
            </w:pP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3070,40</w:t>
            </w:r>
          </w:p>
          <w:p w:rsidR="002173CC" w:rsidRDefault="00217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3361,78</w:t>
            </w:r>
          </w:p>
        </w:tc>
      </w:tr>
    </w:tbl>
    <w:p w:rsidR="002173CC" w:rsidRDefault="002173CC" w:rsidP="002173CC">
      <w:pPr>
        <w:rPr>
          <w:b/>
          <w:sz w:val="28"/>
          <w:szCs w:val="28"/>
          <w:lang w:val="ru-RU"/>
        </w:rPr>
      </w:pPr>
    </w:p>
    <w:p w:rsidR="002173CC" w:rsidRDefault="002173CC" w:rsidP="002173C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управління соціального </w:t>
      </w:r>
    </w:p>
    <w:p w:rsidR="002173CC" w:rsidRDefault="002173CC" w:rsidP="002173CC">
      <w:pPr>
        <w:rPr>
          <w:sz w:val="28"/>
          <w:szCs w:val="28"/>
        </w:rPr>
      </w:pPr>
      <w:r>
        <w:rPr>
          <w:sz w:val="28"/>
          <w:szCs w:val="28"/>
        </w:rPr>
        <w:t xml:space="preserve">захисту населення Сумської міської ради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Т.О. </w:t>
      </w:r>
      <w:proofErr w:type="spellStart"/>
      <w:r>
        <w:rPr>
          <w:sz w:val="28"/>
          <w:szCs w:val="28"/>
        </w:rPr>
        <w:t>Масік</w:t>
      </w:r>
      <w:proofErr w:type="spellEnd"/>
    </w:p>
    <w:p w:rsidR="002173CC" w:rsidRDefault="002173CC" w:rsidP="002173CC">
      <w:pPr>
        <w:rPr>
          <w:sz w:val="28"/>
          <w:szCs w:val="28"/>
        </w:rPr>
      </w:pPr>
    </w:p>
    <w:p w:rsidR="00942A19" w:rsidRPr="002173CC" w:rsidRDefault="00942A19" w:rsidP="002173CC"/>
    <w:sectPr w:rsidR="00942A19" w:rsidRPr="002173CC" w:rsidSect="00FD6190">
      <w:pgSz w:w="11906" w:h="16838"/>
      <w:pgMar w:top="1134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A0C"/>
    <w:multiLevelType w:val="hybridMultilevel"/>
    <w:tmpl w:val="AEFEFA5E"/>
    <w:lvl w:ilvl="0" w:tplc="7D90A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01A61"/>
    <w:multiLevelType w:val="hybridMultilevel"/>
    <w:tmpl w:val="ED22EEB0"/>
    <w:lvl w:ilvl="0" w:tplc="4636F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64E8C"/>
    <w:multiLevelType w:val="hybridMultilevel"/>
    <w:tmpl w:val="3424D00C"/>
    <w:lvl w:ilvl="0" w:tplc="0D34D03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19"/>
    <w:rsid w:val="00014C43"/>
    <w:rsid w:val="00034B79"/>
    <w:rsid w:val="000A4CE7"/>
    <w:rsid w:val="000D521B"/>
    <w:rsid w:val="000F6F4B"/>
    <w:rsid w:val="00107B14"/>
    <w:rsid w:val="001208E3"/>
    <w:rsid w:val="00145006"/>
    <w:rsid w:val="00176C8D"/>
    <w:rsid w:val="00195948"/>
    <w:rsid w:val="001A6BD4"/>
    <w:rsid w:val="001D3117"/>
    <w:rsid w:val="002173CC"/>
    <w:rsid w:val="00263416"/>
    <w:rsid w:val="002D6C5D"/>
    <w:rsid w:val="00330E98"/>
    <w:rsid w:val="003312AF"/>
    <w:rsid w:val="0037456E"/>
    <w:rsid w:val="003C20CE"/>
    <w:rsid w:val="003D352F"/>
    <w:rsid w:val="00417F9B"/>
    <w:rsid w:val="0049600D"/>
    <w:rsid w:val="00496932"/>
    <w:rsid w:val="004B76BE"/>
    <w:rsid w:val="004F4EDE"/>
    <w:rsid w:val="004F7485"/>
    <w:rsid w:val="005C0667"/>
    <w:rsid w:val="005D6B01"/>
    <w:rsid w:val="005F219F"/>
    <w:rsid w:val="00621E4F"/>
    <w:rsid w:val="0066675A"/>
    <w:rsid w:val="0067541B"/>
    <w:rsid w:val="006A1142"/>
    <w:rsid w:val="006B4A19"/>
    <w:rsid w:val="0076288F"/>
    <w:rsid w:val="007A5259"/>
    <w:rsid w:val="008508CD"/>
    <w:rsid w:val="00914816"/>
    <w:rsid w:val="00942A19"/>
    <w:rsid w:val="00942EEE"/>
    <w:rsid w:val="009455B7"/>
    <w:rsid w:val="009D2FBA"/>
    <w:rsid w:val="009F1C1E"/>
    <w:rsid w:val="00A065A9"/>
    <w:rsid w:val="00A75611"/>
    <w:rsid w:val="00AA20E1"/>
    <w:rsid w:val="00B05F3B"/>
    <w:rsid w:val="00B53670"/>
    <w:rsid w:val="00B579D8"/>
    <w:rsid w:val="00B82C31"/>
    <w:rsid w:val="00B94DD5"/>
    <w:rsid w:val="00BC260A"/>
    <w:rsid w:val="00C00594"/>
    <w:rsid w:val="00C80F4E"/>
    <w:rsid w:val="00CD1AC0"/>
    <w:rsid w:val="00CF54A3"/>
    <w:rsid w:val="00D05693"/>
    <w:rsid w:val="00D92A20"/>
    <w:rsid w:val="00DB0164"/>
    <w:rsid w:val="00DD59E1"/>
    <w:rsid w:val="00E7196F"/>
    <w:rsid w:val="00E928FE"/>
    <w:rsid w:val="00EF2224"/>
    <w:rsid w:val="00F20BF1"/>
    <w:rsid w:val="00F50244"/>
    <w:rsid w:val="00F7708A"/>
    <w:rsid w:val="00FF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1214-58DC-4BAE-AE97-C258D67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173CC"/>
    <w:pPr>
      <w:keepNext/>
      <w:jc w:val="both"/>
      <w:outlineLvl w:val="0"/>
    </w:pPr>
    <w:rPr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2A19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2A1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uiPriority w:val="99"/>
    <w:qFormat/>
    <w:rsid w:val="00942A19"/>
    <w:rPr>
      <w:b/>
      <w:bCs/>
    </w:rPr>
  </w:style>
  <w:style w:type="paragraph" w:styleId="a6">
    <w:name w:val="List Paragraph"/>
    <w:basedOn w:val="a"/>
    <w:qFormat/>
    <w:rsid w:val="00942A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Normal (Web)"/>
    <w:basedOn w:val="a"/>
    <w:uiPriority w:val="99"/>
    <w:rsid w:val="00942A19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42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A1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2173CC"/>
    <w:rPr>
      <w:rFonts w:ascii="Times New Roman" w:eastAsia="Times New Roman" w:hAnsi="Times New Roman" w:cs="Times New Roman"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ED5B-9112-453F-AEBD-E1321660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vk750</cp:lastModifiedBy>
  <cp:revision>2</cp:revision>
  <cp:lastPrinted>2016-02-29T15:17:00Z</cp:lastPrinted>
  <dcterms:created xsi:type="dcterms:W3CDTF">2016-03-21T13:03:00Z</dcterms:created>
  <dcterms:modified xsi:type="dcterms:W3CDTF">2016-03-21T13:03:00Z</dcterms:modified>
</cp:coreProperties>
</file>