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64C09" w:rsidRPr="00CB5B8D" w:rsidTr="000756DF">
        <w:trPr>
          <w:jc w:val="center"/>
        </w:trPr>
        <w:tc>
          <w:tcPr>
            <w:tcW w:w="4252" w:type="dxa"/>
            <w:shd w:val="clear" w:color="auto" w:fill="auto"/>
          </w:tcPr>
          <w:p w:rsidR="00064C09" w:rsidRPr="00CB5B8D" w:rsidRDefault="00064C09" w:rsidP="000756DF">
            <w:pPr>
              <w:tabs>
                <w:tab w:val="left" w:pos="8447"/>
              </w:tabs>
              <w:spacing w:before="56"/>
            </w:pPr>
            <w:r w:rsidRPr="00CB5B8D">
              <w:br w:type="page"/>
            </w:r>
          </w:p>
        </w:tc>
        <w:tc>
          <w:tcPr>
            <w:tcW w:w="1134" w:type="dxa"/>
            <w:shd w:val="clear" w:color="auto" w:fill="auto"/>
          </w:tcPr>
          <w:p w:rsidR="00064C09" w:rsidRPr="00CB5B8D" w:rsidRDefault="00064C09" w:rsidP="000756DF">
            <w:pPr>
              <w:tabs>
                <w:tab w:val="left" w:pos="8447"/>
              </w:tabs>
              <w:jc w:val="center"/>
            </w:pPr>
            <w:r w:rsidRPr="00CB5B8D">
              <w:rPr>
                <w:noProof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64C09" w:rsidRPr="00064C09" w:rsidRDefault="00247110" w:rsidP="00247110">
            <w:pPr>
              <w:tabs>
                <w:tab w:val="left" w:pos="8447"/>
              </w:tabs>
              <w:spacing w:before="56"/>
              <w:jc w:val="right"/>
              <w:rPr>
                <w:sz w:val="24"/>
              </w:rPr>
            </w:pPr>
            <w:r w:rsidRPr="00391F51">
              <w:rPr>
                <w:shd w:val="clear" w:color="auto" w:fill="FEFEFE"/>
              </w:rPr>
              <w:t>Оприлюднено</w:t>
            </w:r>
            <w:r>
              <w:rPr>
                <w:shd w:val="clear" w:color="auto" w:fill="FEFEFE"/>
              </w:rPr>
              <w:t xml:space="preserve"> </w:t>
            </w:r>
            <w:r w:rsidRPr="00391F51">
              <w:rPr>
                <w:shd w:val="clear" w:color="auto" w:fill="FEFEFE"/>
              </w:rPr>
              <w:t>«__»</w:t>
            </w:r>
            <w:r>
              <w:rPr>
                <w:shd w:val="clear" w:color="auto" w:fill="FEFEFE"/>
              </w:rPr>
              <w:t>_____20__ р.</w:t>
            </w:r>
          </w:p>
        </w:tc>
      </w:tr>
    </w:tbl>
    <w:p w:rsidR="00064C09" w:rsidRPr="00CB5B8D" w:rsidRDefault="00064C09" w:rsidP="00064C09">
      <w:pPr>
        <w:jc w:val="center"/>
        <w:rPr>
          <w:sz w:val="36"/>
          <w:szCs w:val="36"/>
        </w:rPr>
      </w:pPr>
      <w:r w:rsidRPr="00CB5B8D">
        <w:rPr>
          <w:sz w:val="36"/>
          <w:szCs w:val="36"/>
        </w:rPr>
        <w:t>Сумська міська рада</w:t>
      </w:r>
    </w:p>
    <w:p w:rsidR="00064C09" w:rsidRPr="00CB5B8D" w:rsidRDefault="00064C09" w:rsidP="00064C09">
      <w:pPr>
        <w:pStyle w:val="4"/>
        <w:spacing w:before="0" w:after="0"/>
        <w:jc w:val="center"/>
        <w:rPr>
          <w:b w:val="0"/>
          <w:sz w:val="36"/>
          <w:szCs w:val="36"/>
        </w:rPr>
      </w:pPr>
      <w:proofErr w:type="spellStart"/>
      <w:r w:rsidRPr="00CB5B8D">
        <w:rPr>
          <w:b w:val="0"/>
          <w:sz w:val="36"/>
          <w:szCs w:val="36"/>
        </w:rPr>
        <w:t>Виконавчий</w:t>
      </w:r>
      <w:proofErr w:type="spellEnd"/>
      <w:r w:rsidRPr="00CB5B8D">
        <w:rPr>
          <w:b w:val="0"/>
          <w:sz w:val="36"/>
          <w:szCs w:val="36"/>
        </w:rPr>
        <w:t xml:space="preserve"> </w:t>
      </w:r>
      <w:proofErr w:type="spellStart"/>
      <w:r w:rsidRPr="00CB5B8D">
        <w:rPr>
          <w:b w:val="0"/>
          <w:sz w:val="36"/>
          <w:szCs w:val="36"/>
        </w:rPr>
        <w:t>комітет</w:t>
      </w:r>
      <w:proofErr w:type="spellEnd"/>
    </w:p>
    <w:p w:rsidR="00064C09" w:rsidRPr="00CB5B8D" w:rsidRDefault="00064C09" w:rsidP="00064C09">
      <w:pPr>
        <w:pStyle w:val="4"/>
        <w:spacing w:before="0" w:after="0"/>
        <w:jc w:val="center"/>
        <w:rPr>
          <w:sz w:val="36"/>
          <w:szCs w:val="36"/>
        </w:rPr>
      </w:pPr>
      <w:r w:rsidRPr="00CB5B8D">
        <w:rPr>
          <w:sz w:val="36"/>
          <w:szCs w:val="36"/>
        </w:rPr>
        <w:t>РІШЕННЯ</w:t>
      </w:r>
    </w:p>
    <w:p w:rsidR="00064C09" w:rsidRPr="00CB5B8D" w:rsidRDefault="00064C09" w:rsidP="00064C0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064C09" w:rsidRPr="00CB5B8D" w:rsidTr="000756DF">
        <w:tc>
          <w:tcPr>
            <w:tcW w:w="4928" w:type="dxa"/>
          </w:tcPr>
          <w:p w:rsidR="00064C09" w:rsidRPr="00CB5B8D" w:rsidRDefault="00064C09" w:rsidP="000756DF">
            <w:pPr>
              <w:jc w:val="both"/>
            </w:pPr>
            <w:r w:rsidRPr="00CB5B8D">
              <w:t xml:space="preserve">від                             № </w:t>
            </w:r>
          </w:p>
        </w:tc>
      </w:tr>
      <w:tr w:rsidR="00064C09" w:rsidRPr="00CB5B8D" w:rsidTr="000756DF">
        <w:tc>
          <w:tcPr>
            <w:tcW w:w="4928" w:type="dxa"/>
          </w:tcPr>
          <w:p w:rsidR="00064C09" w:rsidRPr="00CB5B8D" w:rsidRDefault="00064C09" w:rsidP="000756DF">
            <w:pPr>
              <w:jc w:val="both"/>
            </w:pPr>
          </w:p>
        </w:tc>
      </w:tr>
      <w:tr w:rsidR="00064C09" w:rsidRPr="00CB5B8D" w:rsidTr="000756DF">
        <w:tc>
          <w:tcPr>
            <w:tcW w:w="4928" w:type="dxa"/>
          </w:tcPr>
          <w:p w:rsidR="00064C09" w:rsidRPr="00CB5B8D" w:rsidRDefault="00064C09" w:rsidP="000756DF">
            <w:pPr>
              <w:jc w:val="both"/>
              <w:rPr>
                <w:b/>
              </w:rPr>
            </w:pPr>
            <w:bookmarkStart w:id="0" w:name="_GoBack"/>
            <w:r w:rsidRPr="00CB5B8D">
              <w:rPr>
                <w:b/>
              </w:rPr>
              <w:t xml:space="preserve">Про </w:t>
            </w:r>
            <w:r>
              <w:rPr>
                <w:b/>
              </w:rPr>
              <w:t xml:space="preserve">внесення змін до рішення виконавчого комітету Сумської міської ради від 28.04.2016 № 240 «Про </w:t>
            </w:r>
            <w:r w:rsidRPr="00CB5B8D">
              <w:rPr>
                <w:b/>
              </w:rPr>
              <w:t>Регламент роботи виконавчих органів Сумської міської ради</w:t>
            </w:r>
            <w:r>
              <w:rPr>
                <w:b/>
              </w:rPr>
              <w:t>»</w:t>
            </w:r>
            <w:bookmarkEnd w:id="0"/>
          </w:p>
        </w:tc>
      </w:tr>
    </w:tbl>
    <w:p w:rsidR="00064C09" w:rsidRPr="00CB5B8D" w:rsidRDefault="00064C09" w:rsidP="00064C09">
      <w:pPr>
        <w:ind w:firstLine="720"/>
      </w:pPr>
    </w:p>
    <w:p w:rsidR="00064C09" w:rsidRPr="00CB5B8D" w:rsidRDefault="00064C09" w:rsidP="00064C09">
      <w:pPr>
        <w:ind w:firstLine="720"/>
        <w:jc w:val="both"/>
        <w:rPr>
          <w:b/>
        </w:rPr>
      </w:pPr>
      <w:r>
        <w:t>З</w:t>
      </w:r>
      <w:r w:rsidRPr="00CB5B8D">
        <w:t xml:space="preserve"> метою врегулювання </w:t>
      </w:r>
      <w:r>
        <w:t xml:space="preserve">окремих </w:t>
      </w:r>
      <w:r w:rsidRPr="00CB5B8D">
        <w:t xml:space="preserve">організаційно-процедурних питань діяльності виконавчих органів Сумської міської ради, керуючись частиною другою статті 52 Закону України «Про місцеве самоврядування в Україні», </w:t>
      </w:r>
      <w:r w:rsidRPr="00CB5B8D">
        <w:rPr>
          <w:b/>
        </w:rPr>
        <w:t xml:space="preserve">виконавчий комітет Сумської міської ради </w:t>
      </w:r>
    </w:p>
    <w:p w:rsidR="00064C09" w:rsidRPr="00CB5B8D" w:rsidRDefault="00064C09" w:rsidP="00064C09">
      <w:pPr>
        <w:rPr>
          <w:b/>
        </w:rPr>
      </w:pPr>
    </w:p>
    <w:p w:rsidR="00064C09" w:rsidRPr="00CB5B8D" w:rsidRDefault="00064C09" w:rsidP="00064C09">
      <w:pPr>
        <w:rPr>
          <w:b/>
          <w:bCs/>
        </w:rPr>
      </w:pPr>
      <w:r w:rsidRPr="00CB5B8D">
        <w:rPr>
          <w:b/>
        </w:rPr>
        <w:t>ВИРІШИВ:</w:t>
      </w:r>
    </w:p>
    <w:p w:rsidR="00064C09" w:rsidRPr="00CB5B8D" w:rsidRDefault="00064C09" w:rsidP="00064C09">
      <w:pPr>
        <w:ind w:right="-5" w:firstLine="360"/>
        <w:jc w:val="both"/>
        <w:rPr>
          <w:b/>
          <w:bCs/>
        </w:rPr>
      </w:pPr>
    </w:p>
    <w:p w:rsidR="00064C09" w:rsidRPr="00CB5B8D" w:rsidRDefault="00F63684" w:rsidP="00064C09">
      <w:pPr>
        <w:numPr>
          <w:ilvl w:val="0"/>
          <w:numId w:val="1"/>
        </w:numPr>
        <w:tabs>
          <w:tab w:val="clear" w:pos="1830"/>
          <w:tab w:val="num" w:pos="1080"/>
        </w:tabs>
        <w:ind w:left="0" w:firstLine="720"/>
        <w:jc w:val="both"/>
      </w:pPr>
      <w:proofErr w:type="spellStart"/>
      <w:r>
        <w:rPr>
          <w:bCs/>
        </w:rPr>
        <w:t>Внести</w:t>
      </w:r>
      <w:proofErr w:type="spellEnd"/>
      <w:r w:rsidR="00064C09">
        <w:rPr>
          <w:bCs/>
        </w:rPr>
        <w:t xml:space="preserve"> зміни до рішення виконавчого комітету Сумської міської ради від 28.04.2016 № 240 «Про</w:t>
      </w:r>
      <w:r w:rsidR="00064C09" w:rsidRPr="00CB5B8D">
        <w:rPr>
          <w:bCs/>
        </w:rPr>
        <w:t xml:space="preserve"> Регламент роботи виконавчих органів Сумської міської ради</w:t>
      </w:r>
      <w:r w:rsidR="00064C09">
        <w:rPr>
          <w:bCs/>
        </w:rPr>
        <w:t>», виклавши</w:t>
      </w:r>
      <w:r w:rsidR="00064C09" w:rsidRPr="00CB5B8D">
        <w:rPr>
          <w:bCs/>
        </w:rPr>
        <w:t xml:space="preserve"> </w:t>
      </w:r>
      <w:r w:rsidR="00064C09">
        <w:rPr>
          <w:bCs/>
        </w:rPr>
        <w:t xml:space="preserve">пункти 12.4 та 12.5 розділу 12 «Організація роботи з кадрами у виконавчих органах міської ради» у редакції </w:t>
      </w:r>
      <w:r w:rsidR="00064C09" w:rsidRPr="00CB5B8D">
        <w:t xml:space="preserve">згідно з </w:t>
      </w:r>
      <w:r w:rsidR="00064C09" w:rsidRPr="00CB5B8D">
        <w:rPr>
          <w:bCs/>
        </w:rPr>
        <w:t>додатком</w:t>
      </w:r>
      <w:r w:rsidR="00064C09" w:rsidRPr="00CB5B8D">
        <w:t>.</w:t>
      </w:r>
    </w:p>
    <w:p w:rsidR="00064C09" w:rsidRPr="00CB5B8D" w:rsidRDefault="00064C09" w:rsidP="00064C09">
      <w:pPr>
        <w:ind w:left="720"/>
        <w:jc w:val="both"/>
      </w:pPr>
    </w:p>
    <w:p w:rsidR="00064C09" w:rsidRPr="00CB5B8D" w:rsidRDefault="00064C09" w:rsidP="00064C09">
      <w:pPr>
        <w:numPr>
          <w:ilvl w:val="0"/>
          <w:numId w:val="1"/>
        </w:numPr>
        <w:tabs>
          <w:tab w:val="clear" w:pos="1830"/>
          <w:tab w:val="num" w:pos="1080"/>
        </w:tabs>
        <w:ind w:left="0" w:firstLine="720"/>
        <w:jc w:val="both"/>
      </w:pPr>
      <w:r w:rsidRPr="00CB5B8D">
        <w:t>Керівникам виконавчих органів Сумської міської ради</w:t>
      </w:r>
      <w:r>
        <w:t xml:space="preserve"> вж</w:t>
      </w:r>
      <w:r w:rsidRPr="00CB5B8D">
        <w:t>ити заходів щодо приведення</w:t>
      </w:r>
      <w:r>
        <w:t>, у разі необхідності,</w:t>
      </w:r>
      <w:r w:rsidRPr="00CB5B8D">
        <w:t xml:space="preserve"> власних документів у відповідність до вимог цього Регламенту.</w:t>
      </w:r>
    </w:p>
    <w:p w:rsidR="00064C09" w:rsidRPr="00CB5B8D" w:rsidRDefault="00064C09" w:rsidP="00064C09">
      <w:pPr>
        <w:ind w:left="720"/>
        <w:jc w:val="both"/>
      </w:pPr>
    </w:p>
    <w:p w:rsidR="00064C09" w:rsidRPr="00CB5B8D" w:rsidRDefault="00064C09" w:rsidP="00064C09">
      <w:pPr>
        <w:ind w:firstLine="708"/>
        <w:jc w:val="both"/>
      </w:pPr>
      <w:r>
        <w:rPr>
          <w:b/>
        </w:rPr>
        <w:t>3</w:t>
      </w:r>
      <w:r w:rsidRPr="00CB5B8D">
        <w:rPr>
          <w:b/>
        </w:rPr>
        <w:t>.</w:t>
      </w:r>
      <w:r w:rsidRPr="00CB5B8D">
        <w:t xml:space="preserve"> </w:t>
      </w:r>
      <w:r>
        <w:t xml:space="preserve">Організацію виконання цього рішення покласти на заступника міського голови, керуючого справами виконавчого комітету </w:t>
      </w:r>
      <w:proofErr w:type="spellStart"/>
      <w:r>
        <w:t>Волонтирця</w:t>
      </w:r>
      <w:proofErr w:type="spellEnd"/>
      <w:r>
        <w:t xml:space="preserve"> В.М.</w:t>
      </w:r>
    </w:p>
    <w:p w:rsidR="00064C09" w:rsidRPr="00CB5B8D" w:rsidRDefault="00064C09" w:rsidP="00064C09"/>
    <w:p w:rsidR="00064C09" w:rsidRDefault="00064C09" w:rsidP="00064C09"/>
    <w:p w:rsidR="00064C09" w:rsidRPr="00CB5B8D" w:rsidRDefault="00064C09" w:rsidP="00064C09"/>
    <w:p w:rsidR="00064C09" w:rsidRPr="00CB5B8D" w:rsidRDefault="00064C09" w:rsidP="00064C09">
      <w:pPr>
        <w:rPr>
          <w:b/>
        </w:rPr>
      </w:pPr>
      <w:r w:rsidRPr="00CB5B8D">
        <w:rPr>
          <w:b/>
        </w:rPr>
        <w:t>Міський голова</w:t>
      </w:r>
      <w:r w:rsidRPr="00CB5B8D">
        <w:rPr>
          <w:b/>
        </w:rPr>
        <w:tab/>
      </w:r>
      <w:r w:rsidRPr="00CB5B8D">
        <w:rPr>
          <w:b/>
        </w:rPr>
        <w:tab/>
      </w:r>
      <w:r w:rsidRPr="00CB5B8D">
        <w:rPr>
          <w:b/>
        </w:rPr>
        <w:tab/>
      </w:r>
      <w:r w:rsidRPr="00CB5B8D">
        <w:rPr>
          <w:b/>
        </w:rPr>
        <w:tab/>
      </w:r>
      <w:r w:rsidRPr="00CB5B8D">
        <w:rPr>
          <w:b/>
        </w:rPr>
        <w:tab/>
      </w:r>
      <w:r w:rsidRPr="00CB5B8D">
        <w:rPr>
          <w:b/>
        </w:rPr>
        <w:tab/>
      </w:r>
      <w:r w:rsidRPr="00CB5B8D">
        <w:rPr>
          <w:b/>
        </w:rPr>
        <w:tab/>
        <w:t xml:space="preserve">      О.М. Лисенко</w:t>
      </w:r>
    </w:p>
    <w:p w:rsidR="00064C09" w:rsidRPr="00CB5B8D" w:rsidRDefault="00064C09" w:rsidP="00064C09"/>
    <w:p w:rsidR="00064C09" w:rsidRDefault="00064C09" w:rsidP="00064C09"/>
    <w:p w:rsidR="00064C09" w:rsidRPr="00CB5B8D" w:rsidRDefault="00064C09" w:rsidP="00064C09"/>
    <w:p w:rsidR="00064C09" w:rsidRPr="00CB5B8D" w:rsidRDefault="00064C09" w:rsidP="00064C09">
      <w:pPr>
        <w:pBdr>
          <w:bottom w:val="single" w:sz="12" w:space="1" w:color="auto"/>
        </w:pBdr>
      </w:pPr>
      <w:r w:rsidRPr="00CB5B8D">
        <w:t>Антоненко 70-05-64</w:t>
      </w:r>
    </w:p>
    <w:p w:rsidR="00F63684" w:rsidRDefault="00064C09" w:rsidP="00064C09">
      <w:r w:rsidRPr="00CB5B8D">
        <w:t>Розіслати: згідно зі списком розсилки</w:t>
      </w:r>
    </w:p>
    <w:p w:rsidR="00F63684" w:rsidRDefault="00F63684">
      <w:pPr>
        <w:spacing w:after="160" w:line="259" w:lineRule="auto"/>
      </w:pPr>
    </w:p>
    <w:p w:rsidR="00F63684" w:rsidRDefault="00F63684">
      <w:pPr>
        <w:spacing w:after="160" w:line="259" w:lineRule="auto"/>
        <w:sectPr w:rsidR="00F63684" w:rsidSect="00F63684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64C09" w:rsidRPr="00CB5B8D" w:rsidRDefault="00064C09" w:rsidP="00064C09">
      <w:pPr>
        <w:ind w:left="4680"/>
        <w:jc w:val="center"/>
      </w:pPr>
      <w:r w:rsidRPr="00CB5B8D">
        <w:lastRenderedPageBreak/>
        <w:t>Додаток</w:t>
      </w:r>
    </w:p>
    <w:p w:rsidR="00064C09" w:rsidRPr="00CB5B8D" w:rsidRDefault="00064C09" w:rsidP="00064C09">
      <w:pPr>
        <w:ind w:left="5040"/>
      </w:pPr>
      <w:r w:rsidRPr="00CB5B8D">
        <w:t>до рішення виконавчого комітету</w:t>
      </w:r>
    </w:p>
    <w:p w:rsidR="00064C09" w:rsidRPr="00CB5B8D" w:rsidRDefault="00064C09" w:rsidP="00064C09">
      <w:pPr>
        <w:ind w:left="5040"/>
      </w:pPr>
      <w:r w:rsidRPr="00CB5B8D">
        <w:t xml:space="preserve">від </w:t>
      </w:r>
      <w:r w:rsidRPr="00CB5B8D">
        <w:tab/>
      </w:r>
      <w:r w:rsidRPr="00CB5B8D">
        <w:tab/>
      </w:r>
      <w:r w:rsidRPr="00CB5B8D">
        <w:tab/>
        <w:t xml:space="preserve">  №</w:t>
      </w:r>
    </w:p>
    <w:p w:rsidR="00064C09" w:rsidRDefault="00064C09" w:rsidP="009276BA">
      <w:pPr>
        <w:ind w:firstLine="709"/>
        <w:jc w:val="center"/>
        <w:rPr>
          <w:b/>
          <w:bCs/>
        </w:rPr>
      </w:pPr>
    </w:p>
    <w:p w:rsidR="00247110" w:rsidRDefault="00247110" w:rsidP="009276BA">
      <w:pPr>
        <w:ind w:firstLine="709"/>
        <w:jc w:val="center"/>
        <w:rPr>
          <w:b/>
          <w:bCs/>
        </w:rPr>
      </w:pPr>
      <w:r>
        <w:rPr>
          <w:b/>
          <w:bCs/>
          <w:lang w:val="ru-RU"/>
        </w:rPr>
        <w:t>ЗМ</w:t>
      </w:r>
      <w:r>
        <w:rPr>
          <w:b/>
          <w:bCs/>
        </w:rPr>
        <w:t>ІНИ</w:t>
      </w:r>
    </w:p>
    <w:p w:rsidR="00247110" w:rsidRDefault="00247110" w:rsidP="009276BA">
      <w:pPr>
        <w:ind w:firstLine="709"/>
        <w:jc w:val="center"/>
        <w:rPr>
          <w:b/>
          <w:bCs/>
        </w:rPr>
      </w:pPr>
      <w:r>
        <w:rPr>
          <w:b/>
          <w:bCs/>
        </w:rPr>
        <w:t>до Регламенту роботи виконавчих органів</w:t>
      </w:r>
    </w:p>
    <w:p w:rsidR="00247110" w:rsidRDefault="00247110" w:rsidP="009276BA">
      <w:pPr>
        <w:ind w:firstLine="709"/>
        <w:jc w:val="center"/>
        <w:rPr>
          <w:b/>
          <w:bCs/>
        </w:rPr>
      </w:pPr>
      <w:r>
        <w:rPr>
          <w:b/>
          <w:bCs/>
        </w:rPr>
        <w:t>Сумської міської ради</w:t>
      </w:r>
    </w:p>
    <w:p w:rsidR="00247110" w:rsidRPr="00247110" w:rsidRDefault="00247110" w:rsidP="009276BA">
      <w:pPr>
        <w:ind w:firstLine="709"/>
        <w:jc w:val="center"/>
        <w:rPr>
          <w:b/>
          <w:bCs/>
        </w:rPr>
      </w:pPr>
    </w:p>
    <w:p w:rsidR="009276BA" w:rsidRPr="00F46044" w:rsidRDefault="009276BA" w:rsidP="009276BA">
      <w:pPr>
        <w:ind w:firstLine="709"/>
        <w:jc w:val="center"/>
      </w:pPr>
      <w:r w:rsidRPr="00F46044">
        <w:rPr>
          <w:b/>
          <w:bCs/>
        </w:rPr>
        <w:t>1</w:t>
      </w:r>
      <w:r w:rsidR="00064C09">
        <w:rPr>
          <w:b/>
          <w:bCs/>
        </w:rPr>
        <w:t>2</w:t>
      </w:r>
      <w:r w:rsidRPr="00F46044">
        <w:rPr>
          <w:b/>
          <w:bCs/>
        </w:rPr>
        <w:t>.4. Порядок складання та затвердження посадових інструкцій</w:t>
      </w:r>
    </w:p>
    <w:p w:rsidR="009276BA" w:rsidRPr="00F46044" w:rsidRDefault="009276BA" w:rsidP="009276BA">
      <w:pPr>
        <w:ind w:firstLine="709"/>
        <w:jc w:val="both"/>
      </w:pPr>
      <w:r w:rsidRPr="00F46044">
        <w:t xml:space="preserve">1. На кожну посаду, відповідно до штатного розпису, у місячний строк після затвердження міською радою структури і чисельності виконавчих органів, розробляється посадова інструкція. </w:t>
      </w:r>
    </w:p>
    <w:p w:rsidR="009276BA" w:rsidRPr="00F46044" w:rsidRDefault="009276BA" w:rsidP="009276BA">
      <w:pPr>
        <w:ind w:firstLine="709"/>
        <w:jc w:val="both"/>
      </w:pPr>
      <w:r w:rsidRPr="00F46044">
        <w:t xml:space="preserve">Посадові інструкції розробляються на посади керівників, заступників керівників та спеціалістів виконавчих органів, що передбачені штатним розписом відповідного органу. </w:t>
      </w:r>
    </w:p>
    <w:p w:rsidR="009276BA" w:rsidRPr="00F46044" w:rsidRDefault="009276BA" w:rsidP="009276BA">
      <w:pPr>
        <w:ind w:firstLine="709"/>
        <w:jc w:val="both"/>
      </w:pPr>
      <w:r w:rsidRPr="00F46044">
        <w:t>Посадові обов’язки міського голови, секретаря міської ради, першого заступника, заступників міського голови з питань діяльності виконавчих органів ради та заступника міського голови, керуючого справами виконавчого комітету визначаються розподілом обов’язків, який затверджується розпорядженням міського голови.</w:t>
      </w:r>
    </w:p>
    <w:p w:rsidR="009276BA" w:rsidRPr="00F46044" w:rsidRDefault="009276BA" w:rsidP="009276BA">
      <w:pPr>
        <w:ind w:firstLine="709"/>
        <w:jc w:val="both"/>
      </w:pPr>
      <w:r w:rsidRPr="00F46044">
        <w:t xml:space="preserve">2. Посадові інструкції можуть переглядатися в разі необхідності у зв’язку зі змінами структури, штатного розпису, функцій виконавчих органів або їх окремих структурних підрозділів. </w:t>
      </w:r>
    </w:p>
    <w:p w:rsidR="009276BA" w:rsidRPr="00F46044" w:rsidRDefault="009276BA" w:rsidP="009276BA">
      <w:pPr>
        <w:ind w:firstLine="709"/>
        <w:jc w:val="both"/>
      </w:pPr>
      <w:r w:rsidRPr="00F46044">
        <w:t>3. Посадові інструкції керівників виконавчих органів погоджуються секретарем міської ради, першим заступником міського голови, заступником міського голови з питань діяльності виконавчих органів ради, заступником міського голови, керуючим справами виконавчого комітету (відповідно до розподілу обов’язків) та затверджуються міським головою.</w:t>
      </w:r>
    </w:p>
    <w:p w:rsidR="009276BA" w:rsidRPr="00F46044" w:rsidRDefault="009276BA" w:rsidP="009276BA">
      <w:pPr>
        <w:ind w:firstLine="709"/>
        <w:jc w:val="both"/>
      </w:pPr>
      <w:r w:rsidRPr="00F46044">
        <w:t>Посадові інструкції працівників виконавчих органів затверджуються керівником відповідного виконавчого органу.</w:t>
      </w:r>
    </w:p>
    <w:p w:rsidR="009276BA" w:rsidRPr="00F46044" w:rsidRDefault="009276BA" w:rsidP="009276BA">
      <w:pPr>
        <w:ind w:firstLine="709"/>
        <w:jc w:val="both"/>
      </w:pPr>
      <w:r w:rsidRPr="00F46044">
        <w:t>4. У заголовку посадової інструкції наводиться повна назва посади, прізвище, ім’я та по батькові посадової особи місцевого самоврядування.</w:t>
      </w:r>
    </w:p>
    <w:p w:rsidR="009276BA" w:rsidRPr="00F46044" w:rsidRDefault="009276BA" w:rsidP="009276BA">
      <w:pPr>
        <w:ind w:firstLine="709"/>
        <w:jc w:val="both"/>
      </w:pPr>
      <w:r w:rsidRPr="00F46044">
        <w:t xml:space="preserve">Посадові інструкції складаються, як правило, з чотирьох розділів: </w:t>
      </w:r>
    </w:p>
    <w:p w:rsidR="009276BA" w:rsidRPr="00F46044" w:rsidRDefault="009276BA" w:rsidP="009276BA">
      <w:pPr>
        <w:ind w:firstLine="709"/>
        <w:jc w:val="both"/>
      </w:pPr>
      <w:r w:rsidRPr="00F46044">
        <w:t xml:space="preserve">1) загальні положення; </w:t>
      </w:r>
    </w:p>
    <w:p w:rsidR="009276BA" w:rsidRPr="00F46044" w:rsidRDefault="009276BA" w:rsidP="009276BA">
      <w:pPr>
        <w:ind w:firstLine="709"/>
        <w:jc w:val="both"/>
      </w:pPr>
      <w:r w:rsidRPr="00F46044">
        <w:t xml:space="preserve">2) завдання та функції; </w:t>
      </w:r>
    </w:p>
    <w:p w:rsidR="009276BA" w:rsidRPr="00F46044" w:rsidRDefault="009276BA" w:rsidP="009276BA">
      <w:pPr>
        <w:ind w:firstLine="709"/>
        <w:jc w:val="both"/>
      </w:pPr>
      <w:r w:rsidRPr="00F46044">
        <w:t xml:space="preserve">3) права посадової особи; </w:t>
      </w:r>
    </w:p>
    <w:p w:rsidR="009276BA" w:rsidRPr="00F46044" w:rsidRDefault="009276BA" w:rsidP="009276BA">
      <w:pPr>
        <w:ind w:firstLine="709"/>
        <w:jc w:val="both"/>
      </w:pPr>
      <w:r w:rsidRPr="00F46044">
        <w:t xml:space="preserve">4) відповідальність; </w:t>
      </w:r>
    </w:p>
    <w:p w:rsidR="009276BA" w:rsidRPr="00F46044" w:rsidRDefault="009276BA" w:rsidP="009276B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F46044">
        <w:rPr>
          <w:sz w:val="28"/>
          <w:szCs w:val="28"/>
        </w:rPr>
        <w:t>5. Розділ «Загальні положення» включає:</w:t>
      </w:r>
    </w:p>
    <w:p w:rsidR="009276BA" w:rsidRPr="00F46044" w:rsidRDefault="009276BA" w:rsidP="009276B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F46044">
        <w:rPr>
          <w:sz w:val="28"/>
          <w:szCs w:val="28"/>
        </w:rPr>
        <w:t>1) найменування посади із зазначенням структурного підрозділу та основну мету діяльності працівника;</w:t>
      </w:r>
    </w:p>
    <w:p w:rsidR="009276BA" w:rsidRPr="00F46044" w:rsidRDefault="009276BA" w:rsidP="009276B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F46044">
        <w:rPr>
          <w:sz w:val="28"/>
          <w:szCs w:val="28"/>
        </w:rPr>
        <w:t>2) порядок призначення на посаду та припинення виконання посадових обов’язків;</w:t>
      </w:r>
    </w:p>
    <w:p w:rsidR="009276BA" w:rsidRPr="00F46044" w:rsidRDefault="009276BA" w:rsidP="009276B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F46044">
        <w:rPr>
          <w:sz w:val="28"/>
          <w:szCs w:val="28"/>
        </w:rPr>
        <w:lastRenderedPageBreak/>
        <w:t>3) інформацію про підпорядкованість та наявність підлеглих, порядок заміщення інших працівників на період їхньої тимчасової відсутності (відпустка, навчання, хвороба тощо), а також хто його заміщує;</w:t>
      </w:r>
    </w:p>
    <w:p w:rsidR="009276BA" w:rsidRPr="00F46044" w:rsidRDefault="009276BA" w:rsidP="009276B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F46044">
        <w:rPr>
          <w:sz w:val="28"/>
          <w:szCs w:val="28"/>
        </w:rPr>
        <w:t>4) перелік основних нормативних, методичних та інших документів, якими керується працівник;</w:t>
      </w:r>
    </w:p>
    <w:p w:rsidR="009276BA" w:rsidRPr="00F46044" w:rsidRDefault="009276BA" w:rsidP="009276B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F46044">
        <w:rPr>
          <w:sz w:val="28"/>
          <w:szCs w:val="28"/>
        </w:rPr>
        <w:t>5) кваліфікаційні вимоги до посадової особи місцевого самоврядування рівень освітньої підготовки та кваліфікації, спеціальність, необхідний стаж роботи за спеціальністю, відповідний стаж служби в органах місцевого самоврядування, інші вимоги.</w:t>
      </w:r>
    </w:p>
    <w:p w:rsidR="009276BA" w:rsidRPr="00F46044" w:rsidRDefault="009276BA" w:rsidP="009276B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F46044">
        <w:rPr>
          <w:sz w:val="28"/>
          <w:szCs w:val="28"/>
        </w:rPr>
        <w:t xml:space="preserve">6. Розділ посадової інструкції «Завдання та </w:t>
      </w:r>
      <w:r>
        <w:rPr>
          <w:sz w:val="28"/>
          <w:szCs w:val="28"/>
        </w:rPr>
        <w:t>функції</w:t>
      </w:r>
      <w:r w:rsidRPr="00F46044">
        <w:rPr>
          <w:sz w:val="28"/>
          <w:szCs w:val="28"/>
        </w:rPr>
        <w:t xml:space="preserve">» визначає конкретний зміст діяльності працівника. У ньому зазначається: </w:t>
      </w:r>
    </w:p>
    <w:p w:rsidR="009276BA" w:rsidRPr="00F46044" w:rsidRDefault="009276BA" w:rsidP="009276B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F46044">
        <w:rPr>
          <w:sz w:val="28"/>
          <w:szCs w:val="28"/>
        </w:rPr>
        <w:t>1) відносно самостійна ділянка роботи відповідно до положення про підрозділ, вона може визначатися або тематично, або шляхом виділення групи питань з певних напрямків, або закріплення за працівником переліку об’єктів, або як перелік відносно самостійних питань;</w:t>
      </w:r>
    </w:p>
    <w:p w:rsidR="009276BA" w:rsidRPr="00F46044" w:rsidRDefault="009276BA" w:rsidP="009276B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F46044">
        <w:rPr>
          <w:sz w:val="28"/>
          <w:szCs w:val="28"/>
        </w:rPr>
        <w:t>2) перелік видів робіт, з яких складаються функції посадової особи місцевого самоврядування, визначені за організаційно-юридичними ознаками (керує, затверджує, здійснює, організовує, розглядає, виконує, забезпечує, контролює, бере участь тощо).</w:t>
      </w:r>
    </w:p>
    <w:p w:rsidR="009276BA" w:rsidRPr="00F46044" w:rsidRDefault="009276BA" w:rsidP="0092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46044">
        <w:rPr>
          <w:sz w:val="28"/>
          <w:szCs w:val="28"/>
          <w:lang w:val="uk-UA"/>
        </w:rPr>
        <w:t xml:space="preserve">При </w:t>
      </w:r>
      <w:r>
        <w:rPr>
          <w:sz w:val="28"/>
          <w:szCs w:val="28"/>
          <w:lang w:val="uk-UA"/>
        </w:rPr>
        <w:t xml:space="preserve">укладанні </w:t>
      </w:r>
      <w:r w:rsidRPr="00F46044">
        <w:rPr>
          <w:sz w:val="28"/>
          <w:szCs w:val="28"/>
          <w:lang w:val="uk-UA"/>
        </w:rPr>
        <w:t xml:space="preserve">переліку </w:t>
      </w:r>
      <w:r>
        <w:rPr>
          <w:sz w:val="28"/>
          <w:szCs w:val="28"/>
          <w:lang w:val="uk-UA"/>
        </w:rPr>
        <w:t>функцій</w:t>
      </w:r>
      <w:r w:rsidRPr="00F46044">
        <w:rPr>
          <w:sz w:val="28"/>
          <w:szCs w:val="28"/>
          <w:lang w:val="uk-UA"/>
        </w:rPr>
        <w:t xml:space="preserve"> їх слід розбити на групи</w:t>
      </w:r>
      <w:r>
        <w:rPr>
          <w:sz w:val="28"/>
          <w:szCs w:val="28"/>
          <w:lang w:val="uk-UA"/>
        </w:rPr>
        <w:t xml:space="preserve"> щодо</w:t>
      </w:r>
      <w:r w:rsidRPr="00F46044">
        <w:rPr>
          <w:sz w:val="28"/>
          <w:szCs w:val="28"/>
          <w:lang w:val="uk-UA"/>
        </w:rPr>
        <w:t>:</w:t>
      </w:r>
    </w:p>
    <w:p w:rsidR="009276BA" w:rsidRPr="00F46044" w:rsidRDefault="009276BA" w:rsidP="0092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46044">
        <w:rPr>
          <w:sz w:val="28"/>
          <w:szCs w:val="28"/>
          <w:lang w:val="uk-UA"/>
        </w:rPr>
        <w:t xml:space="preserve">-  розробки, підготовки або участі в складанні документів з конкретних питань, що знаходяться в компетенції працівника (наказів, інструкцій і </w:t>
      </w:r>
      <w:proofErr w:type="spellStart"/>
      <w:r w:rsidRPr="00F46044">
        <w:rPr>
          <w:sz w:val="28"/>
          <w:szCs w:val="28"/>
          <w:lang w:val="uk-UA"/>
        </w:rPr>
        <w:t>т.п</w:t>
      </w:r>
      <w:proofErr w:type="spellEnd"/>
      <w:r w:rsidRPr="00F46044">
        <w:rPr>
          <w:sz w:val="28"/>
          <w:szCs w:val="28"/>
          <w:lang w:val="uk-UA"/>
        </w:rPr>
        <w:t>.);</w:t>
      </w:r>
    </w:p>
    <w:p w:rsidR="009276BA" w:rsidRPr="00F46044" w:rsidRDefault="009276BA" w:rsidP="0092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46044">
        <w:rPr>
          <w:sz w:val="28"/>
          <w:szCs w:val="28"/>
          <w:lang w:val="uk-UA"/>
        </w:rPr>
        <w:t xml:space="preserve">-  своєчасного і якісного збору, обробки, аналізу і використанню інформації (узагальнень, звітів, правок, усної інформації і </w:t>
      </w:r>
      <w:proofErr w:type="spellStart"/>
      <w:r w:rsidRPr="00F46044">
        <w:rPr>
          <w:sz w:val="28"/>
          <w:szCs w:val="28"/>
          <w:lang w:val="uk-UA"/>
        </w:rPr>
        <w:t>т.п</w:t>
      </w:r>
      <w:proofErr w:type="spellEnd"/>
      <w:r w:rsidRPr="00F46044">
        <w:rPr>
          <w:sz w:val="28"/>
          <w:szCs w:val="28"/>
          <w:lang w:val="uk-UA"/>
        </w:rPr>
        <w:t>.);</w:t>
      </w:r>
    </w:p>
    <w:p w:rsidR="009276BA" w:rsidRPr="00F46044" w:rsidRDefault="009276BA" w:rsidP="0092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46044">
        <w:rPr>
          <w:sz w:val="28"/>
          <w:szCs w:val="28"/>
          <w:lang w:val="uk-UA"/>
        </w:rPr>
        <w:t xml:space="preserve">-  використання працівником організаційних, методичних, інструкторських, контрольно-інспекційних та інших форм роботи (виїзди на місця, скликання нарад або участь у них, проведення семінарів, консультацій, </w:t>
      </w:r>
      <w:r>
        <w:rPr>
          <w:sz w:val="28"/>
          <w:szCs w:val="28"/>
          <w:lang w:val="uk-UA"/>
        </w:rPr>
        <w:t xml:space="preserve">і </w:t>
      </w:r>
      <w:proofErr w:type="spellStart"/>
      <w:r w:rsidRPr="00F46044">
        <w:rPr>
          <w:sz w:val="28"/>
          <w:szCs w:val="28"/>
          <w:lang w:val="uk-UA"/>
        </w:rPr>
        <w:t>т.п</w:t>
      </w:r>
      <w:proofErr w:type="spellEnd"/>
      <w:r w:rsidRPr="00F46044">
        <w:rPr>
          <w:sz w:val="28"/>
          <w:szCs w:val="28"/>
          <w:lang w:val="uk-UA"/>
        </w:rPr>
        <w:t>.);</w:t>
      </w:r>
    </w:p>
    <w:p w:rsidR="009276BA" w:rsidRPr="00F46044" w:rsidRDefault="009276BA" w:rsidP="0092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46044">
        <w:rPr>
          <w:sz w:val="28"/>
          <w:szCs w:val="28"/>
          <w:lang w:val="uk-UA"/>
        </w:rPr>
        <w:t>- дотримання термінів виконання конкретних завдань.</w:t>
      </w:r>
    </w:p>
    <w:p w:rsidR="009276BA" w:rsidRPr="00F46044" w:rsidRDefault="009276BA" w:rsidP="0092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46044">
        <w:rPr>
          <w:sz w:val="28"/>
          <w:szCs w:val="28"/>
          <w:lang w:val="uk-UA"/>
        </w:rPr>
        <w:t>Також у цьому розділі зазначається, що працівник зобов’язаний дотримуватись правил внутрішнього трудового розпорядку. Виконує інші доручення керівника структурного підрозділу.</w:t>
      </w:r>
    </w:p>
    <w:p w:rsidR="009276BA" w:rsidRPr="00F46044" w:rsidRDefault="009276BA" w:rsidP="009276BA">
      <w:pPr>
        <w:ind w:firstLine="709"/>
        <w:jc w:val="both"/>
      </w:pPr>
      <w:r w:rsidRPr="00F46044">
        <w:t>7. У розділі «</w:t>
      </w:r>
      <w:r>
        <w:t>Права</w:t>
      </w:r>
      <w:r w:rsidRPr="00F46044">
        <w:t xml:space="preserve"> </w:t>
      </w:r>
      <w:r>
        <w:t>посадової особи</w:t>
      </w:r>
      <w:r w:rsidRPr="00F46044">
        <w:t xml:space="preserve">» визначаються засоби, за допомогою яких посадова особа місцевого самоврядування має забезпечувати у процесі своєї діяльності виконання покладених на нього завдань та обов’язків. </w:t>
      </w:r>
    </w:p>
    <w:p w:rsidR="009276BA" w:rsidRPr="00F46044" w:rsidRDefault="009276BA" w:rsidP="009276BA">
      <w:pPr>
        <w:ind w:firstLine="709"/>
        <w:jc w:val="both"/>
      </w:pPr>
      <w:r w:rsidRPr="00F46044">
        <w:t>8. У розділі «Відповідальність» визначаються показники оцінки роботи працівника та межі його персональної відповідальності.  Показниками оцінки роботи є якість та своєчасність виконання посадових завдань та обов’язків, етика поведінки та дотримання обмежень, пов’язаних з прийняттям на службу у виконавчі органи місцевого самоврядування та її проходженням.</w:t>
      </w:r>
    </w:p>
    <w:p w:rsidR="009276BA" w:rsidRPr="00F46044" w:rsidRDefault="009276BA" w:rsidP="009276BA">
      <w:pPr>
        <w:ind w:firstLine="720"/>
        <w:jc w:val="both"/>
      </w:pPr>
      <w:r w:rsidRPr="00F46044">
        <w:t>9. У разі необхі</w:t>
      </w:r>
      <w:r>
        <w:t xml:space="preserve">дності посадова інструкція </w:t>
      </w:r>
      <w:r w:rsidRPr="00F46044">
        <w:t>м</w:t>
      </w:r>
      <w:r>
        <w:t>о</w:t>
      </w:r>
      <w:r w:rsidRPr="00F46044">
        <w:t xml:space="preserve">же доповнюватися розділом «Взаємовідносини за посадою» у якому зазначається від кого, в які </w:t>
      </w:r>
      <w:r w:rsidRPr="00F46044">
        <w:lastRenderedPageBreak/>
        <w:t>терміни і яку інформацію одержує працівник; кому, яку і в які терміни представляє; з ким погоджує проекти документів, що готуються; з ким спільно готує документи, а також розглядаються інші питання інформаційних взаємозв'язків працівника з підрозділами, особами, організаціями.</w:t>
      </w:r>
    </w:p>
    <w:p w:rsidR="009276BA" w:rsidRPr="00F46044" w:rsidRDefault="009276BA" w:rsidP="009276BA">
      <w:pPr>
        <w:pStyle w:val="a3"/>
        <w:spacing w:before="0" w:beforeAutospacing="0" w:after="0" w:afterAutospacing="0"/>
        <w:ind w:firstLine="720"/>
        <w:jc w:val="both"/>
        <w:rPr>
          <w:sz w:val="28"/>
          <w:lang w:val="uk-UA"/>
        </w:rPr>
      </w:pPr>
      <w:r w:rsidRPr="00F46044">
        <w:rPr>
          <w:sz w:val="28"/>
          <w:lang w:val="uk-UA"/>
        </w:rPr>
        <w:t>10. Датою введення в дію посадової інструкції є дата її затвердження.</w:t>
      </w:r>
    </w:p>
    <w:p w:rsidR="009276BA" w:rsidRPr="00F46044" w:rsidRDefault="009276BA" w:rsidP="009276BA">
      <w:pPr>
        <w:ind w:firstLine="709"/>
        <w:jc w:val="both"/>
      </w:pPr>
      <w:r w:rsidRPr="00F46044">
        <w:t xml:space="preserve">11. Кожен працівник ознайомлюється з посадовою інструкцією під особистий розпис. </w:t>
      </w:r>
    </w:p>
    <w:p w:rsidR="009276BA" w:rsidRPr="00F46044" w:rsidRDefault="009276BA" w:rsidP="009276BA">
      <w:pPr>
        <w:ind w:firstLine="709"/>
        <w:jc w:val="both"/>
      </w:pPr>
      <w:r w:rsidRPr="00F46044">
        <w:t>12. Затверджені посадові інструкції зберігаються у керівників виконавчих органів, безпосередньо у працівників та в особових справах працівників.</w:t>
      </w:r>
    </w:p>
    <w:p w:rsidR="00585B8B" w:rsidRDefault="009276BA" w:rsidP="009276BA">
      <w:pPr>
        <w:ind w:firstLine="709"/>
        <w:jc w:val="both"/>
      </w:pPr>
      <w:r w:rsidRPr="00F46044">
        <w:t>13. Відповідальність за складання посадових інструкцій на усі посади, передбачені штатним розписом виконавчого орг</w:t>
      </w:r>
      <w:r>
        <w:t>а</w:t>
      </w:r>
      <w:r w:rsidRPr="00F46044">
        <w:t>ну та їх зберігання (наявність) несе керівник відповідного виконавчого органу.</w:t>
      </w:r>
    </w:p>
    <w:p w:rsidR="00064C09" w:rsidRDefault="00064C09" w:rsidP="009276BA">
      <w:pPr>
        <w:ind w:firstLine="720"/>
        <w:jc w:val="both"/>
        <w:rPr>
          <w:b/>
        </w:rPr>
      </w:pPr>
    </w:p>
    <w:p w:rsidR="009276BA" w:rsidRPr="00F46044" w:rsidRDefault="009276BA" w:rsidP="009276BA">
      <w:pPr>
        <w:ind w:firstLine="720"/>
        <w:jc w:val="both"/>
        <w:rPr>
          <w:b/>
        </w:rPr>
      </w:pPr>
      <w:r w:rsidRPr="00F46044">
        <w:rPr>
          <w:b/>
        </w:rPr>
        <w:t>1</w:t>
      </w:r>
      <w:r w:rsidR="00064C09">
        <w:rPr>
          <w:b/>
        </w:rPr>
        <w:t>2</w:t>
      </w:r>
      <w:r w:rsidRPr="00F46044">
        <w:rPr>
          <w:b/>
        </w:rPr>
        <w:t>.5. Порядок призначення та звільнення керівників, підприємств, установ та організацій, що належать до комунальної власності територіальної громади міста Суми</w:t>
      </w:r>
    </w:p>
    <w:p w:rsidR="009276BA" w:rsidRPr="00F46044" w:rsidRDefault="009276BA" w:rsidP="009276BA">
      <w:pPr>
        <w:ind w:firstLine="720"/>
        <w:jc w:val="both"/>
      </w:pPr>
      <w:r w:rsidRPr="00F46044">
        <w:t xml:space="preserve">Призначення на посади, звільнення з посад керівників підприємств, установ та організацій комунальної власності територіальної громади міста Суми здійснюється </w:t>
      </w:r>
      <w:r w:rsidR="00F63684">
        <w:t>відповідно до порядку, затвердженого</w:t>
      </w:r>
      <w:r w:rsidRPr="00F46044">
        <w:t xml:space="preserve"> рішенням Сумської міської ради від </w:t>
      </w:r>
      <w:r>
        <w:t>__________________</w:t>
      </w:r>
      <w:r w:rsidRPr="00F46044">
        <w:t xml:space="preserve"> № </w:t>
      </w:r>
      <w:r>
        <w:t>______</w:t>
      </w:r>
      <w:r w:rsidRPr="00F46044">
        <w:t>-МР.</w:t>
      </w:r>
    </w:p>
    <w:p w:rsidR="00247110" w:rsidRDefault="00247110" w:rsidP="009276BA">
      <w:pPr>
        <w:ind w:firstLine="709"/>
        <w:jc w:val="both"/>
      </w:pPr>
    </w:p>
    <w:p w:rsidR="00247110" w:rsidRDefault="00247110" w:rsidP="009276BA">
      <w:pPr>
        <w:ind w:firstLine="709"/>
        <w:jc w:val="both"/>
      </w:pPr>
    </w:p>
    <w:p w:rsidR="00247110" w:rsidRDefault="00247110" w:rsidP="009276BA">
      <w:pPr>
        <w:ind w:firstLine="709"/>
        <w:jc w:val="both"/>
      </w:pPr>
    </w:p>
    <w:p w:rsidR="00247110" w:rsidRDefault="00247110" w:rsidP="009276BA">
      <w:pPr>
        <w:ind w:firstLine="709"/>
        <w:jc w:val="both"/>
      </w:pPr>
    </w:p>
    <w:p w:rsidR="00247110" w:rsidRPr="00247110" w:rsidRDefault="00247110" w:rsidP="00247110">
      <w:pPr>
        <w:jc w:val="both"/>
        <w:rPr>
          <w:b/>
        </w:rPr>
      </w:pPr>
      <w:r w:rsidRPr="00247110">
        <w:rPr>
          <w:b/>
        </w:rPr>
        <w:t>Начальник відділу організаційно-</w:t>
      </w:r>
    </w:p>
    <w:p w:rsidR="00247110" w:rsidRDefault="00247110" w:rsidP="00247110">
      <w:pPr>
        <w:jc w:val="both"/>
        <w:rPr>
          <w:b/>
        </w:rPr>
      </w:pPr>
      <w:r w:rsidRPr="00247110">
        <w:rPr>
          <w:b/>
        </w:rPr>
        <w:t>кадрової роботи</w:t>
      </w:r>
      <w:r w:rsidRPr="00247110">
        <w:rPr>
          <w:b/>
        </w:rPr>
        <w:tab/>
      </w:r>
      <w:r w:rsidRPr="00247110">
        <w:rPr>
          <w:b/>
        </w:rPr>
        <w:tab/>
      </w:r>
      <w:r w:rsidRPr="00247110">
        <w:rPr>
          <w:b/>
        </w:rPr>
        <w:tab/>
      </w:r>
      <w:r w:rsidRPr="00247110">
        <w:rPr>
          <w:b/>
        </w:rPr>
        <w:tab/>
      </w:r>
      <w:r w:rsidRPr="00247110">
        <w:rPr>
          <w:b/>
        </w:rPr>
        <w:tab/>
      </w:r>
      <w:r w:rsidRPr="00247110">
        <w:rPr>
          <w:b/>
        </w:rPr>
        <w:tab/>
      </w:r>
      <w:r w:rsidRPr="00247110">
        <w:rPr>
          <w:b/>
        </w:rPr>
        <w:tab/>
      </w:r>
      <w:r w:rsidRPr="00247110">
        <w:rPr>
          <w:b/>
        </w:rPr>
        <w:tab/>
        <w:t>А.Г. Антоненко</w:t>
      </w:r>
    </w:p>
    <w:p w:rsidR="00247110" w:rsidRPr="00CB5B8D" w:rsidRDefault="00247110" w:rsidP="00247110"/>
    <w:sectPr w:rsidR="00247110" w:rsidRPr="00CB5B8D" w:rsidSect="00F63684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C2" w:rsidRDefault="00720AC2" w:rsidP="00F63684">
      <w:r>
        <w:separator/>
      </w:r>
    </w:p>
  </w:endnote>
  <w:endnote w:type="continuationSeparator" w:id="0">
    <w:p w:rsidR="00720AC2" w:rsidRDefault="00720AC2" w:rsidP="00F6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84" w:rsidRDefault="00F63684">
    <w:pPr>
      <w:pStyle w:val="a8"/>
      <w:jc w:val="center"/>
    </w:pPr>
  </w:p>
  <w:p w:rsidR="00F63684" w:rsidRDefault="00F636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C2" w:rsidRDefault="00720AC2" w:rsidP="00F63684">
      <w:r>
        <w:separator/>
      </w:r>
    </w:p>
  </w:footnote>
  <w:footnote w:type="continuationSeparator" w:id="0">
    <w:p w:rsidR="00720AC2" w:rsidRDefault="00720AC2" w:rsidP="00F6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84" w:rsidRDefault="00F63684">
    <w:pPr>
      <w:pStyle w:val="a6"/>
      <w:jc w:val="center"/>
    </w:pPr>
  </w:p>
  <w:p w:rsidR="00F63684" w:rsidRDefault="00F636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493209"/>
      <w:docPartObj>
        <w:docPartGallery w:val="Page Numbers (Top of Page)"/>
        <w:docPartUnique/>
      </w:docPartObj>
    </w:sdtPr>
    <w:sdtEndPr/>
    <w:sdtContent>
      <w:p w:rsidR="00F63684" w:rsidRDefault="00F636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2D" w:rsidRPr="00E66B2D">
          <w:rPr>
            <w:noProof/>
            <w:lang w:val="ru-RU"/>
          </w:rPr>
          <w:t>4</w:t>
        </w:r>
        <w:r>
          <w:fldChar w:fldCharType="end"/>
        </w:r>
      </w:p>
    </w:sdtContent>
  </w:sdt>
  <w:p w:rsidR="00F63684" w:rsidRDefault="00F636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297"/>
    <w:multiLevelType w:val="hybridMultilevel"/>
    <w:tmpl w:val="C6AADDA6"/>
    <w:lvl w:ilvl="0" w:tplc="09A0980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A"/>
    <w:rsid w:val="00064C09"/>
    <w:rsid w:val="00247110"/>
    <w:rsid w:val="00585B8B"/>
    <w:rsid w:val="00720AC2"/>
    <w:rsid w:val="007A4266"/>
    <w:rsid w:val="009276BA"/>
    <w:rsid w:val="00D15A0A"/>
    <w:rsid w:val="00E66B2D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2BEB-306B-451D-80C2-AFFB2503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B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064C09"/>
    <w:pPr>
      <w:keepNext/>
      <w:spacing w:before="240" w:after="60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76B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 Indent"/>
    <w:basedOn w:val="a"/>
    <w:link w:val="a5"/>
    <w:rsid w:val="009276B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276BA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64C0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F636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684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636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684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6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684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A26B-4CAA-4DCF-9E96-70B6F49A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Шуліпа Ольга Василівна</cp:lastModifiedBy>
  <cp:revision>6</cp:revision>
  <cp:lastPrinted>2016-09-29T08:49:00Z</cp:lastPrinted>
  <dcterms:created xsi:type="dcterms:W3CDTF">2016-09-27T08:00:00Z</dcterms:created>
  <dcterms:modified xsi:type="dcterms:W3CDTF">2016-09-30T07:55:00Z</dcterms:modified>
</cp:coreProperties>
</file>