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5754AC" w:rsidRPr="00D87FD5" w:rsidTr="00E8426D">
        <w:trPr>
          <w:trHeight w:val="1122"/>
          <w:jc w:val="center"/>
        </w:trPr>
        <w:tc>
          <w:tcPr>
            <w:tcW w:w="4283" w:type="dxa"/>
          </w:tcPr>
          <w:p w:rsidR="005754AC" w:rsidRPr="00D87FD5" w:rsidRDefault="005754AC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5754AC" w:rsidRPr="00D87FD5" w:rsidRDefault="005754AC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5A9EE163" wp14:editId="1C396FA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4AC" w:rsidRPr="00D87FD5" w:rsidRDefault="005754AC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5754AC" w:rsidRPr="00D87FD5" w:rsidRDefault="005754AC" w:rsidP="00E842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87FD5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5754AC" w:rsidRPr="00D87FD5" w:rsidRDefault="005754AC" w:rsidP="00E8426D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5754AC" w:rsidRPr="00D87FD5" w:rsidRDefault="005754AC" w:rsidP="00E8426D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5754AC" w:rsidRPr="00D87FD5" w:rsidRDefault="005754AC" w:rsidP="005754AC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5754AC" w:rsidRPr="00D87FD5" w:rsidRDefault="005754AC" w:rsidP="005754AC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5754AC" w:rsidRPr="00D87FD5" w:rsidRDefault="005754AC" w:rsidP="005754AC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5754AC" w:rsidRPr="00D87FD5" w:rsidRDefault="005754AC" w:rsidP="005754AC">
      <w:pPr>
        <w:rPr>
          <w:sz w:val="28"/>
          <w:szCs w:val="28"/>
          <w:lang w:val="uk-UA"/>
        </w:rPr>
      </w:pPr>
    </w:p>
    <w:p w:rsidR="005754AC" w:rsidRPr="00D87FD5" w:rsidRDefault="005754AC" w:rsidP="005754AC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932A97" w:rsidRDefault="005754AC" w:rsidP="005754AC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C5769A" w:rsidRDefault="00C5769A" w:rsidP="005754A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9954D2" w:rsidRPr="0005311F" w:rsidTr="0005311F">
        <w:trPr>
          <w:trHeight w:val="1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E48EC" w:rsidRDefault="00CF792A" w:rsidP="00F65C7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виробничо-комерційній фірмі «Цитадель» дозволу на поділ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0531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 Суми, вул. Фабрична, 4, площею 0,</w:t>
            </w:r>
            <w:r w:rsidR="00F65C77">
              <w:rPr>
                <w:sz w:val="28"/>
                <w:szCs w:val="28"/>
                <w:lang w:val="uk-UA"/>
              </w:rPr>
              <w:t>5107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CF792A">
      <w:pPr>
        <w:jc w:val="both"/>
        <w:rPr>
          <w:sz w:val="28"/>
          <w:szCs w:val="28"/>
          <w:lang w:val="uk-UA"/>
        </w:rPr>
      </w:pPr>
    </w:p>
    <w:p w:rsidR="0005311F" w:rsidRDefault="0005311F" w:rsidP="00492D72">
      <w:pPr>
        <w:jc w:val="both"/>
        <w:rPr>
          <w:sz w:val="28"/>
          <w:szCs w:val="28"/>
          <w:lang w:val="uk-UA"/>
        </w:rPr>
      </w:pPr>
    </w:p>
    <w:p w:rsidR="0005311F" w:rsidRDefault="0005311F" w:rsidP="00492D72">
      <w:pPr>
        <w:jc w:val="both"/>
        <w:rPr>
          <w:sz w:val="28"/>
          <w:szCs w:val="28"/>
          <w:lang w:val="uk-UA"/>
        </w:rPr>
      </w:pPr>
    </w:p>
    <w:p w:rsidR="00C5769A" w:rsidRDefault="00C5769A" w:rsidP="00492D72">
      <w:pPr>
        <w:jc w:val="both"/>
        <w:rPr>
          <w:sz w:val="28"/>
          <w:szCs w:val="28"/>
          <w:lang w:val="uk-UA"/>
        </w:rPr>
      </w:pPr>
    </w:p>
    <w:p w:rsidR="005754AC" w:rsidRDefault="00CF792A" w:rsidP="005754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</w:t>
      </w:r>
      <w:r w:rsidR="00FC211C">
        <w:rPr>
          <w:sz w:val="28"/>
          <w:szCs w:val="28"/>
          <w:lang w:val="uk-UA"/>
        </w:rPr>
        <w:t>документи, відповідно до стат</w:t>
      </w:r>
      <w:r w:rsidR="005754AC">
        <w:rPr>
          <w:sz w:val="28"/>
          <w:szCs w:val="28"/>
          <w:lang w:val="uk-UA"/>
        </w:rPr>
        <w:t>ей</w:t>
      </w:r>
      <w:r>
        <w:rPr>
          <w:sz w:val="28"/>
          <w:szCs w:val="28"/>
          <w:lang w:val="uk-UA"/>
        </w:rPr>
        <w:t xml:space="preserve"> </w:t>
      </w:r>
      <w:r w:rsidR="005754AC">
        <w:rPr>
          <w:sz w:val="28"/>
          <w:szCs w:val="28"/>
          <w:lang w:val="uk-UA"/>
        </w:rPr>
        <w:t xml:space="preserve">12, </w:t>
      </w:r>
      <w:r>
        <w:rPr>
          <w:sz w:val="28"/>
          <w:szCs w:val="28"/>
          <w:lang w:val="uk-UA"/>
        </w:rPr>
        <w:t>79-1</w:t>
      </w:r>
      <w:r w:rsidR="005754AC">
        <w:rPr>
          <w:sz w:val="28"/>
          <w:szCs w:val="28"/>
          <w:lang w:val="uk-UA"/>
        </w:rPr>
        <w:t>, 122</w:t>
      </w:r>
      <w:r>
        <w:rPr>
          <w:sz w:val="28"/>
          <w:szCs w:val="28"/>
          <w:lang w:val="uk-UA"/>
        </w:rPr>
        <w:t xml:space="preserve"> Земельного кодексу України, статей 25, 28, 29, 56 Закону України «Про землеустрій»,</w:t>
      </w:r>
      <w:r w:rsidRPr="00F44A9C">
        <w:rPr>
          <w:sz w:val="28"/>
          <w:szCs w:val="28"/>
          <w:lang w:val="uk-UA"/>
        </w:rPr>
        <w:t xml:space="preserve"> </w:t>
      </w:r>
      <w:r w:rsidR="005754AC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5754AC" w:rsidRPr="00F81C91">
        <w:rPr>
          <w:sz w:val="28"/>
          <w:szCs w:val="28"/>
          <w:lang w:val="uk-UA"/>
        </w:rPr>
        <w:t xml:space="preserve">враховуючи </w:t>
      </w:r>
      <w:r w:rsidR="005754A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№ 141/8 «Про відмову в задоволенні скарги Сумської міської ради» та</w:t>
      </w:r>
      <w:r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5754AC">
        <w:rPr>
          <w:sz w:val="28"/>
          <w:szCs w:val="28"/>
          <w:lang w:val="uk-UA"/>
        </w:rPr>
        <w:t xml:space="preserve"> </w:t>
      </w:r>
      <w:r w:rsidR="0005311F">
        <w:rPr>
          <w:sz w:val="28"/>
          <w:szCs w:val="28"/>
          <w:lang w:val="uk-UA"/>
        </w:rPr>
        <w:t>16 січня</w:t>
      </w:r>
      <w:r>
        <w:rPr>
          <w:sz w:val="28"/>
          <w:szCs w:val="28"/>
          <w:lang w:val="uk-UA"/>
        </w:rPr>
        <w:t xml:space="preserve"> 202</w:t>
      </w:r>
      <w:r w:rsidR="000531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Pr="00F81C91">
        <w:rPr>
          <w:sz w:val="28"/>
          <w:szCs w:val="28"/>
          <w:lang w:val="uk-UA"/>
        </w:rPr>
        <w:t xml:space="preserve"> № </w:t>
      </w:r>
      <w:r w:rsidR="0005311F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</w:t>
      </w:r>
      <w:r w:rsidRPr="00F81C91">
        <w:rPr>
          <w:sz w:val="28"/>
          <w:szCs w:val="28"/>
          <w:lang w:val="uk-UA"/>
        </w:rPr>
        <w:t>)</w:t>
      </w:r>
      <w:r w:rsidRPr="00F32C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754AC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754AC" w:rsidRPr="00D87FD5">
        <w:rPr>
          <w:b/>
          <w:sz w:val="28"/>
          <w:szCs w:val="28"/>
          <w:lang w:val="uk-UA"/>
        </w:rPr>
        <w:t>Сумська міська рада</w:t>
      </w:r>
      <w:r w:rsidR="005754AC" w:rsidRPr="00D87FD5">
        <w:rPr>
          <w:sz w:val="28"/>
          <w:szCs w:val="28"/>
          <w:lang w:val="uk-UA"/>
        </w:rPr>
        <w:t xml:space="preserve">  </w:t>
      </w:r>
    </w:p>
    <w:p w:rsidR="00C5769A" w:rsidRPr="00D87FD5" w:rsidRDefault="00C5769A" w:rsidP="005754AC">
      <w:pPr>
        <w:ind w:firstLine="708"/>
        <w:jc w:val="both"/>
        <w:rPr>
          <w:sz w:val="28"/>
          <w:szCs w:val="28"/>
          <w:lang w:val="uk-UA"/>
        </w:rPr>
      </w:pPr>
    </w:p>
    <w:p w:rsidR="005754AC" w:rsidRDefault="005754AC" w:rsidP="005754AC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C5769A" w:rsidRPr="00D87FD5" w:rsidRDefault="00C5769A" w:rsidP="005754AC">
      <w:pPr>
        <w:spacing w:before="120"/>
        <w:jc w:val="center"/>
        <w:rPr>
          <w:b/>
          <w:sz w:val="28"/>
          <w:szCs w:val="28"/>
          <w:lang w:val="uk-UA"/>
        </w:rPr>
      </w:pPr>
    </w:p>
    <w:p w:rsidR="00F65C77" w:rsidRPr="00F65C77" w:rsidRDefault="00F65C77" w:rsidP="00F65C77">
      <w:pPr>
        <w:ind w:firstLine="567"/>
        <w:jc w:val="both"/>
        <w:rPr>
          <w:sz w:val="28"/>
          <w:szCs w:val="28"/>
          <w:lang w:val="uk-UA"/>
        </w:rPr>
      </w:pPr>
      <w:r w:rsidRPr="00F65C7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виробничо-комерційній фірмі «Цитадель» </w:t>
      </w:r>
      <w:r w:rsidRPr="00F65C77">
        <w:rPr>
          <w:sz w:val="28"/>
          <w:szCs w:val="28"/>
          <w:lang w:val="uk-UA"/>
        </w:rPr>
        <w:t xml:space="preserve">() дозвіл на розроблення технічної документації із землеустрою щодо поділу земельної ділянки за </w:t>
      </w:r>
      <w:proofErr w:type="spellStart"/>
      <w:r w:rsidRPr="00F65C77">
        <w:rPr>
          <w:sz w:val="28"/>
          <w:szCs w:val="28"/>
          <w:lang w:val="uk-UA"/>
        </w:rPr>
        <w:t>адресою</w:t>
      </w:r>
      <w:proofErr w:type="spellEnd"/>
      <w:r w:rsidRPr="00F65C77">
        <w:rPr>
          <w:sz w:val="28"/>
          <w:szCs w:val="28"/>
          <w:lang w:val="uk-UA"/>
        </w:rPr>
        <w:t>:</w:t>
      </w:r>
      <w:r w:rsidR="008E2197">
        <w:rPr>
          <w:sz w:val="28"/>
          <w:szCs w:val="28"/>
          <w:lang w:val="uk-UA"/>
        </w:rPr>
        <w:t xml:space="preserve"> </w:t>
      </w:r>
      <w:r w:rsidRPr="00F65C77">
        <w:rPr>
          <w:sz w:val="28"/>
          <w:szCs w:val="28"/>
          <w:lang w:val="uk-UA"/>
        </w:rPr>
        <w:t xml:space="preserve">м. Суми, </w:t>
      </w:r>
      <w:r w:rsidR="008E2197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Pr="00F65C7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Фабрична, 4</w:t>
      </w:r>
      <w:r w:rsidRPr="00F65C77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5107</w:t>
      </w:r>
      <w:r w:rsidRPr="00F65C77">
        <w:rPr>
          <w:sz w:val="28"/>
          <w:szCs w:val="28"/>
          <w:lang w:val="uk-UA"/>
        </w:rPr>
        <w:t xml:space="preserve"> га, кадастровий номер 5910136300:0</w:t>
      </w:r>
      <w:r>
        <w:rPr>
          <w:sz w:val="28"/>
          <w:szCs w:val="28"/>
          <w:lang w:val="uk-UA"/>
        </w:rPr>
        <w:t>5:001:0099</w:t>
      </w:r>
      <w:r w:rsidRPr="00F65C77">
        <w:rPr>
          <w:sz w:val="28"/>
          <w:szCs w:val="28"/>
          <w:lang w:val="uk-UA"/>
        </w:rPr>
        <w:t>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</w:t>
      </w:r>
      <w:r w:rsidR="001215D1">
        <w:rPr>
          <w:sz w:val="28"/>
          <w:szCs w:val="28"/>
          <w:lang w:val="uk-UA"/>
        </w:rPr>
        <w:t xml:space="preserve">ної та ринкової інфраструктури </w:t>
      </w:r>
      <w:r w:rsidRPr="00F65C77">
        <w:rPr>
          <w:sz w:val="28"/>
          <w:szCs w:val="28"/>
          <w:lang w:val="uk-UA"/>
        </w:rPr>
        <w:t xml:space="preserve">(код виду цільового призначення – 02.10), яка перебуває у користуванні Товариства з обмеженою відповідальністю </w:t>
      </w:r>
      <w:r>
        <w:rPr>
          <w:sz w:val="28"/>
          <w:szCs w:val="28"/>
          <w:lang w:val="uk-UA"/>
        </w:rPr>
        <w:t>виробничо-комерційної фірми «Цитадель»</w:t>
      </w:r>
      <w:r w:rsidRPr="00F65C77">
        <w:rPr>
          <w:sz w:val="28"/>
          <w:szCs w:val="28"/>
          <w:lang w:val="uk-UA"/>
        </w:rPr>
        <w:t xml:space="preserve"> </w:t>
      </w:r>
      <w:r w:rsidR="001215D1">
        <w:rPr>
          <w:sz w:val="28"/>
          <w:szCs w:val="28"/>
          <w:lang w:val="uk-UA"/>
        </w:rPr>
        <w:t xml:space="preserve">на </w:t>
      </w:r>
      <w:r w:rsidRPr="00F65C77">
        <w:rPr>
          <w:sz w:val="28"/>
          <w:szCs w:val="28"/>
          <w:lang w:val="uk-UA"/>
        </w:rPr>
        <w:t xml:space="preserve">підставі договору оренди земельної ділянки, укладеного </w:t>
      </w:r>
      <w:r>
        <w:rPr>
          <w:sz w:val="28"/>
          <w:szCs w:val="28"/>
          <w:lang w:val="uk-UA"/>
        </w:rPr>
        <w:t>14 травня 2019</w:t>
      </w:r>
      <w:r w:rsidRPr="00F65C7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(зі змінами)</w:t>
      </w:r>
      <w:r w:rsidR="001215D1">
        <w:rPr>
          <w:sz w:val="28"/>
          <w:szCs w:val="28"/>
          <w:lang w:val="uk-UA"/>
        </w:rPr>
        <w:t xml:space="preserve">(реєстрація </w:t>
      </w:r>
      <w:r w:rsidR="001215D1">
        <w:rPr>
          <w:sz w:val="28"/>
          <w:szCs w:val="28"/>
          <w:lang w:val="uk-UA"/>
        </w:rPr>
        <w:lastRenderedPageBreak/>
        <w:t>договору оренди земельної ділянки 16 травня 2019 р. № 31602263)</w:t>
      </w:r>
      <w:r w:rsidRPr="00F65C77">
        <w:rPr>
          <w:sz w:val="28"/>
          <w:szCs w:val="28"/>
          <w:lang w:val="uk-UA"/>
        </w:rPr>
        <w:t xml:space="preserve"> на д</w:t>
      </w:r>
      <w:r>
        <w:rPr>
          <w:sz w:val="28"/>
          <w:szCs w:val="28"/>
          <w:lang w:val="uk-UA"/>
        </w:rPr>
        <w:t>ві земельні ділянки площами: 0,5037</w:t>
      </w:r>
      <w:r w:rsidRPr="00F65C77">
        <w:rPr>
          <w:sz w:val="28"/>
          <w:szCs w:val="28"/>
          <w:lang w:val="uk-UA"/>
        </w:rPr>
        <w:t xml:space="preserve"> га та 0,</w:t>
      </w:r>
      <w:r>
        <w:rPr>
          <w:sz w:val="28"/>
          <w:szCs w:val="28"/>
          <w:lang w:val="uk-UA"/>
        </w:rPr>
        <w:t>0070</w:t>
      </w:r>
      <w:r w:rsidRPr="00F65C77">
        <w:rPr>
          <w:sz w:val="28"/>
          <w:szCs w:val="28"/>
          <w:lang w:val="uk-UA"/>
        </w:rPr>
        <w:t xml:space="preserve"> га.</w:t>
      </w:r>
    </w:p>
    <w:p w:rsidR="00C5769A" w:rsidRDefault="00C5769A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5769A" w:rsidRDefault="00C5769A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5769A" w:rsidRDefault="00C5769A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5769A" w:rsidRDefault="00C5769A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754AC" w:rsidRPr="00D87FD5" w:rsidRDefault="005754AC" w:rsidP="005754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5769A" w:rsidRDefault="00C5769A" w:rsidP="005754AC">
      <w:pPr>
        <w:jc w:val="both"/>
        <w:rPr>
          <w:sz w:val="24"/>
          <w:szCs w:val="24"/>
          <w:lang w:val="uk-UA"/>
        </w:rPr>
      </w:pPr>
    </w:p>
    <w:p w:rsidR="005754AC" w:rsidRPr="00D87FD5" w:rsidRDefault="005754AC" w:rsidP="005754AC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C5769A" w:rsidRDefault="00C5769A" w:rsidP="005754AC">
      <w:pPr>
        <w:ind w:right="174"/>
        <w:jc w:val="both"/>
        <w:rPr>
          <w:sz w:val="24"/>
          <w:szCs w:val="24"/>
          <w:lang w:val="uk-UA"/>
        </w:rPr>
      </w:pPr>
    </w:p>
    <w:p w:rsidR="005754AC" w:rsidRPr="00D87FD5" w:rsidRDefault="005754AC" w:rsidP="005754AC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754AC" w:rsidRPr="00D87FD5" w:rsidRDefault="005754AC" w:rsidP="005754AC">
      <w:pPr>
        <w:ind w:right="174"/>
        <w:jc w:val="both"/>
        <w:rPr>
          <w:sz w:val="24"/>
          <w:szCs w:val="24"/>
        </w:rPr>
      </w:pPr>
      <w:proofErr w:type="spellStart"/>
      <w:r w:rsidRPr="00D87FD5">
        <w:rPr>
          <w:sz w:val="24"/>
          <w:szCs w:val="24"/>
        </w:rPr>
        <w:t>Проєкт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рішення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підготовлено</w:t>
      </w:r>
      <w:proofErr w:type="spellEnd"/>
      <w:r w:rsidRPr="00D87FD5">
        <w:rPr>
          <w:sz w:val="24"/>
          <w:szCs w:val="24"/>
        </w:rPr>
        <w:t xml:space="preserve"> </w:t>
      </w:r>
      <w:r w:rsidRPr="00D87FD5">
        <w:rPr>
          <w:sz w:val="24"/>
          <w:szCs w:val="24"/>
          <w:lang w:val="uk-UA"/>
        </w:rPr>
        <w:t>Д</w:t>
      </w:r>
      <w:proofErr w:type="spellStart"/>
      <w:r w:rsidRPr="00D87FD5">
        <w:rPr>
          <w:sz w:val="24"/>
          <w:szCs w:val="24"/>
        </w:rPr>
        <w:t>епартаментом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забезпечення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ресурсних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платежів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Сумської</w:t>
      </w:r>
      <w:proofErr w:type="spellEnd"/>
      <w:r w:rsidRPr="00D87FD5">
        <w:rPr>
          <w:sz w:val="24"/>
          <w:szCs w:val="24"/>
        </w:rPr>
        <w:t xml:space="preserve"> </w:t>
      </w:r>
      <w:proofErr w:type="spellStart"/>
      <w:r w:rsidRPr="00D87FD5">
        <w:rPr>
          <w:sz w:val="24"/>
          <w:szCs w:val="24"/>
        </w:rPr>
        <w:t>міської</w:t>
      </w:r>
      <w:proofErr w:type="spellEnd"/>
      <w:r w:rsidRPr="00D87FD5">
        <w:rPr>
          <w:sz w:val="24"/>
          <w:szCs w:val="24"/>
        </w:rPr>
        <w:t xml:space="preserve"> ради</w:t>
      </w:r>
    </w:p>
    <w:p w:rsidR="005754AC" w:rsidRPr="00D87FD5" w:rsidRDefault="005754AC" w:rsidP="005754AC">
      <w:pPr>
        <w:jc w:val="both"/>
        <w:rPr>
          <w:sz w:val="28"/>
          <w:szCs w:val="28"/>
          <w:lang w:val="uk-UA"/>
        </w:rPr>
      </w:pPr>
      <w:proofErr w:type="spellStart"/>
      <w:r w:rsidRPr="00D87FD5">
        <w:rPr>
          <w:sz w:val="24"/>
          <w:szCs w:val="24"/>
        </w:rPr>
        <w:t>Доповідач</w:t>
      </w:r>
      <w:proofErr w:type="spellEnd"/>
      <w:r w:rsidRPr="00D87FD5">
        <w:rPr>
          <w:sz w:val="24"/>
          <w:szCs w:val="24"/>
        </w:rPr>
        <w:t xml:space="preserve"> – </w:t>
      </w:r>
      <w:r w:rsidRPr="00D87FD5">
        <w:rPr>
          <w:sz w:val="24"/>
          <w:szCs w:val="24"/>
          <w:lang w:val="uk-UA"/>
        </w:rPr>
        <w:t>Клименко Юрій</w:t>
      </w:r>
    </w:p>
    <w:sectPr w:rsidR="005754AC" w:rsidRPr="00D87FD5" w:rsidSect="00C5769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45A3F"/>
    <w:rsid w:val="0005311F"/>
    <w:rsid w:val="00056C45"/>
    <w:rsid w:val="00057A69"/>
    <w:rsid w:val="00060993"/>
    <w:rsid w:val="00071B64"/>
    <w:rsid w:val="000808BD"/>
    <w:rsid w:val="000937C7"/>
    <w:rsid w:val="000C4A41"/>
    <w:rsid w:val="000D161D"/>
    <w:rsid w:val="001215D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14175"/>
    <w:rsid w:val="00221945"/>
    <w:rsid w:val="002241F6"/>
    <w:rsid w:val="0023516B"/>
    <w:rsid w:val="0025751B"/>
    <w:rsid w:val="002617AE"/>
    <w:rsid w:val="002A4321"/>
    <w:rsid w:val="002B7596"/>
    <w:rsid w:val="00347A58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2D72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60AAC"/>
    <w:rsid w:val="00567B28"/>
    <w:rsid w:val="005707B4"/>
    <w:rsid w:val="005750DD"/>
    <w:rsid w:val="005754AC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53022"/>
    <w:rsid w:val="00762541"/>
    <w:rsid w:val="00773782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0B8E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2197"/>
    <w:rsid w:val="008E3A66"/>
    <w:rsid w:val="00914ED2"/>
    <w:rsid w:val="009235EB"/>
    <w:rsid w:val="00932A97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30E71"/>
    <w:rsid w:val="00C47B59"/>
    <w:rsid w:val="00C5769A"/>
    <w:rsid w:val="00C5785F"/>
    <w:rsid w:val="00C729F9"/>
    <w:rsid w:val="00C90764"/>
    <w:rsid w:val="00C9554D"/>
    <w:rsid w:val="00C9711C"/>
    <w:rsid w:val="00CA1760"/>
    <w:rsid w:val="00CD0F23"/>
    <w:rsid w:val="00CD39DC"/>
    <w:rsid w:val="00CE48EC"/>
    <w:rsid w:val="00CE6692"/>
    <w:rsid w:val="00CF792A"/>
    <w:rsid w:val="00D12BDB"/>
    <w:rsid w:val="00D15521"/>
    <w:rsid w:val="00D47361"/>
    <w:rsid w:val="00D54243"/>
    <w:rsid w:val="00D64041"/>
    <w:rsid w:val="00D733AB"/>
    <w:rsid w:val="00D77E68"/>
    <w:rsid w:val="00DA2BFB"/>
    <w:rsid w:val="00DC2EAE"/>
    <w:rsid w:val="00DC60C7"/>
    <w:rsid w:val="00DE2216"/>
    <w:rsid w:val="00DE60FB"/>
    <w:rsid w:val="00E129F8"/>
    <w:rsid w:val="00E13FAD"/>
    <w:rsid w:val="00E40391"/>
    <w:rsid w:val="00E51065"/>
    <w:rsid w:val="00E55066"/>
    <w:rsid w:val="00E63428"/>
    <w:rsid w:val="00E76440"/>
    <w:rsid w:val="00E773CA"/>
    <w:rsid w:val="00EA3308"/>
    <w:rsid w:val="00EA3A40"/>
    <w:rsid w:val="00ED67E0"/>
    <w:rsid w:val="00EE7455"/>
    <w:rsid w:val="00F00C4E"/>
    <w:rsid w:val="00F05167"/>
    <w:rsid w:val="00F33BF2"/>
    <w:rsid w:val="00F3461C"/>
    <w:rsid w:val="00F35A33"/>
    <w:rsid w:val="00F4040F"/>
    <w:rsid w:val="00F4325E"/>
    <w:rsid w:val="00F65C77"/>
    <w:rsid w:val="00F8370A"/>
    <w:rsid w:val="00F85AD9"/>
    <w:rsid w:val="00FB4807"/>
    <w:rsid w:val="00FC211C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5FCB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31</cp:revision>
  <cp:lastPrinted>2024-03-13T11:15:00Z</cp:lastPrinted>
  <dcterms:created xsi:type="dcterms:W3CDTF">2023-11-14T12:08:00Z</dcterms:created>
  <dcterms:modified xsi:type="dcterms:W3CDTF">2024-03-14T12:11:00Z</dcterms:modified>
</cp:coreProperties>
</file>