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0" w:type="dxa"/>
        <w:jc w:val="center"/>
        <w:tblLayout w:type="fixed"/>
        <w:tblLook w:val="01E0" w:firstRow="1" w:lastRow="1" w:firstColumn="1" w:lastColumn="1" w:noHBand="0" w:noVBand="0"/>
      </w:tblPr>
      <w:tblGrid>
        <w:gridCol w:w="4399"/>
        <w:gridCol w:w="1135"/>
        <w:gridCol w:w="4256"/>
      </w:tblGrid>
      <w:tr w:rsidR="001455A3" w:rsidRPr="001455A3" w:rsidTr="00470E45">
        <w:trPr>
          <w:trHeight w:val="1134"/>
          <w:jc w:val="center"/>
        </w:trPr>
        <w:tc>
          <w:tcPr>
            <w:tcW w:w="4399" w:type="dxa"/>
          </w:tcPr>
          <w:p w:rsidR="001455A3" w:rsidRPr="001455A3" w:rsidRDefault="001455A3" w:rsidP="001455A3">
            <w:pPr>
              <w:widowControl w:val="0"/>
              <w:tabs>
                <w:tab w:val="left" w:pos="8447"/>
              </w:tabs>
              <w:autoSpaceDE w:val="0"/>
              <w:autoSpaceDN w:val="0"/>
              <w:adjustRightInd w:val="0"/>
              <w:rPr>
                <w:color w:val="000000"/>
                <w:sz w:val="28"/>
                <w:szCs w:val="28"/>
                <w:lang w:val="uk-UA"/>
              </w:rPr>
            </w:pPr>
          </w:p>
        </w:tc>
        <w:tc>
          <w:tcPr>
            <w:tcW w:w="1135" w:type="dxa"/>
          </w:tcPr>
          <w:p w:rsidR="001455A3" w:rsidRPr="001455A3" w:rsidRDefault="001455A3" w:rsidP="001455A3">
            <w:pPr>
              <w:widowControl w:val="0"/>
              <w:tabs>
                <w:tab w:val="left" w:pos="8447"/>
              </w:tabs>
              <w:autoSpaceDE w:val="0"/>
              <w:autoSpaceDN w:val="0"/>
              <w:adjustRightInd w:val="0"/>
              <w:ind w:right="99"/>
              <w:jc w:val="center"/>
              <w:rPr>
                <w:color w:val="000000"/>
                <w:sz w:val="28"/>
                <w:szCs w:val="28"/>
                <w:lang w:val="uk-UA"/>
              </w:rPr>
            </w:pPr>
            <w:r w:rsidRPr="001455A3">
              <w:rPr>
                <w:noProof/>
                <w:color w:val="000000"/>
                <w:sz w:val="28"/>
                <w:szCs w:val="28"/>
              </w:rPr>
              <w:drawing>
                <wp:inline distT="0" distB="0" distL="0" distR="0">
                  <wp:extent cx="533400" cy="638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inline>
              </w:drawing>
            </w:r>
          </w:p>
        </w:tc>
        <w:tc>
          <w:tcPr>
            <w:tcW w:w="4256" w:type="dxa"/>
          </w:tcPr>
          <w:p w:rsidR="001455A3" w:rsidRPr="001455A3" w:rsidRDefault="001455A3" w:rsidP="001455A3">
            <w:pPr>
              <w:widowControl w:val="0"/>
              <w:tabs>
                <w:tab w:val="left" w:pos="8447"/>
              </w:tabs>
              <w:autoSpaceDE w:val="0"/>
              <w:autoSpaceDN w:val="0"/>
              <w:adjustRightInd w:val="0"/>
              <w:jc w:val="center"/>
              <w:rPr>
                <w:color w:val="000000"/>
                <w:lang w:val="uk-UA"/>
              </w:rPr>
            </w:pPr>
            <w:proofErr w:type="spellStart"/>
            <w:r w:rsidRPr="001455A3">
              <w:rPr>
                <w:color w:val="000000"/>
                <w:lang w:val="uk-UA"/>
              </w:rPr>
              <w:t>Проєкт</w:t>
            </w:r>
            <w:proofErr w:type="spellEnd"/>
            <w:r w:rsidRPr="001455A3">
              <w:rPr>
                <w:color w:val="000000"/>
                <w:lang w:val="uk-UA"/>
              </w:rPr>
              <w:t xml:space="preserve"> оприлюднено</w:t>
            </w:r>
          </w:p>
          <w:p w:rsidR="001455A3" w:rsidRPr="001455A3" w:rsidRDefault="001455A3" w:rsidP="001455A3">
            <w:pPr>
              <w:widowControl w:val="0"/>
              <w:tabs>
                <w:tab w:val="left" w:pos="8447"/>
              </w:tabs>
              <w:autoSpaceDE w:val="0"/>
              <w:autoSpaceDN w:val="0"/>
              <w:adjustRightInd w:val="0"/>
              <w:jc w:val="center"/>
              <w:rPr>
                <w:color w:val="000000"/>
                <w:sz w:val="28"/>
                <w:szCs w:val="28"/>
                <w:lang w:val="uk-UA"/>
              </w:rPr>
            </w:pPr>
            <w:r w:rsidRPr="001455A3">
              <w:rPr>
                <w:color w:val="000000"/>
                <w:lang w:val="uk-UA"/>
              </w:rPr>
              <w:t xml:space="preserve">  «___» __________202</w:t>
            </w:r>
            <w:r>
              <w:rPr>
                <w:color w:val="000000"/>
                <w:lang w:val="uk-UA"/>
              </w:rPr>
              <w:t>3</w:t>
            </w:r>
            <w:r w:rsidRPr="001455A3">
              <w:rPr>
                <w:color w:val="000000"/>
                <w:lang w:val="uk-UA"/>
              </w:rPr>
              <w:t>р.</w:t>
            </w:r>
          </w:p>
        </w:tc>
      </w:tr>
    </w:tbl>
    <w:p w:rsidR="001455A3" w:rsidRPr="001455A3" w:rsidRDefault="001455A3" w:rsidP="001455A3">
      <w:pPr>
        <w:widowControl w:val="0"/>
        <w:tabs>
          <w:tab w:val="left" w:pos="3118"/>
        </w:tabs>
        <w:autoSpaceDE w:val="0"/>
        <w:autoSpaceDN w:val="0"/>
        <w:adjustRightInd w:val="0"/>
        <w:jc w:val="center"/>
        <w:rPr>
          <w:bCs/>
          <w:smallCaps/>
          <w:color w:val="000000"/>
          <w:sz w:val="28"/>
          <w:szCs w:val="36"/>
          <w:lang w:val="uk-UA"/>
        </w:rPr>
      </w:pPr>
    </w:p>
    <w:p w:rsidR="001455A3" w:rsidRPr="001455A3" w:rsidRDefault="001455A3" w:rsidP="001455A3">
      <w:pPr>
        <w:widowControl w:val="0"/>
        <w:tabs>
          <w:tab w:val="left" w:pos="3118"/>
        </w:tabs>
        <w:autoSpaceDE w:val="0"/>
        <w:autoSpaceDN w:val="0"/>
        <w:adjustRightInd w:val="0"/>
        <w:jc w:val="center"/>
        <w:rPr>
          <w:bCs/>
          <w:smallCaps/>
          <w:color w:val="000000"/>
          <w:sz w:val="36"/>
          <w:szCs w:val="36"/>
          <w:lang w:val="uk-UA"/>
        </w:rPr>
      </w:pPr>
      <w:r w:rsidRPr="001455A3">
        <w:rPr>
          <w:bCs/>
          <w:smallCaps/>
          <w:color w:val="000000"/>
          <w:sz w:val="36"/>
          <w:szCs w:val="36"/>
          <w:lang w:val="uk-UA"/>
        </w:rPr>
        <w:t>Сумська міська рада</w:t>
      </w:r>
    </w:p>
    <w:p w:rsidR="001455A3" w:rsidRPr="001455A3" w:rsidRDefault="001455A3" w:rsidP="001455A3">
      <w:pPr>
        <w:widowControl w:val="0"/>
        <w:tabs>
          <w:tab w:val="left" w:pos="2494"/>
        </w:tabs>
        <w:autoSpaceDE w:val="0"/>
        <w:autoSpaceDN w:val="0"/>
        <w:adjustRightInd w:val="0"/>
        <w:jc w:val="center"/>
        <w:rPr>
          <w:bCs/>
          <w:color w:val="000000"/>
          <w:sz w:val="28"/>
          <w:szCs w:val="28"/>
          <w:lang w:val="uk-UA"/>
        </w:rPr>
      </w:pPr>
      <w:r w:rsidRPr="001455A3">
        <w:rPr>
          <w:bCs/>
          <w:color w:val="000000"/>
          <w:sz w:val="28"/>
          <w:szCs w:val="28"/>
          <w:lang w:val="uk-UA"/>
        </w:rPr>
        <w:t>VII</w:t>
      </w:r>
      <w:r w:rsidRPr="001455A3">
        <w:rPr>
          <w:bCs/>
          <w:color w:val="000000"/>
          <w:sz w:val="28"/>
          <w:szCs w:val="28"/>
          <w:lang w:val="en-US"/>
        </w:rPr>
        <w:t>I</w:t>
      </w:r>
      <w:r w:rsidRPr="001455A3">
        <w:rPr>
          <w:bCs/>
          <w:color w:val="000000"/>
          <w:sz w:val="28"/>
          <w:szCs w:val="28"/>
          <w:lang w:val="uk-UA"/>
        </w:rPr>
        <w:t xml:space="preserve"> СКЛИКАННЯ </w:t>
      </w:r>
      <w:r w:rsidRPr="001455A3">
        <w:rPr>
          <w:bCs/>
          <w:color w:val="000000"/>
          <w:sz w:val="28"/>
          <w:szCs w:val="28"/>
          <w:lang w:val="en-US"/>
        </w:rPr>
        <w:t>_____</w:t>
      </w:r>
      <w:r w:rsidRPr="001455A3">
        <w:rPr>
          <w:bCs/>
          <w:color w:val="000000"/>
          <w:sz w:val="28"/>
          <w:szCs w:val="28"/>
          <w:lang w:val="uk-UA"/>
        </w:rPr>
        <w:t xml:space="preserve"> СЕСІЯ</w:t>
      </w:r>
    </w:p>
    <w:p w:rsidR="001455A3" w:rsidRPr="001455A3" w:rsidRDefault="001455A3" w:rsidP="001455A3">
      <w:pPr>
        <w:jc w:val="center"/>
        <w:rPr>
          <w:color w:val="000000"/>
          <w:sz w:val="28"/>
          <w:szCs w:val="28"/>
          <w:lang w:val="uk-UA"/>
        </w:rPr>
      </w:pPr>
      <w:r w:rsidRPr="001455A3">
        <w:rPr>
          <w:b/>
          <w:bCs/>
          <w:color w:val="000000"/>
          <w:sz w:val="32"/>
          <w:szCs w:val="32"/>
          <w:lang w:val="uk-UA"/>
        </w:rPr>
        <w:t>РІШЕННЯ</w:t>
      </w:r>
    </w:p>
    <w:p w:rsidR="001455A3" w:rsidRPr="001455A3" w:rsidRDefault="001455A3" w:rsidP="001455A3">
      <w:pPr>
        <w:tabs>
          <w:tab w:val="left" w:pos="1418"/>
        </w:tabs>
        <w:rPr>
          <w:color w:val="000000"/>
          <w:sz w:val="28"/>
          <w:szCs w:val="28"/>
          <w:lang w:val="uk-UA" w:eastAsia="uk-UA"/>
        </w:rPr>
      </w:pPr>
    </w:p>
    <w:tbl>
      <w:tblPr>
        <w:tblW w:w="0" w:type="auto"/>
        <w:tblInd w:w="-34" w:type="dxa"/>
        <w:tblLook w:val="01E0" w:firstRow="1" w:lastRow="1" w:firstColumn="1" w:lastColumn="1" w:noHBand="0" w:noVBand="0"/>
      </w:tblPr>
      <w:tblGrid>
        <w:gridCol w:w="4820"/>
      </w:tblGrid>
      <w:tr w:rsidR="001455A3" w:rsidRPr="001455A3" w:rsidTr="00470E45">
        <w:trPr>
          <w:trHeight w:val="613"/>
        </w:trPr>
        <w:tc>
          <w:tcPr>
            <w:tcW w:w="4820" w:type="dxa"/>
            <w:shd w:val="clear" w:color="auto" w:fill="auto"/>
          </w:tcPr>
          <w:p w:rsidR="001455A3" w:rsidRPr="001455A3" w:rsidRDefault="001455A3" w:rsidP="001455A3">
            <w:pPr>
              <w:tabs>
                <w:tab w:val="left" w:pos="1418"/>
              </w:tabs>
              <w:ind w:right="-108"/>
              <w:rPr>
                <w:color w:val="000000"/>
                <w:sz w:val="28"/>
                <w:szCs w:val="28"/>
                <w:lang w:val="uk-UA" w:eastAsia="uk-UA"/>
              </w:rPr>
            </w:pPr>
            <w:r w:rsidRPr="001455A3">
              <w:rPr>
                <w:color w:val="000000"/>
                <w:sz w:val="28"/>
                <w:szCs w:val="28"/>
                <w:lang w:val="uk-UA" w:eastAsia="uk-UA"/>
              </w:rPr>
              <w:t>від</w:t>
            </w:r>
            <w:r w:rsidRPr="001455A3">
              <w:rPr>
                <w:color w:val="000000"/>
                <w:sz w:val="28"/>
                <w:szCs w:val="28"/>
                <w:lang w:eastAsia="uk-UA"/>
              </w:rPr>
              <w:t xml:space="preserve"> </w:t>
            </w:r>
            <w:r w:rsidRPr="001455A3">
              <w:rPr>
                <w:color w:val="000000"/>
                <w:sz w:val="28"/>
                <w:szCs w:val="28"/>
                <w:lang w:val="uk-UA" w:eastAsia="uk-UA"/>
              </w:rPr>
              <w:t xml:space="preserve">«___» _____2023 року № </w:t>
            </w:r>
            <w:r w:rsidRPr="001455A3">
              <w:rPr>
                <w:color w:val="000000"/>
                <w:sz w:val="28"/>
                <w:szCs w:val="28"/>
                <w:lang w:eastAsia="uk-UA"/>
              </w:rPr>
              <w:t>___</w:t>
            </w:r>
            <w:r w:rsidRPr="001455A3">
              <w:rPr>
                <w:color w:val="000000"/>
                <w:sz w:val="28"/>
                <w:szCs w:val="28"/>
                <w:lang w:val="uk-UA" w:eastAsia="uk-UA"/>
              </w:rPr>
              <w:t xml:space="preserve"> – МР</w:t>
            </w:r>
          </w:p>
          <w:p w:rsidR="001455A3" w:rsidRPr="001455A3" w:rsidRDefault="001455A3" w:rsidP="001455A3">
            <w:pPr>
              <w:tabs>
                <w:tab w:val="left" w:pos="1418"/>
              </w:tabs>
              <w:ind w:right="-108"/>
              <w:rPr>
                <w:color w:val="000000"/>
                <w:sz w:val="28"/>
                <w:szCs w:val="28"/>
                <w:lang w:val="uk-UA" w:eastAsia="uk-UA"/>
              </w:rPr>
            </w:pPr>
            <w:r w:rsidRPr="001455A3">
              <w:rPr>
                <w:color w:val="000000"/>
                <w:sz w:val="28"/>
                <w:szCs w:val="28"/>
                <w:lang w:val="uk-UA" w:eastAsia="uk-UA"/>
              </w:rPr>
              <w:t>м. Суми</w:t>
            </w:r>
          </w:p>
        </w:tc>
      </w:tr>
    </w:tbl>
    <w:p w:rsidR="001455A3" w:rsidRPr="002933E2" w:rsidRDefault="001455A3" w:rsidP="001455A3">
      <w:pPr>
        <w:jc w:val="center"/>
        <w:outlineLvl w:val="0"/>
        <w:rPr>
          <w:b/>
          <w:sz w:val="32"/>
          <w:szCs w:val="32"/>
          <w:lang w:val="uk-UA"/>
        </w:rPr>
      </w:pPr>
    </w:p>
    <w:tbl>
      <w:tblPr>
        <w:tblW w:w="0" w:type="auto"/>
        <w:tblInd w:w="-176" w:type="dxa"/>
        <w:tblLook w:val="01E0" w:firstRow="1" w:lastRow="1" w:firstColumn="1" w:lastColumn="1" w:noHBand="0" w:noVBand="0"/>
      </w:tblPr>
      <w:tblGrid>
        <w:gridCol w:w="5212"/>
      </w:tblGrid>
      <w:tr w:rsidR="001455A3" w:rsidRPr="00C3235D" w:rsidTr="00470E45">
        <w:trPr>
          <w:trHeight w:val="990"/>
        </w:trPr>
        <w:tc>
          <w:tcPr>
            <w:tcW w:w="5212" w:type="dxa"/>
          </w:tcPr>
          <w:p w:rsidR="001455A3" w:rsidRPr="00CD7457" w:rsidRDefault="001455A3" w:rsidP="00C3235D">
            <w:pPr>
              <w:ind w:left="176" w:firstLine="4"/>
              <w:jc w:val="both"/>
              <w:rPr>
                <w:sz w:val="28"/>
                <w:szCs w:val="28"/>
                <w:lang w:val="uk-UA"/>
              </w:rPr>
            </w:pPr>
            <w:r>
              <w:rPr>
                <w:sz w:val="28"/>
                <w:szCs w:val="28"/>
                <w:lang w:val="uk-UA"/>
              </w:rPr>
              <w:t xml:space="preserve">Про </w:t>
            </w:r>
            <w:r w:rsidR="0055050B">
              <w:rPr>
                <w:sz w:val="28"/>
                <w:szCs w:val="28"/>
                <w:lang w:val="uk-UA"/>
              </w:rPr>
              <w:t>обмеження</w:t>
            </w:r>
            <w:r w:rsidR="006F302A">
              <w:rPr>
                <w:sz w:val="28"/>
                <w:szCs w:val="28"/>
                <w:lang w:val="uk-UA"/>
              </w:rPr>
              <w:t xml:space="preserve"> граничного розміру заробітної плати </w:t>
            </w:r>
            <w:r w:rsidR="00C3235D">
              <w:rPr>
                <w:sz w:val="28"/>
                <w:szCs w:val="28"/>
                <w:lang w:val="uk-UA"/>
              </w:rPr>
              <w:t>працівникам</w:t>
            </w:r>
            <w:r w:rsidR="0055050B">
              <w:rPr>
                <w:sz w:val="28"/>
                <w:szCs w:val="28"/>
                <w:lang w:val="uk-UA"/>
              </w:rPr>
              <w:t xml:space="preserve"> виконавчих органів Сумської міської </w:t>
            </w:r>
            <w:r w:rsidR="00C3235D">
              <w:rPr>
                <w:sz w:val="28"/>
                <w:szCs w:val="28"/>
                <w:lang w:val="uk-UA"/>
              </w:rPr>
              <w:t>ради, комунальних підприємств та установ Сумської міської ради</w:t>
            </w:r>
            <w:r w:rsidR="007821A2">
              <w:rPr>
                <w:sz w:val="28"/>
                <w:szCs w:val="28"/>
                <w:lang w:val="uk-UA"/>
              </w:rPr>
              <w:t xml:space="preserve"> </w:t>
            </w:r>
            <w:r w:rsidR="007821A2">
              <w:rPr>
                <w:sz w:val="28"/>
                <w:szCs w:val="28"/>
                <w:lang w:val="uk-UA"/>
              </w:rPr>
              <w:t>на період воєнного стану</w:t>
            </w:r>
          </w:p>
        </w:tc>
      </w:tr>
    </w:tbl>
    <w:p w:rsidR="001455A3" w:rsidRPr="005D56FA" w:rsidRDefault="001455A3" w:rsidP="001455A3">
      <w:pPr>
        <w:pStyle w:val="21"/>
        <w:tabs>
          <w:tab w:val="clear" w:pos="4153"/>
          <w:tab w:val="left" w:pos="142"/>
          <w:tab w:val="center" w:pos="2977"/>
          <w:tab w:val="left" w:pos="4820"/>
        </w:tabs>
        <w:ind w:right="4535"/>
        <w:jc w:val="both"/>
        <w:rPr>
          <w:sz w:val="28"/>
          <w:szCs w:val="28"/>
        </w:rPr>
      </w:pPr>
    </w:p>
    <w:p w:rsidR="001455A3" w:rsidRPr="00862F6C" w:rsidRDefault="001455A3" w:rsidP="00862F6C">
      <w:pPr>
        <w:pStyle w:val="a3"/>
        <w:tabs>
          <w:tab w:val="clear" w:pos="4153"/>
          <w:tab w:val="clear" w:pos="8306"/>
          <w:tab w:val="center" w:pos="2977"/>
        </w:tabs>
        <w:ind w:firstLine="680"/>
        <w:jc w:val="both"/>
        <w:rPr>
          <w:sz w:val="28"/>
          <w:szCs w:val="28"/>
          <w:lang w:val="uk-UA"/>
        </w:rPr>
      </w:pPr>
      <w:r>
        <w:rPr>
          <w:sz w:val="28"/>
          <w:szCs w:val="28"/>
          <w:lang w:val="uk-UA"/>
        </w:rPr>
        <w:tab/>
      </w:r>
      <w:r w:rsidR="00C63DA8">
        <w:rPr>
          <w:sz w:val="28"/>
          <w:szCs w:val="28"/>
          <w:lang w:val="uk-UA"/>
        </w:rPr>
        <w:t>К</w:t>
      </w:r>
      <w:r w:rsidRPr="00AD2C4B">
        <w:rPr>
          <w:sz w:val="28"/>
          <w:szCs w:val="28"/>
          <w:lang w:val="uk-UA"/>
        </w:rPr>
        <w:t xml:space="preserve">еруючись статтею </w:t>
      </w:r>
      <w:r w:rsidR="00C63DA8" w:rsidRPr="00C63DA8">
        <w:rPr>
          <w:sz w:val="28"/>
          <w:szCs w:val="28"/>
          <w:lang w:val="uk-UA"/>
        </w:rPr>
        <w:t>21 Закону України «Про службу в органах місцевого самоврядування</w:t>
      </w:r>
      <w:r w:rsidR="00C63DA8">
        <w:rPr>
          <w:sz w:val="28"/>
          <w:szCs w:val="28"/>
          <w:lang w:val="uk-UA"/>
        </w:rPr>
        <w:t>», відповідно до Закону України «</w:t>
      </w:r>
      <w:r w:rsidR="00C63DA8" w:rsidRPr="00862F6C">
        <w:rPr>
          <w:sz w:val="28"/>
          <w:szCs w:val="28"/>
          <w:lang w:val="uk-UA"/>
        </w:rPr>
        <w:t>Про організацію трудових відносин в умовах воєнного стану"</w:t>
      </w:r>
      <w:r w:rsidR="00862F6C">
        <w:rPr>
          <w:sz w:val="28"/>
          <w:szCs w:val="28"/>
          <w:lang w:val="uk-UA"/>
        </w:rPr>
        <w:t xml:space="preserve"> </w:t>
      </w:r>
      <w:r w:rsidR="00862F6C" w:rsidRPr="00862F6C">
        <w:rPr>
          <w:sz w:val="28"/>
          <w:szCs w:val="28"/>
          <w:lang w:val="uk-UA"/>
        </w:rPr>
        <w:t>з метою оптимізації витрат бюджетних коштів</w:t>
      </w:r>
      <w:r w:rsidRPr="00AD2C4B">
        <w:rPr>
          <w:sz w:val="28"/>
          <w:szCs w:val="28"/>
          <w:lang w:val="uk-UA"/>
        </w:rPr>
        <w:t xml:space="preserve">, </w:t>
      </w:r>
      <w:r w:rsidRPr="00AD2C4B">
        <w:rPr>
          <w:b/>
          <w:sz w:val="28"/>
          <w:szCs w:val="28"/>
          <w:lang w:val="uk-UA"/>
        </w:rPr>
        <w:t>Сумська</w:t>
      </w:r>
      <w:r>
        <w:rPr>
          <w:b/>
          <w:sz w:val="28"/>
          <w:szCs w:val="28"/>
          <w:lang w:val="uk-UA"/>
        </w:rPr>
        <w:t xml:space="preserve"> міська рада</w:t>
      </w:r>
    </w:p>
    <w:p w:rsidR="00C63DA8" w:rsidRDefault="00C63DA8" w:rsidP="001455A3">
      <w:pPr>
        <w:pStyle w:val="a3"/>
        <w:tabs>
          <w:tab w:val="clear" w:pos="4153"/>
          <w:tab w:val="clear" w:pos="8306"/>
          <w:tab w:val="center" w:pos="2977"/>
        </w:tabs>
        <w:ind w:firstLine="680"/>
        <w:jc w:val="both"/>
        <w:rPr>
          <w:b/>
          <w:sz w:val="28"/>
          <w:szCs w:val="28"/>
          <w:lang w:val="uk-UA"/>
        </w:rPr>
      </w:pPr>
    </w:p>
    <w:p w:rsidR="001455A3" w:rsidRDefault="001455A3" w:rsidP="001455A3">
      <w:pPr>
        <w:pStyle w:val="a3"/>
        <w:jc w:val="center"/>
        <w:outlineLvl w:val="0"/>
        <w:rPr>
          <w:b/>
          <w:sz w:val="28"/>
          <w:lang w:val="uk-UA"/>
        </w:rPr>
      </w:pPr>
      <w:r w:rsidRPr="000153C2">
        <w:rPr>
          <w:b/>
          <w:sz w:val="28"/>
          <w:lang w:val="uk-UA"/>
        </w:rPr>
        <w:t>ВИРІШИЛА:</w:t>
      </w:r>
    </w:p>
    <w:p w:rsidR="001455A3" w:rsidRPr="000153C2" w:rsidRDefault="001455A3" w:rsidP="001455A3">
      <w:pPr>
        <w:pStyle w:val="a3"/>
        <w:jc w:val="center"/>
        <w:outlineLvl w:val="0"/>
        <w:rPr>
          <w:b/>
          <w:sz w:val="28"/>
          <w:lang w:val="uk-UA"/>
        </w:rPr>
      </w:pPr>
    </w:p>
    <w:p w:rsidR="00B636CF" w:rsidRDefault="001455A3" w:rsidP="00B636CF">
      <w:pPr>
        <w:ind w:right="-108" w:firstLine="708"/>
        <w:jc w:val="both"/>
        <w:outlineLvl w:val="0"/>
        <w:rPr>
          <w:sz w:val="28"/>
          <w:szCs w:val="28"/>
          <w:lang w:val="uk-UA"/>
        </w:rPr>
      </w:pPr>
      <w:r w:rsidRPr="008A263A">
        <w:rPr>
          <w:sz w:val="28"/>
          <w:szCs w:val="28"/>
          <w:lang w:val="uk-UA"/>
        </w:rPr>
        <w:t xml:space="preserve">1. </w:t>
      </w:r>
      <w:r w:rsidR="0055050B">
        <w:rPr>
          <w:sz w:val="28"/>
          <w:szCs w:val="28"/>
          <w:lang w:val="uk-UA"/>
        </w:rPr>
        <w:t>Встановити</w:t>
      </w:r>
      <w:r w:rsidR="008D0CFB">
        <w:rPr>
          <w:sz w:val="28"/>
          <w:szCs w:val="28"/>
          <w:lang w:val="uk-UA"/>
        </w:rPr>
        <w:t>, що заробітна плата</w:t>
      </w:r>
      <w:r w:rsidR="0055050B">
        <w:rPr>
          <w:sz w:val="28"/>
          <w:szCs w:val="28"/>
          <w:lang w:val="uk-UA"/>
        </w:rPr>
        <w:t xml:space="preserve"> </w:t>
      </w:r>
      <w:r w:rsidR="00C3235D">
        <w:rPr>
          <w:sz w:val="28"/>
          <w:szCs w:val="28"/>
          <w:lang w:val="uk-UA"/>
        </w:rPr>
        <w:t>працівникам виконавчих органів Сумської міської ради, комунальних підприємств та установ Сумської міської ради</w:t>
      </w:r>
      <w:r w:rsidR="008D0CFB">
        <w:rPr>
          <w:sz w:val="28"/>
          <w:szCs w:val="28"/>
          <w:lang w:val="uk-UA"/>
        </w:rPr>
        <w:t xml:space="preserve"> нараховується у розмірі, що не перевищує </w:t>
      </w:r>
      <w:r w:rsidR="00C3235D">
        <w:rPr>
          <w:sz w:val="28"/>
          <w:szCs w:val="28"/>
          <w:lang w:val="uk-UA"/>
        </w:rPr>
        <w:t xml:space="preserve">25000 грн (двадцяти п’яти тисяч гривень) </w:t>
      </w:r>
      <w:r w:rsidR="00AF3496">
        <w:rPr>
          <w:sz w:val="28"/>
          <w:szCs w:val="28"/>
          <w:lang w:val="uk-UA"/>
        </w:rPr>
        <w:t xml:space="preserve">на місяць </w:t>
      </w:r>
      <w:r w:rsidR="0055050B">
        <w:rPr>
          <w:sz w:val="28"/>
          <w:szCs w:val="28"/>
          <w:lang w:val="uk-UA"/>
        </w:rPr>
        <w:t xml:space="preserve">з урахуванням </w:t>
      </w:r>
      <w:r w:rsidR="00EE785C">
        <w:rPr>
          <w:sz w:val="28"/>
          <w:szCs w:val="28"/>
          <w:lang w:val="uk-UA"/>
        </w:rPr>
        <w:t xml:space="preserve"> </w:t>
      </w:r>
      <w:r w:rsidR="0055050B">
        <w:rPr>
          <w:sz w:val="28"/>
          <w:szCs w:val="28"/>
          <w:lang w:val="uk-UA"/>
        </w:rPr>
        <w:t xml:space="preserve">премій, надбавок та </w:t>
      </w:r>
      <w:r w:rsidR="008D0CFB">
        <w:rPr>
          <w:sz w:val="28"/>
          <w:szCs w:val="28"/>
          <w:lang w:val="uk-UA"/>
        </w:rPr>
        <w:t xml:space="preserve">інших </w:t>
      </w:r>
      <w:r w:rsidR="0055050B">
        <w:rPr>
          <w:sz w:val="28"/>
          <w:szCs w:val="28"/>
          <w:lang w:val="uk-UA"/>
        </w:rPr>
        <w:t>додаткових виплат</w:t>
      </w:r>
      <w:r w:rsidR="008D0CFB">
        <w:rPr>
          <w:sz w:val="28"/>
          <w:szCs w:val="28"/>
          <w:lang w:val="uk-UA"/>
        </w:rPr>
        <w:t>, передбачених законодавством</w:t>
      </w:r>
      <w:r w:rsidR="0055050B">
        <w:rPr>
          <w:sz w:val="28"/>
          <w:szCs w:val="28"/>
          <w:lang w:val="uk-UA"/>
        </w:rPr>
        <w:t>.</w:t>
      </w:r>
    </w:p>
    <w:p w:rsidR="00B636CF" w:rsidRDefault="008D0CFB" w:rsidP="00B636CF">
      <w:pPr>
        <w:ind w:right="-108" w:firstLine="708"/>
        <w:jc w:val="both"/>
        <w:outlineLvl w:val="0"/>
        <w:rPr>
          <w:sz w:val="28"/>
          <w:szCs w:val="28"/>
          <w:lang w:val="uk-UA"/>
        </w:rPr>
      </w:pPr>
      <w:r>
        <w:rPr>
          <w:sz w:val="28"/>
          <w:szCs w:val="28"/>
          <w:lang w:val="uk-UA"/>
        </w:rPr>
        <w:t>2</w:t>
      </w:r>
      <w:r w:rsidR="0055050B">
        <w:rPr>
          <w:sz w:val="28"/>
          <w:szCs w:val="28"/>
          <w:lang w:val="uk-UA"/>
        </w:rPr>
        <w:t xml:space="preserve">. </w:t>
      </w:r>
      <w:r w:rsidR="00B636CF">
        <w:rPr>
          <w:sz w:val="28"/>
          <w:szCs w:val="28"/>
          <w:lang w:val="uk-UA"/>
        </w:rPr>
        <w:t>Зобов’язати міського голову внести зміни в контракти з керівни</w:t>
      </w:r>
      <w:r w:rsidR="00101655">
        <w:rPr>
          <w:sz w:val="28"/>
          <w:szCs w:val="28"/>
          <w:lang w:val="uk-UA"/>
        </w:rPr>
        <w:t xml:space="preserve">ками комунальних підприємств та </w:t>
      </w:r>
      <w:r w:rsidR="00B636CF">
        <w:rPr>
          <w:sz w:val="28"/>
          <w:szCs w:val="28"/>
          <w:lang w:val="uk-UA"/>
        </w:rPr>
        <w:t>установ Сумської міської ради на період воєнного стану в частині граничного розміру заробітної плати відповідно до пункту 1 цього Рішення .</w:t>
      </w:r>
    </w:p>
    <w:p w:rsidR="001455A3" w:rsidRDefault="00B636CF" w:rsidP="001455A3">
      <w:pPr>
        <w:autoSpaceDE w:val="0"/>
        <w:autoSpaceDN w:val="0"/>
        <w:adjustRightInd w:val="0"/>
        <w:ind w:firstLine="708"/>
        <w:jc w:val="both"/>
        <w:rPr>
          <w:sz w:val="28"/>
          <w:szCs w:val="28"/>
          <w:lang w:val="uk-UA"/>
        </w:rPr>
      </w:pPr>
      <w:r>
        <w:rPr>
          <w:sz w:val="28"/>
          <w:szCs w:val="28"/>
          <w:lang w:val="uk-UA"/>
        </w:rPr>
        <w:t xml:space="preserve">3. </w:t>
      </w:r>
      <w:r w:rsidR="001455A3" w:rsidRPr="00117830">
        <w:rPr>
          <w:sz w:val="28"/>
          <w:szCs w:val="28"/>
          <w:lang w:val="uk-UA"/>
        </w:rPr>
        <w:t>Організацію виконання цього рішення покласти на заступників міського голови за належністю</w:t>
      </w:r>
      <w:r w:rsidR="001455A3">
        <w:rPr>
          <w:sz w:val="28"/>
          <w:szCs w:val="28"/>
          <w:lang w:val="uk-UA"/>
        </w:rPr>
        <w:t>.</w:t>
      </w:r>
    </w:p>
    <w:p w:rsidR="001455A3" w:rsidRDefault="001455A3" w:rsidP="001455A3">
      <w:pPr>
        <w:pStyle w:val="a3"/>
        <w:ind w:firstLine="567"/>
        <w:jc w:val="center"/>
        <w:rPr>
          <w:sz w:val="28"/>
          <w:szCs w:val="28"/>
          <w:lang w:val="uk-UA"/>
        </w:rPr>
      </w:pPr>
    </w:p>
    <w:p w:rsidR="001455A3" w:rsidRDefault="001455A3" w:rsidP="001455A3">
      <w:pPr>
        <w:pStyle w:val="a3"/>
        <w:jc w:val="both"/>
        <w:rPr>
          <w:sz w:val="28"/>
          <w:lang w:val="uk-UA"/>
        </w:rPr>
      </w:pPr>
      <w:r>
        <w:rPr>
          <w:sz w:val="28"/>
          <w:lang w:val="uk-UA"/>
        </w:rPr>
        <w:t xml:space="preserve">Сумський міський голова                                  </w:t>
      </w:r>
      <w:r w:rsidR="00FC2F37">
        <w:rPr>
          <w:sz w:val="28"/>
          <w:lang w:val="uk-UA"/>
        </w:rPr>
        <w:t xml:space="preserve">                              </w:t>
      </w:r>
      <w:r>
        <w:rPr>
          <w:sz w:val="28"/>
          <w:lang w:val="uk-UA"/>
        </w:rPr>
        <w:t xml:space="preserve"> О.М. Лисенко</w:t>
      </w:r>
    </w:p>
    <w:p w:rsidR="001455A3" w:rsidRPr="004E5A66" w:rsidRDefault="001455A3" w:rsidP="001455A3">
      <w:pPr>
        <w:pStyle w:val="a3"/>
        <w:jc w:val="both"/>
      </w:pPr>
    </w:p>
    <w:p w:rsidR="001455A3" w:rsidRPr="001276F0" w:rsidRDefault="001455A3" w:rsidP="001455A3">
      <w:pPr>
        <w:rPr>
          <w:lang w:val="uk-UA"/>
        </w:rPr>
      </w:pPr>
      <w:r w:rsidRPr="006327AB">
        <w:rPr>
          <w:lang w:val="uk-UA"/>
        </w:rPr>
        <w:t xml:space="preserve">Виконавець: </w:t>
      </w:r>
      <w:r w:rsidR="00717C0D">
        <w:rPr>
          <w:lang w:val="uk-UA"/>
        </w:rPr>
        <w:t>Артем Кобзар</w:t>
      </w:r>
      <w:bookmarkStart w:id="0" w:name="_GoBack"/>
      <w:bookmarkEnd w:id="0"/>
    </w:p>
    <w:p w:rsidR="000C55B8" w:rsidRDefault="00236936" w:rsidP="003A2918">
      <w:pPr>
        <w:pStyle w:val="2"/>
        <w:shd w:val="clear" w:color="auto" w:fill="FFFFFF"/>
        <w:spacing w:after="150" w:afterAutospacing="0"/>
        <w:contextualSpacing/>
        <w:jc w:val="both"/>
        <w:rPr>
          <w:b w:val="0"/>
          <w:bCs w:val="0"/>
          <w:sz w:val="24"/>
          <w:szCs w:val="24"/>
          <w:lang w:val="uk-UA"/>
        </w:rPr>
      </w:pPr>
      <w:r w:rsidRPr="00236936">
        <w:rPr>
          <w:b w:val="0"/>
          <w:sz w:val="24"/>
          <w:szCs w:val="24"/>
          <w:lang w:val="uk-UA"/>
        </w:rPr>
        <w:t>Ініціатор розгляду питання</w:t>
      </w:r>
      <w:r w:rsidRPr="00E75F13">
        <w:rPr>
          <w:sz w:val="24"/>
          <w:szCs w:val="24"/>
          <w:lang w:val="uk-UA"/>
        </w:rPr>
        <w:t xml:space="preserve"> –</w:t>
      </w:r>
      <w:r>
        <w:rPr>
          <w:sz w:val="24"/>
          <w:szCs w:val="24"/>
          <w:lang w:val="uk-UA"/>
        </w:rPr>
        <w:t xml:space="preserve"> </w:t>
      </w:r>
      <w:r w:rsidRPr="00236936">
        <w:rPr>
          <w:b w:val="0"/>
          <w:bCs w:val="0"/>
          <w:sz w:val="24"/>
          <w:szCs w:val="24"/>
          <w:lang w:val="uk-UA"/>
        </w:rPr>
        <w:t>Депутатська фракція політичної партії «Слуга Народу» в Сумській міській раді</w:t>
      </w:r>
    </w:p>
    <w:p w:rsidR="003A2918" w:rsidRDefault="00236936" w:rsidP="003A2918">
      <w:pPr>
        <w:pStyle w:val="2"/>
        <w:shd w:val="clear" w:color="auto" w:fill="FFFFFF"/>
        <w:spacing w:after="150" w:afterAutospacing="0"/>
        <w:contextualSpacing/>
        <w:jc w:val="both"/>
        <w:rPr>
          <w:b w:val="0"/>
          <w:bCs w:val="0"/>
          <w:sz w:val="24"/>
          <w:szCs w:val="24"/>
          <w:lang w:val="uk-UA"/>
        </w:rPr>
      </w:pPr>
      <w:r w:rsidRPr="00B8555F">
        <w:rPr>
          <w:b w:val="0"/>
          <w:sz w:val="24"/>
          <w:szCs w:val="24"/>
        </w:rPr>
        <w:t>Про</w:t>
      </w:r>
      <w:r w:rsidRPr="00B8555F">
        <w:rPr>
          <w:b w:val="0"/>
          <w:sz w:val="24"/>
          <w:szCs w:val="24"/>
          <w:lang w:val="uk-UA"/>
        </w:rPr>
        <w:t>є</w:t>
      </w:r>
      <w:proofErr w:type="spellStart"/>
      <w:r w:rsidRPr="00B8555F">
        <w:rPr>
          <w:b w:val="0"/>
          <w:sz w:val="24"/>
          <w:szCs w:val="24"/>
        </w:rPr>
        <w:t>кт</w:t>
      </w:r>
      <w:proofErr w:type="spellEnd"/>
      <w:r w:rsidRPr="00B8555F">
        <w:rPr>
          <w:b w:val="0"/>
          <w:sz w:val="24"/>
          <w:szCs w:val="24"/>
        </w:rPr>
        <w:t xml:space="preserve"> </w:t>
      </w:r>
      <w:proofErr w:type="spellStart"/>
      <w:r w:rsidRPr="00B8555F">
        <w:rPr>
          <w:b w:val="0"/>
          <w:sz w:val="24"/>
          <w:szCs w:val="24"/>
        </w:rPr>
        <w:t>підготовлено</w:t>
      </w:r>
      <w:proofErr w:type="spellEnd"/>
      <w:r w:rsidRPr="00B8555F">
        <w:rPr>
          <w:b w:val="0"/>
          <w:sz w:val="24"/>
          <w:szCs w:val="24"/>
        </w:rPr>
        <w:t xml:space="preserve"> </w:t>
      </w:r>
      <w:r w:rsidRPr="00B8555F">
        <w:rPr>
          <w:b w:val="0"/>
          <w:bCs w:val="0"/>
          <w:sz w:val="24"/>
          <w:szCs w:val="24"/>
          <w:lang w:val="uk-UA"/>
        </w:rPr>
        <w:t>Депутатською фракцією політичної партії «Слуга Народу» в Сумській міській раді</w:t>
      </w:r>
      <w:r w:rsidR="00B8555F" w:rsidRPr="00B8555F">
        <w:rPr>
          <w:b w:val="0"/>
          <w:bCs w:val="0"/>
          <w:sz w:val="24"/>
          <w:szCs w:val="24"/>
          <w:lang w:val="uk-UA"/>
        </w:rPr>
        <w:t xml:space="preserve"> (Артем КОБЗАР)</w:t>
      </w:r>
    </w:p>
    <w:p w:rsidR="001455A3" w:rsidRPr="003A2918" w:rsidRDefault="00236936" w:rsidP="003A2918">
      <w:pPr>
        <w:pStyle w:val="2"/>
        <w:shd w:val="clear" w:color="auto" w:fill="FFFFFF"/>
        <w:spacing w:after="150" w:afterAutospacing="0"/>
        <w:contextualSpacing/>
        <w:jc w:val="both"/>
        <w:rPr>
          <w:b w:val="0"/>
          <w:bCs w:val="0"/>
          <w:sz w:val="24"/>
          <w:szCs w:val="24"/>
          <w:lang w:val="uk-UA"/>
        </w:rPr>
      </w:pPr>
      <w:r w:rsidRPr="003A2918">
        <w:rPr>
          <w:b w:val="0"/>
          <w:sz w:val="24"/>
          <w:szCs w:val="24"/>
          <w:lang w:val="uk-UA"/>
        </w:rPr>
        <w:t xml:space="preserve">Доповідач: </w:t>
      </w:r>
      <w:r w:rsidR="00B8555F" w:rsidRPr="003A2918">
        <w:rPr>
          <w:b w:val="0"/>
          <w:sz w:val="24"/>
          <w:szCs w:val="24"/>
          <w:lang w:val="uk-UA"/>
        </w:rPr>
        <w:t>Голова Депутатської фракції політичної партії «Слуга Народу» в Сумській міській раді (Артем КОБЗАР)</w:t>
      </w:r>
    </w:p>
    <w:sectPr w:rsidR="001455A3" w:rsidRPr="003A2918" w:rsidSect="003A2918">
      <w:pgSz w:w="11906" w:h="16838"/>
      <w:pgMar w:top="1135"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01C94"/>
    <w:multiLevelType w:val="hybridMultilevel"/>
    <w:tmpl w:val="496638A8"/>
    <w:lvl w:ilvl="0" w:tplc="A64AD11A">
      <w:start w:val="1"/>
      <w:numFmt w:val="decimal"/>
      <w:lvlText w:val="%1."/>
      <w:lvlJc w:val="left"/>
      <w:pPr>
        <w:ind w:left="1798" w:hanging="10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5A3"/>
    <w:rsid w:val="000C55B8"/>
    <w:rsid w:val="00101655"/>
    <w:rsid w:val="00102FD9"/>
    <w:rsid w:val="001455A3"/>
    <w:rsid w:val="001F6C0E"/>
    <w:rsid w:val="00236936"/>
    <w:rsid w:val="002F1EA3"/>
    <w:rsid w:val="0030795E"/>
    <w:rsid w:val="003A2918"/>
    <w:rsid w:val="003B127D"/>
    <w:rsid w:val="003B7AAA"/>
    <w:rsid w:val="004076C0"/>
    <w:rsid w:val="004100B0"/>
    <w:rsid w:val="00471632"/>
    <w:rsid w:val="0055050B"/>
    <w:rsid w:val="005B429F"/>
    <w:rsid w:val="005D56FA"/>
    <w:rsid w:val="0060184E"/>
    <w:rsid w:val="00680404"/>
    <w:rsid w:val="006C7952"/>
    <w:rsid w:val="006E7073"/>
    <w:rsid w:val="006F302A"/>
    <w:rsid w:val="00717C0D"/>
    <w:rsid w:val="007821A2"/>
    <w:rsid w:val="00862F6C"/>
    <w:rsid w:val="008836F6"/>
    <w:rsid w:val="008D0CFB"/>
    <w:rsid w:val="008E52FB"/>
    <w:rsid w:val="00987022"/>
    <w:rsid w:val="00A93CA0"/>
    <w:rsid w:val="00AB7AEA"/>
    <w:rsid w:val="00AF3496"/>
    <w:rsid w:val="00B636CF"/>
    <w:rsid w:val="00B7167D"/>
    <w:rsid w:val="00B8555F"/>
    <w:rsid w:val="00C31A22"/>
    <w:rsid w:val="00C3235D"/>
    <w:rsid w:val="00C63DA8"/>
    <w:rsid w:val="00EE785C"/>
    <w:rsid w:val="00FB71AF"/>
    <w:rsid w:val="00FC2F37"/>
    <w:rsid w:val="00FF6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9FC56"/>
  <w15:docId w15:val="{67906B5A-4B49-4F74-9F12-5D1154923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5A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23693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1455A3"/>
    <w:pPr>
      <w:tabs>
        <w:tab w:val="center" w:pos="4153"/>
        <w:tab w:val="right" w:pos="8306"/>
      </w:tabs>
    </w:pPr>
    <w:rPr>
      <w:sz w:val="20"/>
      <w:szCs w:val="20"/>
    </w:rPr>
  </w:style>
  <w:style w:type="character" w:customStyle="1" w:styleId="a4">
    <w:name w:val="Верхний колонтитул Знак"/>
    <w:basedOn w:val="a0"/>
    <w:uiPriority w:val="99"/>
    <w:semiHidden/>
    <w:rsid w:val="001455A3"/>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1455A3"/>
    <w:rPr>
      <w:rFonts w:ascii="Times New Roman" w:eastAsia="Times New Roman" w:hAnsi="Times New Roman" w:cs="Times New Roman"/>
      <w:sz w:val="20"/>
      <w:szCs w:val="20"/>
      <w:lang w:eastAsia="ru-RU"/>
    </w:rPr>
  </w:style>
  <w:style w:type="paragraph" w:customStyle="1" w:styleId="21">
    <w:name w:val="Верхний колонтитул2"/>
    <w:basedOn w:val="a"/>
    <w:rsid w:val="001455A3"/>
    <w:pPr>
      <w:tabs>
        <w:tab w:val="center" w:pos="4153"/>
        <w:tab w:val="right" w:pos="8306"/>
      </w:tabs>
    </w:pPr>
    <w:rPr>
      <w:sz w:val="20"/>
      <w:szCs w:val="20"/>
      <w:lang w:val="uk-UA"/>
    </w:rPr>
  </w:style>
  <w:style w:type="paragraph" w:styleId="a5">
    <w:name w:val="Balloon Text"/>
    <w:basedOn w:val="a"/>
    <w:link w:val="a6"/>
    <w:uiPriority w:val="99"/>
    <w:semiHidden/>
    <w:unhideWhenUsed/>
    <w:rsid w:val="006E7073"/>
    <w:rPr>
      <w:rFonts w:ascii="Segoe UI" w:hAnsi="Segoe UI" w:cs="Segoe UI"/>
      <w:sz w:val="18"/>
      <w:szCs w:val="18"/>
    </w:rPr>
  </w:style>
  <w:style w:type="character" w:customStyle="1" w:styleId="a6">
    <w:name w:val="Текст выноски Знак"/>
    <w:basedOn w:val="a0"/>
    <w:link w:val="a5"/>
    <w:uiPriority w:val="99"/>
    <w:semiHidden/>
    <w:rsid w:val="006E7073"/>
    <w:rPr>
      <w:rFonts w:ascii="Segoe UI" w:eastAsia="Times New Roman" w:hAnsi="Segoe UI" w:cs="Segoe UI"/>
      <w:sz w:val="18"/>
      <w:szCs w:val="18"/>
      <w:lang w:eastAsia="ru-RU"/>
    </w:rPr>
  </w:style>
  <w:style w:type="character" w:customStyle="1" w:styleId="20">
    <w:name w:val="Заголовок 2 Знак"/>
    <w:basedOn w:val="a0"/>
    <w:link w:val="2"/>
    <w:uiPriority w:val="9"/>
    <w:rsid w:val="00236936"/>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236936"/>
    <w:rPr>
      <w:color w:val="0000FF"/>
      <w:u w:val="single"/>
    </w:rPr>
  </w:style>
  <w:style w:type="paragraph" w:styleId="a8">
    <w:name w:val="List Paragraph"/>
    <w:basedOn w:val="a"/>
    <w:uiPriority w:val="34"/>
    <w:qFormat/>
    <w:rsid w:val="00EE7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 Інна Миколаївна</dc:creator>
  <cp:lastModifiedBy>Тараповська Аліна Володимирівна</cp:lastModifiedBy>
  <cp:revision>8</cp:revision>
  <cp:lastPrinted>2023-01-10T14:10:00Z</cp:lastPrinted>
  <dcterms:created xsi:type="dcterms:W3CDTF">2023-07-25T07:09:00Z</dcterms:created>
  <dcterms:modified xsi:type="dcterms:W3CDTF">2023-07-25T12:56:00Z</dcterms:modified>
</cp:coreProperties>
</file>