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E57753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80214B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«__»_________________2023</w:t>
            </w:r>
            <w:r w:rsidR="00642C35"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80214B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80214B">
        <w:rPr>
          <w:rFonts w:eastAsia="Times New Roman" w:cs="Times New Roman"/>
          <w:szCs w:val="28"/>
          <w:lang w:eastAsia="ru-RU"/>
        </w:rPr>
        <w:t xml:space="preserve">                     2023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E57753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80214B" w:rsidP="00C3539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5FC1">
              <w:rPr>
                <w:szCs w:val="28"/>
              </w:rPr>
              <w:t xml:space="preserve">Про внесення зміни в рішення Сумської міської ради </w:t>
            </w:r>
            <w:r>
              <w:rPr>
                <w:szCs w:val="28"/>
              </w:rPr>
              <w:t xml:space="preserve">від </w:t>
            </w:r>
            <w:r w:rsidRPr="00FB5FC1">
              <w:rPr>
                <w:szCs w:val="28"/>
              </w:rPr>
              <w:t xml:space="preserve">24 березня 2021 року </w:t>
            </w:r>
            <w:r>
              <w:rPr>
                <w:szCs w:val="28"/>
              </w:rPr>
              <w:t xml:space="preserve">  </w:t>
            </w:r>
            <w:r w:rsidRPr="00FB5FC1">
              <w:rPr>
                <w:szCs w:val="28"/>
              </w:rPr>
              <w:t xml:space="preserve">№ 614-МР «Про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      </w:r>
            <w:proofErr w:type="spellStart"/>
            <w:r w:rsidRPr="00FB5FC1">
              <w:rPr>
                <w:szCs w:val="28"/>
              </w:rPr>
              <w:t>адресою</w:t>
            </w:r>
            <w:proofErr w:type="spellEnd"/>
            <w:r w:rsidRPr="00FB5FC1">
              <w:rPr>
                <w:szCs w:val="28"/>
              </w:rPr>
              <w:t xml:space="preserve">: м. Суми, вул. </w:t>
            </w:r>
            <w:r w:rsidR="00C3539F">
              <w:rPr>
                <w:bCs/>
                <w:szCs w:val="28"/>
              </w:rPr>
              <w:t>Скрябіна</w:t>
            </w:r>
            <w:r w:rsidRPr="00FB5FC1">
              <w:rPr>
                <w:szCs w:val="28"/>
              </w:rPr>
              <w:t>, 54»</w:t>
            </w:r>
          </w:p>
        </w:tc>
      </w:tr>
    </w:tbl>
    <w:p w:rsidR="006D5737" w:rsidRPr="00F91F2B" w:rsidRDefault="006D5737" w:rsidP="00744553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4F0CB3" w:rsidRPr="00734CCE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244C20">
        <w:rPr>
          <w:szCs w:val="28"/>
        </w:rPr>
        <w:t xml:space="preserve">З метою підготовки земельної ділянки для подальшого продажу прав на неї на аукціоні та приведення у відповідність до вимог встановлених частиною 5 статті 20 Земельного кодексу України, </w:t>
      </w:r>
      <w:r w:rsidR="00244C20" w:rsidRPr="00E96655">
        <w:rPr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244C20">
        <w:rPr>
          <w:szCs w:val="28"/>
        </w:rPr>
        <w:t>ої міської ради (протокол від 13 червня 2023 року № 63</w:t>
      </w:r>
      <w:r w:rsidR="00244C20" w:rsidRPr="00E96655">
        <w:rPr>
          <w:szCs w:val="28"/>
        </w:rPr>
        <w:t>)</w:t>
      </w:r>
      <w:r w:rsidR="00244C20">
        <w:rPr>
          <w:szCs w:val="28"/>
        </w:rPr>
        <w:t xml:space="preserve">, керуючись </w:t>
      </w:r>
      <w:r w:rsidR="006D5737">
        <w:rPr>
          <w:szCs w:val="28"/>
        </w:rPr>
        <w:t>статтею 25</w:t>
      </w:r>
      <w:r w:rsidR="00244C20" w:rsidRPr="0018346E">
        <w:rPr>
          <w:szCs w:val="28"/>
        </w:rPr>
        <w:t xml:space="preserve"> Закону України </w:t>
      </w:r>
      <w:r w:rsidR="00244C20">
        <w:rPr>
          <w:szCs w:val="28"/>
        </w:rPr>
        <w:t>«</w:t>
      </w:r>
      <w:r w:rsidR="00244C20" w:rsidRPr="0018346E">
        <w:rPr>
          <w:szCs w:val="28"/>
        </w:rPr>
        <w:t>Про місцеве самоврядування в Україні</w:t>
      </w:r>
      <w:r w:rsidR="00244C20">
        <w:rPr>
          <w:szCs w:val="28"/>
        </w:rPr>
        <w:t>»</w:t>
      </w:r>
      <w:r w:rsidR="00244C20" w:rsidRPr="0018346E">
        <w:rPr>
          <w:szCs w:val="28"/>
        </w:rPr>
        <w:t xml:space="preserve">, </w:t>
      </w:r>
      <w:r w:rsidR="00244C20" w:rsidRPr="0018346E">
        <w:rPr>
          <w:b/>
          <w:szCs w:val="28"/>
        </w:rPr>
        <w:t>Сумська міська рада</w:t>
      </w:r>
      <w:r w:rsidRPr="00734CCE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3539F" w:rsidRDefault="0086086F" w:rsidP="00C04280">
      <w:pPr>
        <w:tabs>
          <w:tab w:val="left" w:pos="-3420"/>
        </w:tabs>
        <w:spacing w:line="240" w:lineRule="auto"/>
        <w:ind w:firstLine="0"/>
        <w:rPr>
          <w:szCs w:val="28"/>
        </w:rPr>
      </w:pPr>
      <w:r>
        <w:tab/>
      </w:r>
      <w:proofErr w:type="spellStart"/>
      <w:r w:rsidR="00C3539F">
        <w:rPr>
          <w:szCs w:val="28"/>
        </w:rPr>
        <w:t>Внести</w:t>
      </w:r>
      <w:proofErr w:type="spellEnd"/>
      <w:r w:rsidR="00C3539F">
        <w:rPr>
          <w:szCs w:val="28"/>
        </w:rPr>
        <w:t xml:space="preserve"> зміни до</w:t>
      </w:r>
      <w:r w:rsidR="0080214B" w:rsidRPr="00FB5FC1">
        <w:rPr>
          <w:szCs w:val="28"/>
        </w:rPr>
        <w:t xml:space="preserve"> рішення Сумської міської ради </w:t>
      </w:r>
      <w:r w:rsidR="0080214B">
        <w:rPr>
          <w:szCs w:val="28"/>
        </w:rPr>
        <w:t xml:space="preserve">від </w:t>
      </w:r>
      <w:r w:rsidR="0080214B" w:rsidRPr="00FB5FC1">
        <w:rPr>
          <w:szCs w:val="28"/>
        </w:rPr>
        <w:t xml:space="preserve">24 березня </w:t>
      </w:r>
      <w:r w:rsidR="00C3539F">
        <w:rPr>
          <w:szCs w:val="28"/>
        </w:rPr>
        <w:t xml:space="preserve">                </w:t>
      </w:r>
      <w:r w:rsidR="0080214B" w:rsidRPr="00FB5FC1">
        <w:rPr>
          <w:szCs w:val="28"/>
        </w:rPr>
        <w:t xml:space="preserve">2021 року № 614-МР «Про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</w:r>
      <w:proofErr w:type="spellStart"/>
      <w:r w:rsidR="0080214B" w:rsidRPr="00FB5FC1">
        <w:rPr>
          <w:szCs w:val="28"/>
        </w:rPr>
        <w:t>адресою</w:t>
      </w:r>
      <w:proofErr w:type="spellEnd"/>
      <w:r w:rsidR="0080214B" w:rsidRPr="00FB5FC1">
        <w:rPr>
          <w:szCs w:val="28"/>
        </w:rPr>
        <w:t xml:space="preserve">: м. Суми, вул. </w:t>
      </w:r>
      <w:r w:rsidR="00565FEB">
        <w:rPr>
          <w:szCs w:val="28"/>
        </w:rPr>
        <w:t>Скрябіна</w:t>
      </w:r>
      <w:r w:rsidR="0080214B" w:rsidRPr="00FB5FC1">
        <w:rPr>
          <w:szCs w:val="28"/>
        </w:rPr>
        <w:t xml:space="preserve">, 54», а саме: </w:t>
      </w:r>
    </w:p>
    <w:p w:rsidR="006D5737" w:rsidRDefault="006D5737" w:rsidP="00C04280">
      <w:pPr>
        <w:tabs>
          <w:tab w:val="left" w:pos="-3420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- </w:t>
      </w:r>
      <w:r>
        <w:rPr>
          <w:szCs w:val="28"/>
        </w:rPr>
        <w:t xml:space="preserve">у назві та по тексту </w:t>
      </w:r>
      <w:r w:rsidRPr="00FB5FC1">
        <w:rPr>
          <w:szCs w:val="28"/>
        </w:rPr>
        <w:t xml:space="preserve">рішення </w:t>
      </w:r>
      <w:r>
        <w:rPr>
          <w:szCs w:val="28"/>
        </w:rPr>
        <w:t xml:space="preserve">замість слів, знаків та цифр </w:t>
      </w:r>
      <w:r>
        <w:rPr>
          <w:szCs w:val="28"/>
        </w:rPr>
        <w:t xml:space="preserve">                               </w:t>
      </w:r>
      <w:r>
        <w:rPr>
          <w:szCs w:val="28"/>
        </w:rPr>
        <w:t xml:space="preserve">«вул. Скрябіна, 54» записати слова, знаки та цифри «вул. Григорія </w:t>
      </w:r>
      <w:proofErr w:type="spellStart"/>
      <w:r>
        <w:rPr>
          <w:szCs w:val="28"/>
        </w:rPr>
        <w:t>Давидовського</w:t>
      </w:r>
      <w:proofErr w:type="spellEnd"/>
      <w:r>
        <w:rPr>
          <w:szCs w:val="28"/>
        </w:rPr>
        <w:t>, 54».</w:t>
      </w:r>
    </w:p>
    <w:p w:rsidR="008474C9" w:rsidRPr="00C04280" w:rsidRDefault="00C3539F" w:rsidP="00C04280">
      <w:pPr>
        <w:tabs>
          <w:tab w:val="left" w:pos="-3420"/>
        </w:tabs>
        <w:spacing w:line="240" w:lineRule="auto"/>
        <w:ind w:firstLine="0"/>
      </w:pPr>
      <w:r>
        <w:rPr>
          <w:szCs w:val="28"/>
        </w:rPr>
        <w:tab/>
        <w:t xml:space="preserve">- </w:t>
      </w:r>
      <w:r w:rsidR="0080214B" w:rsidRPr="00FB5FC1">
        <w:rPr>
          <w:szCs w:val="28"/>
        </w:rPr>
        <w:t xml:space="preserve">замість </w:t>
      </w:r>
      <w:r w:rsidR="008474C9">
        <w:rPr>
          <w:szCs w:val="28"/>
        </w:rPr>
        <w:t xml:space="preserve">слів, знаків та цифр </w:t>
      </w:r>
      <w:r w:rsidR="0080214B" w:rsidRPr="00FB5FC1">
        <w:rPr>
          <w:szCs w:val="28"/>
        </w:rPr>
        <w:t xml:space="preserve">«для розміщення та експлуатації будівель і споруд автомобільного транспорту та дорожнього господарства (код КВЦПЗ-12.04)» </w:t>
      </w:r>
      <w:r w:rsidR="0080214B" w:rsidRPr="008474C9">
        <w:rPr>
          <w:szCs w:val="28"/>
        </w:rPr>
        <w:t xml:space="preserve">записати </w:t>
      </w:r>
      <w:r w:rsidR="008474C9">
        <w:rPr>
          <w:szCs w:val="28"/>
        </w:rPr>
        <w:t xml:space="preserve">слова, знаки та цифри </w:t>
      </w:r>
      <w:r w:rsidR="0080214B" w:rsidRPr="00FB5FC1">
        <w:rPr>
          <w:szCs w:val="28"/>
        </w:rPr>
        <w:t>«д</w:t>
      </w:r>
      <w:r w:rsidR="0080214B" w:rsidRPr="00FB5FC1">
        <w:rPr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0214B" w:rsidRPr="00FB5FC1">
        <w:rPr>
          <w:szCs w:val="28"/>
        </w:rPr>
        <w:t xml:space="preserve"> (код виду цільового призначення-11.02)»</w:t>
      </w:r>
      <w:r w:rsidR="006D5737">
        <w:rPr>
          <w:szCs w:val="28"/>
        </w:rPr>
        <w:t>.</w:t>
      </w:r>
    </w:p>
    <w:p w:rsidR="00F91F2B" w:rsidRDefault="00F91F2B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</w:t>
      </w:r>
      <w:r w:rsidR="0080214B">
        <w:rPr>
          <w:rFonts w:eastAsia="Times New Roman" w:cs="Times New Roman"/>
          <w:szCs w:val="28"/>
          <w:lang w:eastAsia="ru-RU"/>
        </w:rPr>
        <w:t xml:space="preserve">    Олександр ЛИСЕНКО</w:t>
      </w: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 xml:space="preserve">Клименко </w:t>
      </w:r>
      <w:r w:rsidR="0080214B">
        <w:rPr>
          <w:rFonts w:eastAsia="Times New Roman" w:cs="Times New Roman"/>
          <w:sz w:val="24"/>
          <w:szCs w:val="24"/>
          <w:lang w:eastAsia="ru-RU"/>
        </w:rPr>
        <w:t>Юрій</w:t>
      </w:r>
    </w:p>
    <w:p w:rsidR="009F5691" w:rsidRPr="006D5737" w:rsidRDefault="009F5691" w:rsidP="0080214B">
      <w:pPr>
        <w:spacing w:line="240" w:lineRule="auto"/>
        <w:ind w:right="-1" w:firstLine="0"/>
        <w:rPr>
          <w:sz w:val="20"/>
          <w:szCs w:val="20"/>
        </w:rPr>
      </w:pPr>
      <w:r w:rsidRPr="006D5737">
        <w:rPr>
          <w:sz w:val="20"/>
          <w:szCs w:val="20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F5691" w:rsidRPr="006D5737" w:rsidRDefault="007166B7" w:rsidP="009F5691">
      <w:pPr>
        <w:spacing w:line="240" w:lineRule="auto"/>
        <w:ind w:right="174" w:firstLine="0"/>
        <w:rPr>
          <w:sz w:val="20"/>
          <w:szCs w:val="20"/>
        </w:rPr>
      </w:pPr>
      <w:proofErr w:type="spellStart"/>
      <w:r w:rsidRPr="006D5737">
        <w:rPr>
          <w:sz w:val="20"/>
          <w:szCs w:val="20"/>
        </w:rPr>
        <w:t>Проєкт</w:t>
      </w:r>
      <w:proofErr w:type="spellEnd"/>
      <w:r w:rsidRPr="006D5737">
        <w:rPr>
          <w:sz w:val="20"/>
          <w:szCs w:val="20"/>
        </w:rPr>
        <w:t xml:space="preserve"> рішення підготовлено Д</w:t>
      </w:r>
      <w:r w:rsidR="009F5691" w:rsidRPr="006D5737">
        <w:rPr>
          <w:sz w:val="20"/>
          <w:szCs w:val="20"/>
        </w:rPr>
        <w:t>епартаментом забезпечення ресурсних платежів Сумської міської ради</w:t>
      </w:r>
    </w:p>
    <w:p w:rsidR="00046CF3" w:rsidRDefault="007166B7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D5737">
        <w:rPr>
          <w:sz w:val="20"/>
          <w:szCs w:val="20"/>
        </w:rPr>
        <w:t xml:space="preserve">Доповідач – </w:t>
      </w:r>
      <w:r w:rsidR="0080214B" w:rsidRPr="006D5737">
        <w:rPr>
          <w:sz w:val="20"/>
          <w:szCs w:val="20"/>
        </w:rPr>
        <w:t>Клименко Юрій</w:t>
      </w:r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F91F2B">
          <w:pgSz w:w="11906" w:h="16838"/>
          <w:pgMar w:top="426" w:right="567" w:bottom="0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FF67DC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>
        <w:rPr>
          <w:rFonts w:eastAsia="Calibri" w:cs="Times New Roman"/>
          <w:b/>
          <w:szCs w:val="28"/>
          <w:lang w:eastAsia="ru-RU"/>
        </w:rPr>
        <w:t>проє</w:t>
      </w:r>
      <w:r w:rsidR="00046CF3" w:rsidRPr="005F53A1">
        <w:rPr>
          <w:rFonts w:eastAsia="Calibri" w:cs="Times New Roman"/>
          <w:b/>
          <w:szCs w:val="28"/>
          <w:lang w:eastAsia="ru-RU"/>
        </w:rPr>
        <w:t>кту</w:t>
      </w:r>
      <w:proofErr w:type="spellEnd"/>
      <w:r w:rsidR="00046CF3" w:rsidRPr="005F53A1">
        <w:rPr>
          <w:rFonts w:eastAsia="Calibri" w:cs="Times New Roman"/>
          <w:b/>
          <w:szCs w:val="28"/>
          <w:lang w:eastAsia="ru-RU"/>
        </w:rPr>
        <w:t xml:space="preserve"> рішення Сумської міської ради </w:t>
      </w:r>
    </w:p>
    <w:p w:rsidR="00046CF3" w:rsidRPr="005F53A1" w:rsidRDefault="00046CF3" w:rsidP="00642C35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E77880">
        <w:rPr>
          <w:rFonts w:cs="Times New Roman"/>
          <w:b/>
          <w:szCs w:val="28"/>
        </w:rPr>
        <w:t>«</w:t>
      </w:r>
      <w:r w:rsidR="009A1C22" w:rsidRPr="009A1C22">
        <w:rPr>
          <w:b/>
          <w:szCs w:val="28"/>
        </w:rPr>
        <w:t xml:space="preserve">Про внесення зміни в рішення Сумської міської ради від 24 березня 2021 року   № 614-МР «Про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</w:r>
      <w:proofErr w:type="spellStart"/>
      <w:r w:rsidR="009A1C22" w:rsidRPr="009A1C22">
        <w:rPr>
          <w:b/>
          <w:szCs w:val="28"/>
        </w:rPr>
        <w:t>адресою</w:t>
      </w:r>
      <w:proofErr w:type="spellEnd"/>
      <w:r w:rsidR="009A1C22" w:rsidRPr="009A1C22">
        <w:rPr>
          <w:b/>
          <w:szCs w:val="28"/>
        </w:rPr>
        <w:t xml:space="preserve">: м. Суми, вул. </w:t>
      </w:r>
      <w:r w:rsidR="009A1C22" w:rsidRPr="009A1C22">
        <w:rPr>
          <w:b/>
          <w:bCs/>
          <w:szCs w:val="28"/>
        </w:rPr>
        <w:t>Скрябіна</w:t>
      </w:r>
      <w:r w:rsidR="009A1C22">
        <w:rPr>
          <w:b/>
          <w:szCs w:val="28"/>
        </w:rPr>
        <w:t>, 54</w:t>
      </w:r>
      <w:r w:rsidRPr="00E77880">
        <w:rPr>
          <w:rFonts w:cs="Times New Roman"/>
          <w:b/>
          <w:szCs w:val="28"/>
        </w:rPr>
        <w:t>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046CF3" w:rsidRPr="004D560C" w:rsidRDefault="009A1C22" w:rsidP="004D560C">
            <w:pPr>
              <w:spacing w:line="240" w:lineRule="auto"/>
              <w:ind w:firstLine="0"/>
              <w:rPr>
                <w:b/>
                <w:strike/>
                <w:szCs w:val="28"/>
              </w:rPr>
            </w:pPr>
            <w:r>
              <w:rPr>
                <w:szCs w:val="28"/>
              </w:rPr>
              <w:t xml:space="preserve">Надати Департаменту забезпечення ресурсних платежів Сумської міської ради (40456009) дозвіл на розроблення проекту землеустрою щодо відведення земельної ділянки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м. Суми, </w:t>
            </w:r>
            <w:r w:rsidRPr="009A1C22">
              <w:rPr>
                <w:strike/>
                <w:szCs w:val="28"/>
              </w:rPr>
              <w:t>вул. Скрябіна, 54</w:t>
            </w:r>
            <w:r>
              <w:rPr>
                <w:szCs w:val="28"/>
              </w:rPr>
              <w:t>, орієнтовною площею 0,2100 га, категорія, цільове та функціональне призначення земельної ділянки: землі промисловості, транспорту, зв</w:t>
            </w:r>
            <w:r w:rsidRPr="00CC7B7D">
              <w:rPr>
                <w:szCs w:val="28"/>
              </w:rPr>
              <w:t>’</w:t>
            </w:r>
            <w:r>
              <w:rPr>
                <w:szCs w:val="28"/>
              </w:rPr>
              <w:t xml:space="preserve">язку, енергетики, оборони та іншого призначення; </w:t>
            </w:r>
            <w:r w:rsidRPr="009A1C22">
              <w:rPr>
                <w:strike/>
                <w:szCs w:val="28"/>
              </w:rPr>
              <w:t>для розміщення та експлуатації будівель і споруд автомобільного транспорту та дорожнього господарства (код КВЦПЗ-12.04)</w:t>
            </w:r>
            <w:r>
              <w:rPr>
                <w:szCs w:val="28"/>
              </w:rPr>
              <w:t xml:space="preserve">; для облаштування </w:t>
            </w:r>
            <w:proofErr w:type="spellStart"/>
            <w:r>
              <w:rPr>
                <w:szCs w:val="28"/>
              </w:rPr>
              <w:t>паркувального</w:t>
            </w:r>
            <w:proofErr w:type="spellEnd"/>
            <w:r>
              <w:rPr>
                <w:szCs w:val="28"/>
              </w:rPr>
              <w:t xml:space="preserve"> майданчику та газону.</w:t>
            </w:r>
          </w:p>
        </w:tc>
        <w:tc>
          <w:tcPr>
            <w:tcW w:w="7373" w:type="dxa"/>
            <w:shd w:val="clear" w:color="auto" w:fill="auto"/>
          </w:tcPr>
          <w:p w:rsidR="00046CF3" w:rsidRPr="00FF67DC" w:rsidRDefault="009A1C22" w:rsidP="009A1C2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Надати Департаменту забезпечення ресурсних платежів Сумської міської ради (40456009) дозвіл на розроблення проекту землеустрою щодо відведення земельної ділянки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м. Суми, </w:t>
            </w:r>
            <w:r w:rsidRPr="009A1C22">
              <w:rPr>
                <w:szCs w:val="28"/>
                <w:u w:val="single"/>
              </w:rPr>
              <w:t xml:space="preserve">вул. Григорія </w:t>
            </w:r>
            <w:proofErr w:type="spellStart"/>
            <w:r w:rsidRPr="009A1C22">
              <w:rPr>
                <w:szCs w:val="28"/>
                <w:u w:val="single"/>
              </w:rPr>
              <w:t>Давидовського</w:t>
            </w:r>
            <w:proofErr w:type="spellEnd"/>
            <w:r w:rsidRPr="009A1C22">
              <w:rPr>
                <w:szCs w:val="28"/>
                <w:u w:val="single"/>
              </w:rPr>
              <w:t>, 54</w:t>
            </w:r>
            <w:r>
              <w:rPr>
                <w:szCs w:val="28"/>
              </w:rPr>
              <w:t>, орієнтовною площею 0,2100 га, категорія, цільове та функціональне призначення земельної ділянки: землі промисловості, транспорту, зв</w:t>
            </w:r>
            <w:r w:rsidRPr="00CC7B7D">
              <w:rPr>
                <w:szCs w:val="28"/>
              </w:rPr>
              <w:t>’</w:t>
            </w:r>
            <w:r>
              <w:rPr>
                <w:szCs w:val="28"/>
              </w:rPr>
              <w:t xml:space="preserve">язку, енергетики, оборони та іншого призначення; </w:t>
            </w:r>
            <w:r w:rsidRPr="009A1C22">
              <w:rPr>
                <w:szCs w:val="28"/>
                <w:u w:val="single"/>
              </w:rPr>
              <w:t>д</w:t>
            </w:r>
            <w:r w:rsidRPr="009A1C22">
              <w:rPr>
                <w:szCs w:val="28"/>
                <w:u w:val="single"/>
                <w:shd w:val="clear" w:color="auto" w:fill="FFFFFF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9A1C22">
              <w:rPr>
                <w:szCs w:val="28"/>
                <w:u w:val="single"/>
              </w:rPr>
              <w:t xml:space="preserve"> (код виду цільового призначення-11.02)</w:t>
            </w:r>
            <w:r>
              <w:rPr>
                <w:szCs w:val="28"/>
              </w:rPr>
              <w:t xml:space="preserve">; для облаштування </w:t>
            </w:r>
            <w:proofErr w:type="spellStart"/>
            <w:r>
              <w:rPr>
                <w:szCs w:val="28"/>
              </w:rPr>
              <w:t>паркувального</w:t>
            </w:r>
            <w:proofErr w:type="spellEnd"/>
            <w:r>
              <w:rPr>
                <w:szCs w:val="28"/>
              </w:rPr>
              <w:t xml:space="preserve"> майданчику та газону.</w:t>
            </w: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4D560C" w:rsidRDefault="004D560C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4D560C" w:rsidRPr="00F11894" w:rsidRDefault="004D560C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80047E" w:rsidP="0080047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 xml:space="preserve">Клименко </w:t>
      </w:r>
      <w:r w:rsidR="009A1C22">
        <w:rPr>
          <w:rFonts w:eastAsia="Times New Roman" w:cs="Times New Roman"/>
          <w:sz w:val="24"/>
          <w:szCs w:val="24"/>
          <w:lang w:eastAsia="ru-RU"/>
        </w:rPr>
        <w:t>Юрій</w:t>
      </w: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B01"/>
    <w:rsid w:val="00034F1D"/>
    <w:rsid w:val="00046CF3"/>
    <w:rsid w:val="0006408D"/>
    <w:rsid w:val="000B5534"/>
    <w:rsid w:val="000C1260"/>
    <w:rsid w:val="0015610D"/>
    <w:rsid w:val="001728BF"/>
    <w:rsid w:val="001F22F3"/>
    <w:rsid w:val="002016D7"/>
    <w:rsid w:val="00231892"/>
    <w:rsid w:val="00244C20"/>
    <w:rsid w:val="00250BC7"/>
    <w:rsid w:val="00327BD1"/>
    <w:rsid w:val="003E0A1D"/>
    <w:rsid w:val="0040486B"/>
    <w:rsid w:val="004569ED"/>
    <w:rsid w:val="00470E3B"/>
    <w:rsid w:val="004D560C"/>
    <w:rsid w:val="004F0CB3"/>
    <w:rsid w:val="00565FEB"/>
    <w:rsid w:val="00591A91"/>
    <w:rsid w:val="00594B0D"/>
    <w:rsid w:val="006007FB"/>
    <w:rsid w:val="00642C35"/>
    <w:rsid w:val="006465FB"/>
    <w:rsid w:val="00663203"/>
    <w:rsid w:val="00675E7D"/>
    <w:rsid w:val="006C04AB"/>
    <w:rsid w:val="006C1042"/>
    <w:rsid w:val="006C25E6"/>
    <w:rsid w:val="006D3D0C"/>
    <w:rsid w:val="006D5737"/>
    <w:rsid w:val="00710937"/>
    <w:rsid w:val="007166B7"/>
    <w:rsid w:val="00734CCE"/>
    <w:rsid w:val="00744553"/>
    <w:rsid w:val="00751CFE"/>
    <w:rsid w:val="00767A0F"/>
    <w:rsid w:val="00797407"/>
    <w:rsid w:val="0080047E"/>
    <w:rsid w:val="0080214B"/>
    <w:rsid w:val="00816E7A"/>
    <w:rsid w:val="008474C9"/>
    <w:rsid w:val="008552B9"/>
    <w:rsid w:val="0086086F"/>
    <w:rsid w:val="00860B3F"/>
    <w:rsid w:val="008F0A65"/>
    <w:rsid w:val="008F184B"/>
    <w:rsid w:val="00913C68"/>
    <w:rsid w:val="0092202D"/>
    <w:rsid w:val="00967D8D"/>
    <w:rsid w:val="00980EBE"/>
    <w:rsid w:val="009A1C22"/>
    <w:rsid w:val="009F5691"/>
    <w:rsid w:val="00A91D7F"/>
    <w:rsid w:val="00AF0F0D"/>
    <w:rsid w:val="00AF4B8C"/>
    <w:rsid w:val="00B824EC"/>
    <w:rsid w:val="00C04280"/>
    <w:rsid w:val="00C24F79"/>
    <w:rsid w:val="00C3539F"/>
    <w:rsid w:val="00C544DF"/>
    <w:rsid w:val="00CB737B"/>
    <w:rsid w:val="00CC5C73"/>
    <w:rsid w:val="00D00B01"/>
    <w:rsid w:val="00D025CB"/>
    <w:rsid w:val="00D47DEE"/>
    <w:rsid w:val="00DD5A4A"/>
    <w:rsid w:val="00DE1208"/>
    <w:rsid w:val="00E003F5"/>
    <w:rsid w:val="00E1319F"/>
    <w:rsid w:val="00E301D4"/>
    <w:rsid w:val="00E57753"/>
    <w:rsid w:val="00ED12A8"/>
    <w:rsid w:val="00F10926"/>
    <w:rsid w:val="00F277AD"/>
    <w:rsid w:val="00F60582"/>
    <w:rsid w:val="00F70009"/>
    <w:rsid w:val="00F83A54"/>
    <w:rsid w:val="00F91F2B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E275"/>
  <w15:docId w15:val="{C34D57E7-96A1-4DC1-9209-4A7D02A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6">
    <w:name w:val="Знак"/>
    <w:basedOn w:val="a"/>
    <w:rsid w:val="004D560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0D48-CB54-4272-B348-C90C42D5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71</cp:revision>
  <cp:lastPrinted>2020-05-26T13:39:00Z</cp:lastPrinted>
  <dcterms:created xsi:type="dcterms:W3CDTF">2016-12-09T12:38:00Z</dcterms:created>
  <dcterms:modified xsi:type="dcterms:W3CDTF">2023-06-22T08:20:00Z</dcterms:modified>
</cp:coreProperties>
</file>