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70"/>
        <w:tblW w:w="9756" w:type="dxa"/>
        <w:tblLayout w:type="fixed"/>
        <w:tblLook w:val="01E0" w:firstRow="1" w:lastRow="1" w:firstColumn="1" w:lastColumn="1" w:noHBand="0" w:noVBand="0"/>
      </w:tblPr>
      <w:tblGrid>
        <w:gridCol w:w="2473"/>
        <w:gridCol w:w="1706"/>
        <w:gridCol w:w="1035"/>
        <w:gridCol w:w="252"/>
        <w:gridCol w:w="1729"/>
        <w:gridCol w:w="2462"/>
        <w:gridCol w:w="99"/>
      </w:tblGrid>
      <w:tr w:rsidR="00A83246" w:rsidTr="00540803">
        <w:trPr>
          <w:cantSplit/>
          <w:trHeight w:val="1414"/>
        </w:trPr>
        <w:tc>
          <w:tcPr>
            <w:tcW w:w="4177" w:type="dxa"/>
            <w:gridSpan w:val="2"/>
            <w:shd w:val="clear" w:color="auto" w:fill="FFFFFF"/>
          </w:tcPr>
          <w:p w:rsidR="00540803" w:rsidRPr="006F6C62" w:rsidRDefault="0054080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tabs>
                <w:tab w:val="left" w:pos="2535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val="uk-UA" w:eastAsia="en-US"/>
              </w:rPr>
            </w:pPr>
          </w:p>
          <w:p w:rsidR="00A83246" w:rsidRDefault="00A83246" w:rsidP="00BD3148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52FB5D6" wp14:editId="325F99A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gridSpan w:val="3"/>
            <w:shd w:val="clear" w:color="auto" w:fill="FFFFFF"/>
          </w:tcPr>
          <w:p w:rsidR="00540803" w:rsidRPr="00A40563" w:rsidRDefault="00A83246" w:rsidP="005408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</w:t>
            </w:r>
            <w:r w:rsidR="00540803">
              <w:rPr>
                <w:color w:val="FF0000"/>
                <w:lang w:val="uk-UA" w:eastAsia="en-US"/>
              </w:rPr>
              <w:t xml:space="preserve"> </w:t>
            </w:r>
            <w:r w:rsidR="00540803" w:rsidRPr="00A40563">
              <w:rPr>
                <w:lang w:val="uk-UA" w:eastAsia="en-US"/>
              </w:rPr>
              <w:t>Проєкт</w:t>
            </w:r>
          </w:p>
          <w:p w:rsidR="00540803" w:rsidRPr="00A40563" w:rsidRDefault="00540803" w:rsidP="005408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lang w:val="uk-UA" w:eastAsia="en-US"/>
              </w:rPr>
            </w:pPr>
            <w:r w:rsidRPr="00A40563">
              <w:rPr>
                <w:lang w:val="uk-UA" w:eastAsia="en-US"/>
              </w:rPr>
              <w:t>Оприлюднено</w:t>
            </w:r>
          </w:p>
          <w:p w:rsidR="00A83246" w:rsidRPr="00A40563" w:rsidRDefault="002B53E7" w:rsidP="00A4056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«__» _______</w:t>
            </w:r>
            <w:r w:rsidR="00540803" w:rsidRPr="00A40563">
              <w:rPr>
                <w:lang w:val="uk-UA" w:eastAsia="en-US"/>
              </w:rPr>
              <w:t>2023 р.</w:t>
            </w: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</w:tcPr>
          <w:p w:rsidR="00A40563" w:rsidRDefault="00A40563" w:rsidP="00BD3148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СУМСЬКА МІСЬКА РАДА</w:t>
            </w: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AA19A8">
              <w:rPr>
                <w:bCs/>
                <w:sz w:val="28"/>
                <w:szCs w:val="28"/>
                <w:lang w:val="en-US" w:eastAsia="en-US"/>
              </w:rPr>
              <w:t>XL</w:t>
            </w:r>
            <w:r>
              <w:rPr>
                <w:bCs/>
                <w:sz w:val="28"/>
                <w:szCs w:val="28"/>
                <w:lang w:val="uk-UA" w:eastAsia="en-US"/>
              </w:rPr>
              <w:t>СКЛИКАННЯ</w:t>
            </w:r>
            <w:r w:rsidR="00AA19A8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VIII </w:t>
            </w:r>
            <w:r>
              <w:rPr>
                <w:bCs/>
                <w:sz w:val="28"/>
                <w:szCs w:val="28"/>
                <w:lang w:val="uk-UA" w:eastAsia="en-US"/>
              </w:rPr>
              <w:t>СЕСІЯ</w:t>
            </w: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 w:eastAsia="en-US"/>
              </w:rPr>
              <w:t>РІШЕННЯ</w:t>
            </w:r>
          </w:p>
          <w:p w:rsidR="00A40563" w:rsidRDefault="00A4056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RPr="00F00830" w:rsidTr="00A83246">
        <w:trPr>
          <w:gridAfter w:val="1"/>
          <w:wAfter w:w="99" w:type="dxa"/>
          <w:trHeight w:val="20"/>
        </w:trPr>
        <w:tc>
          <w:tcPr>
            <w:tcW w:w="5211" w:type="dxa"/>
            <w:gridSpan w:val="3"/>
            <w:shd w:val="clear" w:color="auto" w:fill="FFFFFF"/>
          </w:tcPr>
          <w:p w:rsidR="00A83246" w:rsidRDefault="0054080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від                            2023 року №           </w:t>
            </w:r>
          </w:p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м. Суми</w:t>
            </w:r>
          </w:p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A83246" w:rsidRDefault="00A83246" w:rsidP="0039756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 заключний звіт виконання Програми  молодіжного житлового кредитування            Сумської міської об’єднано</w:t>
            </w:r>
            <w:r w:rsidR="00540803">
              <w:rPr>
                <w:bCs/>
                <w:sz w:val="28"/>
                <w:szCs w:val="28"/>
                <w:lang w:val="uk-UA" w:eastAsia="en-US"/>
              </w:rPr>
              <w:t>ї територіальної громади на 2021-2023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</w:t>
            </w:r>
            <w:r w:rsidR="00F00830">
              <w:rPr>
                <w:bCs/>
                <w:sz w:val="28"/>
                <w:szCs w:val="28"/>
                <w:lang w:val="uk-UA" w:eastAsia="en-US"/>
              </w:rPr>
              <w:t>,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затвердженої рішен</w:t>
            </w:r>
            <w:r w:rsidR="00540803">
              <w:rPr>
                <w:bCs/>
                <w:sz w:val="28"/>
                <w:szCs w:val="28"/>
                <w:lang w:val="uk-UA" w:eastAsia="en-US"/>
              </w:rPr>
              <w:t>ням Сумської міської ради від 21 жовтня 2020 року №</w:t>
            </w:r>
            <w:r w:rsidR="0008710A">
              <w:rPr>
                <w:bCs/>
                <w:sz w:val="28"/>
                <w:szCs w:val="28"/>
                <w:lang w:val="uk-UA" w:eastAsia="en-US"/>
              </w:rPr>
              <w:t>7549-МР</w:t>
            </w:r>
            <w:r w:rsidR="00F00830">
              <w:rPr>
                <w:bCs/>
                <w:sz w:val="28"/>
                <w:szCs w:val="28"/>
                <w:lang w:val="uk-UA" w:eastAsia="en-US"/>
              </w:rPr>
              <w:t>,</w:t>
            </w:r>
            <w:r w:rsidR="0008710A">
              <w:rPr>
                <w:bCs/>
                <w:sz w:val="28"/>
                <w:szCs w:val="28"/>
                <w:lang w:val="uk-UA" w:eastAsia="en-US"/>
              </w:rPr>
              <w:t xml:space="preserve"> за підсумками 2021 року</w:t>
            </w:r>
            <w:r w:rsidR="00540803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39756A">
              <w:rPr>
                <w:bCs/>
                <w:sz w:val="28"/>
                <w:szCs w:val="28"/>
                <w:lang w:val="uk-UA" w:eastAsia="en-US"/>
              </w:rPr>
              <w:t>та заключний звіт</w:t>
            </w:r>
          </w:p>
        </w:tc>
        <w:tc>
          <w:tcPr>
            <w:tcW w:w="4440" w:type="dxa"/>
            <w:gridSpan w:val="3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RPr="00F00830" w:rsidTr="00A83246">
        <w:trPr>
          <w:gridAfter w:val="4"/>
          <w:wAfter w:w="4539" w:type="dxa"/>
          <w:trHeight w:val="20"/>
        </w:trPr>
        <w:tc>
          <w:tcPr>
            <w:tcW w:w="5211" w:type="dxa"/>
            <w:gridSpan w:val="3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Tr="00A83246">
        <w:tc>
          <w:tcPr>
            <w:tcW w:w="9750" w:type="dxa"/>
            <w:gridSpan w:val="7"/>
            <w:hideMark/>
          </w:tcPr>
          <w:p w:rsidR="00A83246" w:rsidRDefault="00A83246" w:rsidP="00391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 Заслухавши інформацію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заступника </w:t>
            </w:r>
            <w:r>
              <w:rPr>
                <w:bCs/>
                <w:sz w:val="28"/>
                <w:szCs w:val="28"/>
                <w:lang w:val="uk-UA" w:eastAsia="en-US"/>
              </w:rPr>
              <w:t>начальника управління капітального будівництва та дорожнього господарства Сумської міської ради про заключний звіт  виконання Програми молодіжного житлового кредитування Сумської міської об’єднаної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 територіальної громади на 2021</w:t>
            </w:r>
            <w:r>
              <w:rPr>
                <w:bCs/>
                <w:sz w:val="28"/>
                <w:szCs w:val="28"/>
                <w:lang w:val="uk-UA" w:eastAsia="en-US"/>
              </w:rPr>
              <w:t>-202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3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роки, затвердженої рішенням Сумської 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21 жовтня 2020 року №7549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-МР </w:t>
            </w:r>
            <w:r w:rsidR="00675405">
              <w:rPr>
                <w:bCs/>
                <w:sz w:val="28"/>
                <w:szCs w:val="28"/>
                <w:lang w:val="uk-UA" w:eastAsia="en-US"/>
              </w:rPr>
              <w:t>за підсумками 2021 року</w:t>
            </w:r>
            <w:r w:rsidR="0039161F">
              <w:rPr>
                <w:bCs/>
                <w:sz w:val="28"/>
                <w:szCs w:val="28"/>
                <w:lang w:val="uk-UA" w:eastAsia="en-US"/>
              </w:rPr>
              <w:t xml:space="preserve"> та заключний звіт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, керуючись статтею 25 Закону України «Про місцеве самоврядування в Україні»,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Сумська міська рада</w:t>
            </w:r>
          </w:p>
        </w:tc>
      </w:tr>
      <w:tr w:rsidR="00A83246" w:rsidTr="00A83246">
        <w:tc>
          <w:tcPr>
            <w:tcW w:w="9750" w:type="dxa"/>
            <w:gridSpan w:val="7"/>
          </w:tcPr>
          <w:p w:rsidR="00A83246" w:rsidRPr="009535F0" w:rsidRDefault="00A83246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Tr="00A83246">
        <w:tc>
          <w:tcPr>
            <w:tcW w:w="9750" w:type="dxa"/>
            <w:gridSpan w:val="7"/>
            <w:hideMark/>
          </w:tcPr>
          <w:p w:rsidR="00A83246" w:rsidRDefault="00A83246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ВИРІШИЛА:</w:t>
            </w:r>
          </w:p>
        </w:tc>
      </w:tr>
      <w:tr w:rsidR="00A83246" w:rsidTr="00A83246">
        <w:tc>
          <w:tcPr>
            <w:tcW w:w="9750" w:type="dxa"/>
            <w:gridSpan w:val="7"/>
          </w:tcPr>
          <w:p w:rsidR="00A83246" w:rsidRDefault="00A83246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RPr="0039161F" w:rsidTr="00A83246">
        <w:tc>
          <w:tcPr>
            <w:tcW w:w="9750" w:type="dxa"/>
            <w:gridSpan w:val="7"/>
          </w:tcPr>
          <w:p w:rsidR="00A83246" w:rsidRDefault="00A83246" w:rsidP="0039161F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Інформацію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заступника </w:t>
            </w:r>
            <w:r>
              <w:rPr>
                <w:bCs/>
                <w:sz w:val="28"/>
                <w:szCs w:val="28"/>
                <w:lang w:val="uk-UA" w:eastAsia="en-US"/>
              </w:rPr>
              <w:t>начальника управління капітального будівництва та дорожнього господарства С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умської міської ради </w:t>
            </w:r>
            <w:proofErr w:type="spellStart"/>
            <w:r w:rsidR="009535F0">
              <w:rPr>
                <w:bCs/>
                <w:sz w:val="28"/>
                <w:szCs w:val="28"/>
                <w:lang w:val="uk-UA" w:eastAsia="en-US"/>
              </w:rPr>
              <w:t>Щербаченка</w:t>
            </w:r>
            <w:proofErr w:type="spellEnd"/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І.Д.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про заключний звіт виконання Програми молодіжного житлового кредитування Сумської міської об’єднаної  територіальної громад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и на </w:t>
            </w:r>
            <w:r w:rsidR="00675405">
              <w:rPr>
                <w:bCs/>
                <w:sz w:val="28"/>
                <w:szCs w:val="28"/>
                <w:lang w:val="uk-UA" w:eastAsia="en-US"/>
              </w:rPr>
              <w:t>2021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-</w:t>
            </w:r>
            <w:r w:rsidR="00675405">
              <w:rPr>
                <w:bCs/>
                <w:sz w:val="28"/>
                <w:szCs w:val="28"/>
                <w:lang w:val="uk-UA" w:eastAsia="en-US"/>
              </w:rPr>
              <w:t>2023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роки, затвердженої рішен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ням Сумської міської ради від 21 жовтня 2020 року №7549-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МР, за підсумками </w:t>
            </w:r>
            <w:r w:rsidR="00675405">
              <w:rPr>
                <w:bCs/>
                <w:sz w:val="28"/>
                <w:szCs w:val="28"/>
                <w:lang w:val="uk-UA" w:eastAsia="en-US"/>
              </w:rPr>
              <w:t>2021 року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, </w:t>
            </w:r>
            <w:r w:rsidR="0039161F">
              <w:rPr>
                <w:bCs/>
                <w:sz w:val="28"/>
                <w:szCs w:val="28"/>
                <w:lang w:val="uk-UA" w:eastAsia="en-US"/>
              </w:rPr>
              <w:t xml:space="preserve">та заключний звіт </w:t>
            </w:r>
            <w:r>
              <w:rPr>
                <w:bCs/>
                <w:sz w:val="28"/>
                <w:szCs w:val="28"/>
                <w:lang w:val="uk-UA" w:eastAsia="en-US"/>
              </w:rPr>
              <w:t>узяти  до відома (додається).</w:t>
            </w:r>
          </w:p>
        </w:tc>
      </w:tr>
      <w:tr w:rsidR="00A83246" w:rsidRPr="0039161F" w:rsidTr="00A83246">
        <w:tc>
          <w:tcPr>
            <w:tcW w:w="9750" w:type="dxa"/>
            <w:gridSpan w:val="7"/>
          </w:tcPr>
          <w:p w:rsidR="00A83246" w:rsidRDefault="00A83246" w:rsidP="00BD3148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                                                   Олександр ЛИСЕНКО</w:t>
      </w: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A83246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Виконавець: </w:t>
      </w:r>
      <w:proofErr w:type="spellStart"/>
      <w:r>
        <w:rPr>
          <w:bCs/>
          <w:sz w:val="28"/>
          <w:szCs w:val="28"/>
          <w:lang w:val="uk-UA"/>
        </w:rPr>
        <w:t>Щербаченко</w:t>
      </w:r>
      <w:proofErr w:type="spellEnd"/>
      <w:r>
        <w:rPr>
          <w:bCs/>
          <w:sz w:val="28"/>
          <w:szCs w:val="28"/>
          <w:lang w:val="uk-UA"/>
        </w:rPr>
        <w:t xml:space="preserve"> І.Д.</w:t>
      </w: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Ініціатор проєкту рішення: Виконавчий комітет Сумської міської ради</w:t>
      </w: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Підготовлено: Управління капітального будівництва та дорожнього господарства Сумської міської ради.</w:t>
      </w: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Доповідач: </w:t>
      </w:r>
      <w:proofErr w:type="spellStart"/>
      <w:r>
        <w:rPr>
          <w:bCs/>
          <w:sz w:val="28"/>
          <w:szCs w:val="28"/>
          <w:lang w:val="uk-UA"/>
        </w:rPr>
        <w:t>Щербаченко</w:t>
      </w:r>
      <w:proofErr w:type="spellEnd"/>
      <w:r>
        <w:rPr>
          <w:bCs/>
          <w:sz w:val="28"/>
          <w:szCs w:val="28"/>
          <w:lang w:val="uk-UA"/>
        </w:rPr>
        <w:t xml:space="preserve"> І.Д.</w:t>
      </w: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1</w:t>
      </w: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рішення Сумської міської ради </w:t>
      </w:r>
    </w:p>
    <w:p w:rsidR="00A83246" w:rsidRDefault="00A83246" w:rsidP="00E67057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E67057">
        <w:rPr>
          <w:bCs/>
          <w:sz w:val="28"/>
          <w:szCs w:val="28"/>
          <w:lang w:val="uk-UA" w:eastAsia="en-US"/>
        </w:rPr>
        <w:t>Про заключний звіт виконання Програми  молодіжного житлового кредитування            Сумської міської об’єднаної територіальної громади на 2021-2023 роки затвердженої рішенням Сумської міської ради від 21 жовтня 2020 року №</w:t>
      </w:r>
      <w:r w:rsidR="00057B50">
        <w:rPr>
          <w:bCs/>
          <w:sz w:val="28"/>
          <w:szCs w:val="28"/>
          <w:lang w:val="uk-UA" w:eastAsia="en-US"/>
        </w:rPr>
        <w:t>7549-МР за підсумками 2021 року, та заключний звіт</w:t>
      </w:r>
      <w:r w:rsidR="00E67057">
        <w:rPr>
          <w:bCs/>
          <w:sz w:val="28"/>
          <w:szCs w:val="28"/>
          <w:lang w:val="uk-UA" w:eastAsia="en-US"/>
        </w:rPr>
        <w:t>»</w:t>
      </w:r>
    </w:p>
    <w:p w:rsidR="00A83246" w:rsidRDefault="00CD51E3" w:rsidP="00CD51E3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proofErr w:type="spellStart"/>
      <w:r>
        <w:rPr>
          <w:sz w:val="28"/>
          <w:szCs w:val="28"/>
          <w:lang w:val="uk-UA" w:eastAsia="uk-UA"/>
        </w:rPr>
        <w:t>від____________</w:t>
      </w:r>
      <w:proofErr w:type="spellEnd"/>
      <w:r>
        <w:rPr>
          <w:sz w:val="28"/>
          <w:szCs w:val="28"/>
          <w:lang w:val="uk-UA" w:eastAsia="uk-UA"/>
        </w:rPr>
        <w:t>року  №__________</w:t>
      </w:r>
    </w:p>
    <w:p w:rsidR="00A83246" w:rsidRDefault="00A83246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83246" w:rsidRDefault="00A83246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67057" w:rsidRDefault="00A83246" w:rsidP="00A8324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Інформація </w:t>
      </w:r>
    </w:p>
    <w:p w:rsidR="00E67057" w:rsidRPr="00E67057" w:rsidRDefault="00E67057" w:rsidP="00E67057">
      <w:pPr>
        <w:tabs>
          <w:tab w:val="left" w:pos="5128"/>
        </w:tabs>
        <w:ind w:right="-6"/>
        <w:jc w:val="both"/>
        <w:rPr>
          <w:b/>
          <w:sz w:val="28"/>
          <w:szCs w:val="28"/>
          <w:lang w:val="uk-UA" w:eastAsia="uk-UA"/>
        </w:rPr>
      </w:pPr>
      <w:r w:rsidRPr="00E67057">
        <w:rPr>
          <w:b/>
          <w:sz w:val="28"/>
          <w:szCs w:val="28"/>
          <w:lang w:val="uk-UA" w:eastAsia="uk-UA"/>
        </w:rPr>
        <w:t>«</w:t>
      </w:r>
      <w:r w:rsidRPr="00E67057">
        <w:rPr>
          <w:b/>
          <w:bCs/>
          <w:sz w:val="28"/>
          <w:szCs w:val="28"/>
          <w:lang w:val="uk-UA" w:eastAsia="en-US"/>
        </w:rPr>
        <w:t xml:space="preserve">Про заключний звіт виконання Програми  молодіжного житлового кредитування            Сумської міської об’єднаної територіальної громади на 2021-2023 роки затвердженої рішенням Сумської міської ради від 21 жовтня 2020 року </w:t>
      </w:r>
      <w:r w:rsidR="00057B50">
        <w:rPr>
          <w:b/>
          <w:bCs/>
          <w:sz w:val="28"/>
          <w:szCs w:val="28"/>
          <w:lang w:val="uk-UA" w:eastAsia="en-US"/>
        </w:rPr>
        <w:t>№7549-МР за підсумками 2021 року</w:t>
      </w:r>
      <w:r w:rsidRPr="00E67057">
        <w:rPr>
          <w:b/>
          <w:bCs/>
          <w:sz w:val="28"/>
          <w:szCs w:val="28"/>
          <w:lang w:val="uk-UA" w:eastAsia="en-US"/>
        </w:rPr>
        <w:t>,</w:t>
      </w:r>
      <w:r w:rsidR="00057B50">
        <w:rPr>
          <w:b/>
          <w:bCs/>
          <w:sz w:val="28"/>
          <w:szCs w:val="28"/>
          <w:lang w:val="uk-UA" w:eastAsia="en-US"/>
        </w:rPr>
        <w:t xml:space="preserve"> та заключний звіт</w:t>
      </w:r>
      <w:r w:rsidRPr="00E67057">
        <w:rPr>
          <w:b/>
          <w:bCs/>
          <w:sz w:val="28"/>
          <w:szCs w:val="28"/>
          <w:lang w:val="uk-UA" w:eastAsia="en-US"/>
        </w:rPr>
        <w:t>»</w:t>
      </w:r>
    </w:p>
    <w:p w:rsidR="00A83246" w:rsidRDefault="00A83246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83246" w:rsidRPr="00990057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 до рішення Сумськ</w:t>
      </w:r>
      <w:r w:rsidR="006978FB">
        <w:rPr>
          <w:sz w:val="28"/>
          <w:szCs w:val="28"/>
          <w:lang w:val="uk-UA" w:eastAsia="uk-UA"/>
        </w:rPr>
        <w:t>ої міської ради від 21 жовтня 2020 року №7549</w:t>
      </w:r>
      <w:r>
        <w:rPr>
          <w:sz w:val="28"/>
          <w:szCs w:val="28"/>
          <w:lang w:val="uk-UA" w:eastAsia="uk-UA"/>
        </w:rPr>
        <w:t>-МР</w:t>
      </w:r>
      <w:r w:rsidR="00990057" w:rsidRPr="00990057">
        <w:rPr>
          <w:lang w:val="uk-UA"/>
        </w:rPr>
        <w:t xml:space="preserve"> </w:t>
      </w:r>
      <w:r w:rsidR="00990057" w:rsidRPr="00990057">
        <w:rPr>
          <w:sz w:val="28"/>
          <w:szCs w:val="28"/>
          <w:lang w:val="uk-UA"/>
        </w:rPr>
        <w:t>«Про затвердження Програми молодіжного житлового кредитування  Сумської міської територіальної громади на 2021-2023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</w:t>
      </w:r>
      <w:r w:rsidR="00990057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>
        <w:rPr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 w:rsidR="00990057">
        <w:rPr>
          <w:sz w:val="28"/>
          <w:lang w:val="uk-UA" w:eastAsia="uk-UA"/>
        </w:rPr>
        <w:t xml:space="preserve"> за 2021</w:t>
      </w:r>
      <w:r>
        <w:rPr>
          <w:sz w:val="28"/>
          <w:lang w:val="uk-UA" w:eastAsia="uk-UA"/>
        </w:rPr>
        <w:t xml:space="preserve"> рік проведено наступну роботу.</w:t>
      </w:r>
    </w:p>
    <w:p w:rsidR="00A83246" w:rsidRDefault="00990057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Протягом </w:t>
      </w:r>
      <w:r w:rsidR="00A83246">
        <w:rPr>
          <w:sz w:val="28"/>
          <w:szCs w:val="28"/>
          <w:lang w:val="uk-UA" w:eastAsia="uk-UA"/>
        </w:rPr>
        <w:t>2021</w:t>
      </w:r>
      <w:r>
        <w:rPr>
          <w:sz w:val="28"/>
          <w:szCs w:val="28"/>
          <w:lang w:val="uk-UA" w:eastAsia="uk-UA"/>
        </w:rPr>
        <w:t xml:space="preserve"> року</w:t>
      </w:r>
      <w:r w:rsidR="00A83246">
        <w:rPr>
          <w:sz w:val="28"/>
          <w:szCs w:val="28"/>
          <w:lang w:val="uk-UA" w:eastAsia="uk-UA"/>
        </w:rPr>
        <w:t xml:space="preserve">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="00A83246">
        <w:rPr>
          <w:sz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звернулося понад 5</w:t>
      </w:r>
      <w:r w:rsidR="00A83246">
        <w:rPr>
          <w:sz w:val="28"/>
          <w:szCs w:val="28"/>
          <w:lang w:val="uk-UA" w:eastAsia="uk-UA"/>
        </w:rPr>
        <w:t>0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Бюджетом Сумської міської об’єднаної</w:t>
      </w:r>
      <w:r w:rsidR="00AA10E2">
        <w:rPr>
          <w:sz w:val="28"/>
          <w:lang w:val="uk-UA" w:eastAsia="uk-UA"/>
        </w:rPr>
        <w:t xml:space="preserve"> територіальної громади  на 2021</w:t>
      </w:r>
      <w:r>
        <w:rPr>
          <w:sz w:val="28"/>
          <w:lang w:val="uk-UA" w:eastAsia="uk-UA"/>
        </w:rPr>
        <w:t xml:space="preserve"> рік передбачено загальний обсяг видатків на надання пільгового довгострокового кредиту громадянам на будівництво (реконструкцію) т</w:t>
      </w:r>
      <w:r w:rsidR="00990057">
        <w:rPr>
          <w:sz w:val="28"/>
          <w:lang w:val="uk-UA" w:eastAsia="uk-UA"/>
        </w:rPr>
        <w:t>а придбання житла в сумі 2795,7</w:t>
      </w:r>
      <w:r>
        <w:rPr>
          <w:sz w:val="28"/>
          <w:lang w:val="uk-UA" w:eastAsia="uk-UA"/>
        </w:rPr>
        <w:t xml:space="preserve"> тис. гривень.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</w:t>
      </w:r>
      <w:r w:rsidR="00990057">
        <w:rPr>
          <w:sz w:val="28"/>
          <w:szCs w:val="28"/>
          <w:lang w:val="uk-UA" w:eastAsia="uk-UA"/>
        </w:rPr>
        <w:t>омадянам у 2021 році становили 1779,7</w:t>
      </w:r>
      <w:r>
        <w:rPr>
          <w:sz w:val="28"/>
          <w:szCs w:val="28"/>
          <w:lang w:val="uk-UA" w:eastAsia="uk-UA"/>
        </w:rPr>
        <w:t> тис. гривень.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/>
        </w:rPr>
      </w:pPr>
    </w:p>
    <w:p w:rsidR="00A83246" w:rsidRDefault="00A83246" w:rsidP="00A83246">
      <w:pPr>
        <w:ind w:firstLine="708"/>
        <w:jc w:val="both"/>
        <w:rPr>
          <w:sz w:val="28"/>
          <w:szCs w:val="28"/>
          <w:lang w:val="uk-UA"/>
        </w:rPr>
      </w:pPr>
    </w:p>
    <w:p w:rsidR="0075040F" w:rsidRDefault="0075040F" w:rsidP="00A83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83246">
        <w:rPr>
          <w:sz w:val="28"/>
          <w:szCs w:val="28"/>
          <w:lang w:val="uk-UA"/>
        </w:rPr>
        <w:t xml:space="preserve"> межах зазначених асигнувань надано піль</w:t>
      </w:r>
      <w:r w:rsidR="00990057">
        <w:rPr>
          <w:sz w:val="28"/>
          <w:szCs w:val="28"/>
          <w:lang w:val="uk-UA"/>
        </w:rPr>
        <w:t xml:space="preserve">говий довгостроковий кредит </w:t>
      </w:r>
      <w:r>
        <w:rPr>
          <w:sz w:val="28"/>
          <w:szCs w:val="28"/>
          <w:lang w:val="uk-UA"/>
        </w:rPr>
        <w:t xml:space="preserve">двом </w:t>
      </w:r>
      <w:r w:rsidR="00A83246">
        <w:rPr>
          <w:sz w:val="28"/>
          <w:szCs w:val="28"/>
          <w:lang w:val="uk-UA"/>
        </w:rPr>
        <w:t>молодим сім</w:t>
      </w:r>
      <w:r w:rsidR="00A8324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ям.</w:t>
      </w:r>
    </w:p>
    <w:p w:rsidR="00A83246" w:rsidRDefault="00607BD0" w:rsidP="00A83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бюджеті на 2021</w:t>
      </w:r>
      <w:r w:rsidR="00A83246">
        <w:rPr>
          <w:sz w:val="28"/>
          <w:szCs w:val="28"/>
          <w:lang w:val="uk-UA"/>
        </w:rPr>
        <w:t xml:space="preserve">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</w:t>
      </w:r>
      <w:r>
        <w:rPr>
          <w:sz w:val="28"/>
          <w:szCs w:val="28"/>
          <w:lang w:val="uk-UA"/>
        </w:rPr>
        <w:t>та придбання житла, в сумі 71,3</w:t>
      </w:r>
      <w:r w:rsidR="00A83246">
        <w:rPr>
          <w:sz w:val="28"/>
          <w:szCs w:val="28"/>
          <w:lang w:val="uk-UA"/>
        </w:rPr>
        <w:t xml:space="preserve"> тис. </w:t>
      </w:r>
      <w:proofErr w:type="spellStart"/>
      <w:r w:rsidR="00A83246">
        <w:rPr>
          <w:sz w:val="28"/>
          <w:szCs w:val="28"/>
          <w:lang w:val="uk-UA"/>
        </w:rPr>
        <w:t>грн</w:t>
      </w:r>
      <w:proofErr w:type="spellEnd"/>
      <w:r w:rsidR="00A8324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протягом 2021 року </w:t>
      </w:r>
      <w:r w:rsidR="00A83246">
        <w:rPr>
          <w:sz w:val="28"/>
          <w:szCs w:val="28"/>
          <w:lang w:val="uk-UA"/>
        </w:rPr>
        <w:t xml:space="preserve">фактичні </w:t>
      </w:r>
      <w:r>
        <w:rPr>
          <w:sz w:val="28"/>
          <w:szCs w:val="28"/>
          <w:lang w:val="uk-UA"/>
        </w:rPr>
        <w:t>видатки не проводились</w:t>
      </w:r>
      <w:r w:rsidR="00A83246">
        <w:rPr>
          <w:sz w:val="28"/>
          <w:szCs w:val="28"/>
          <w:lang w:val="uk-UA"/>
        </w:rPr>
        <w:t>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</w:t>
      </w:r>
      <w:r w:rsidR="00607BD0">
        <w:rPr>
          <w:sz w:val="28"/>
          <w:szCs w:val="28"/>
          <w:lang w:val="uk-UA" w:eastAsia="uk-UA"/>
        </w:rPr>
        <w:t xml:space="preserve"> 2021</w:t>
      </w:r>
      <w:r>
        <w:rPr>
          <w:sz w:val="28"/>
          <w:szCs w:val="28"/>
          <w:lang w:val="uk-UA" w:eastAsia="uk-UA"/>
        </w:rPr>
        <w:t xml:space="preserve">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</w:t>
      </w:r>
      <w:r w:rsidR="00607BD0">
        <w:rPr>
          <w:sz w:val="28"/>
          <w:szCs w:val="28"/>
          <w:lang w:val="uk-UA" w:eastAsia="uk-UA"/>
        </w:rPr>
        <w:t>ння житла, на загальну суму 1183,1</w:t>
      </w:r>
      <w:r>
        <w:rPr>
          <w:sz w:val="28"/>
          <w:szCs w:val="28"/>
          <w:lang w:val="uk-UA" w:eastAsia="uk-UA"/>
        </w:rPr>
        <w:t xml:space="preserve"> тис. гривень.</w:t>
      </w:r>
    </w:p>
    <w:p w:rsidR="00A83246" w:rsidRDefault="00A83246" w:rsidP="00A83246">
      <w:pPr>
        <w:ind w:left="-284" w:firstLine="992"/>
        <w:jc w:val="both"/>
        <w:rPr>
          <w:sz w:val="28"/>
          <w:szCs w:val="28"/>
          <w:lang w:val="uk-UA"/>
        </w:rPr>
      </w:pPr>
    </w:p>
    <w:p w:rsidR="00A83246" w:rsidRDefault="00607BD0" w:rsidP="00A83246">
      <w:pPr>
        <w:ind w:left="-28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2021</w:t>
      </w:r>
      <w:r w:rsidR="00A83246">
        <w:rPr>
          <w:sz w:val="28"/>
          <w:szCs w:val="28"/>
          <w:lang w:val="uk-UA"/>
        </w:rPr>
        <w:t xml:space="preserve"> році:</w:t>
      </w:r>
    </w:p>
    <w:p w:rsidR="00A83246" w:rsidRPr="00607BD0" w:rsidRDefault="00A83246" w:rsidP="00A83246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 державного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607BD0">
        <w:rPr>
          <w:sz w:val="28"/>
          <w:szCs w:val="28"/>
          <w:lang w:val="uk-UA"/>
        </w:rPr>
        <w:t>3964</w:t>
      </w:r>
      <w:r>
        <w:rPr>
          <w:sz w:val="28"/>
          <w:szCs w:val="28"/>
          <w:lang w:val="uk-UA"/>
        </w:rPr>
        <w:t>,0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 w:rsidR="00607BD0">
        <w:rPr>
          <w:sz w:val="28"/>
          <w:szCs w:val="28"/>
          <w:lang w:val="uk-UA"/>
        </w:rPr>
        <w:t>. на молодіжне кредитування.</w:t>
      </w:r>
    </w:p>
    <w:p w:rsidR="00A83246" w:rsidRDefault="00A83246" w:rsidP="00A8324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з міського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607BD0">
        <w:rPr>
          <w:sz w:val="28"/>
          <w:szCs w:val="28"/>
          <w:lang w:val="uk-UA"/>
        </w:rPr>
        <w:t>1779,7</w:t>
      </w:r>
      <w:r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r w:rsidR="00607BD0">
        <w:rPr>
          <w:sz w:val="28"/>
          <w:szCs w:val="28"/>
          <w:lang w:val="uk-UA"/>
        </w:rPr>
        <w:t>62,1</w:t>
      </w:r>
      <w:r>
        <w:rPr>
          <w:sz w:val="28"/>
          <w:szCs w:val="28"/>
        </w:rPr>
        <w:t xml:space="preserve"> 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запланованого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показника</w:t>
      </w:r>
      <w:proofErr w:type="spellEnd"/>
      <w:r>
        <w:rPr>
          <w:sz w:val="28"/>
          <w:szCs w:val="28"/>
        </w:rPr>
        <w:t>.</w:t>
      </w:r>
    </w:p>
    <w:p w:rsidR="00A83246" w:rsidRDefault="00A83246" w:rsidP="00A83246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обласного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75040F">
        <w:rPr>
          <w:sz w:val="28"/>
          <w:szCs w:val="28"/>
          <w:lang w:val="uk-UA"/>
        </w:rPr>
        <w:t xml:space="preserve">700,0 </w:t>
      </w:r>
      <w:r>
        <w:rPr>
          <w:sz w:val="28"/>
          <w:szCs w:val="28"/>
          <w:lang w:val="uk-UA"/>
        </w:rPr>
        <w:t>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proofErr w:type="gramStart"/>
      <w:r>
        <w:rPr>
          <w:sz w:val="28"/>
          <w:szCs w:val="28"/>
          <w:lang w:val="uk-UA"/>
        </w:rPr>
        <w:t>.</w:t>
      </w:r>
      <w:r w:rsidR="00607BD0">
        <w:rPr>
          <w:sz w:val="28"/>
          <w:szCs w:val="28"/>
          <w:lang w:val="uk-UA"/>
        </w:rPr>
        <w:t>.</w:t>
      </w:r>
      <w:proofErr w:type="gramEnd"/>
    </w:p>
    <w:p w:rsidR="00607BD0" w:rsidRPr="00607BD0" w:rsidRDefault="00607BD0" w:rsidP="00A83246">
      <w:pPr>
        <w:ind w:left="-284" w:firstLine="284"/>
        <w:jc w:val="both"/>
        <w:rPr>
          <w:sz w:val="28"/>
          <w:szCs w:val="28"/>
          <w:lang w:val="uk-UA"/>
        </w:rPr>
      </w:pPr>
    </w:p>
    <w:p w:rsidR="00607BD0" w:rsidRDefault="00607BD0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громадян склали 1619,1 тис. грн..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Змогли</w:t>
      </w:r>
      <w:r w:rsidR="00607BD0">
        <w:rPr>
          <w:sz w:val="28"/>
          <w:szCs w:val="28"/>
          <w:lang w:val="uk-UA"/>
        </w:rPr>
        <w:t xml:space="preserve"> поліпшити свої житлові умови 8</w:t>
      </w:r>
      <w:r>
        <w:rPr>
          <w:sz w:val="28"/>
          <w:szCs w:val="28"/>
          <w:lang w:val="uk-UA"/>
        </w:rPr>
        <w:t xml:space="preserve"> сімей, в тому числі з</w:t>
      </w:r>
      <w:r w:rsidR="00607BD0">
        <w:rPr>
          <w:sz w:val="28"/>
          <w:szCs w:val="28"/>
          <w:lang w:val="uk-UA"/>
        </w:rPr>
        <w:t>а рахунок коштів держбюджету – 5</w:t>
      </w:r>
      <w:r>
        <w:rPr>
          <w:sz w:val="28"/>
          <w:szCs w:val="28"/>
          <w:lang w:val="uk-UA"/>
        </w:rPr>
        <w:t xml:space="preserve"> сімей, за рахунок коштів обласного бюджету – 1 сім’я, за рахунок кош</w:t>
      </w:r>
      <w:r w:rsidR="0075040F">
        <w:rPr>
          <w:sz w:val="28"/>
          <w:szCs w:val="28"/>
          <w:lang w:val="uk-UA"/>
        </w:rPr>
        <w:t>тів місцевого бюджету – 2 сім’ї.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молоді, пільговий довготерміновий </w:t>
      </w:r>
      <w:r>
        <w:rPr>
          <w:color w:val="000000"/>
          <w:sz w:val="28"/>
          <w:szCs w:val="28"/>
          <w:lang w:val="uk-UA" w:eastAsia="uk-UA"/>
        </w:rPr>
        <w:t>кредит покриває до 90%</w:t>
      </w:r>
      <w:r>
        <w:rPr>
          <w:sz w:val="28"/>
          <w:szCs w:val="28"/>
          <w:lang w:val="uk-UA" w:eastAsia="uk-UA"/>
        </w:rPr>
        <w:t xml:space="preserve"> фактичної вартості житла.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Реалізація</w:t>
      </w:r>
      <w:r>
        <w:rPr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</w:t>
      </w:r>
      <w:r w:rsidR="00F00830" w:rsidRPr="00F00830">
        <w:rPr>
          <w:sz w:val="28"/>
          <w:szCs w:val="28"/>
          <w:lang w:val="uk-UA" w:eastAsia="uk-UA"/>
        </w:rPr>
        <w:t xml:space="preserve"> </w:t>
      </w:r>
      <w:r w:rsidR="00F00830">
        <w:rPr>
          <w:sz w:val="28"/>
          <w:szCs w:val="28"/>
          <w:lang w:val="uk-UA" w:eastAsia="uk-UA"/>
        </w:rPr>
        <w:t>буде продовжуватися і надалі.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A83246" w:rsidRPr="003A689C" w:rsidRDefault="00A83246" w:rsidP="00A83246">
      <w:pPr>
        <w:rPr>
          <w:sz w:val="28"/>
          <w:szCs w:val="28"/>
          <w:lang w:val="uk-UA" w:eastAsia="uk-UA"/>
        </w:rPr>
      </w:pPr>
    </w:p>
    <w:p w:rsidR="00A83246" w:rsidRDefault="00A83246" w:rsidP="00A83246">
      <w:pPr>
        <w:rPr>
          <w:sz w:val="28"/>
          <w:szCs w:val="28"/>
          <w:lang w:val="uk-UA" w:eastAsia="uk-UA"/>
        </w:rPr>
      </w:pPr>
    </w:p>
    <w:p w:rsidR="0075040F" w:rsidRDefault="0075040F" w:rsidP="00A83246">
      <w:pPr>
        <w:rPr>
          <w:sz w:val="28"/>
          <w:szCs w:val="28"/>
          <w:lang w:val="uk-UA" w:eastAsia="uk-UA"/>
        </w:rPr>
      </w:pPr>
    </w:p>
    <w:p w:rsidR="0075040F" w:rsidRDefault="0075040F" w:rsidP="00A83246">
      <w:pPr>
        <w:rPr>
          <w:sz w:val="28"/>
          <w:szCs w:val="28"/>
          <w:lang w:val="uk-UA" w:eastAsia="uk-UA"/>
        </w:rPr>
      </w:pPr>
    </w:p>
    <w:p w:rsidR="00607BD0" w:rsidRDefault="00A83246" w:rsidP="00A8324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Сумський міський голова                                                 Олександр ЛИСЕНКО</w:t>
      </w:r>
    </w:p>
    <w:p w:rsidR="00A83246" w:rsidRDefault="00A83246" w:rsidP="00A8324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</w:t>
      </w:r>
    </w:p>
    <w:p w:rsidR="00A83246" w:rsidRDefault="00A83246" w:rsidP="00A8324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Виконавець: </w:t>
      </w:r>
      <w:r w:rsidR="003A689C">
        <w:rPr>
          <w:sz w:val="28"/>
          <w:szCs w:val="28"/>
          <w:lang w:val="uk-UA" w:eastAsia="uk-UA"/>
        </w:rPr>
        <w:t>І.Д.</w:t>
      </w:r>
      <w:proofErr w:type="spellStart"/>
      <w:r w:rsidR="003A689C">
        <w:rPr>
          <w:sz w:val="28"/>
          <w:szCs w:val="28"/>
          <w:lang w:val="uk-UA" w:eastAsia="uk-UA"/>
        </w:rPr>
        <w:t>Щербаченко</w:t>
      </w:r>
      <w:proofErr w:type="spellEnd"/>
    </w:p>
    <w:p w:rsidR="0075040F" w:rsidRDefault="0075040F" w:rsidP="007629AE">
      <w:pPr>
        <w:tabs>
          <w:tab w:val="left" w:pos="3435"/>
          <w:tab w:val="center" w:pos="4677"/>
          <w:tab w:val="left" w:pos="6379"/>
        </w:tabs>
        <w:jc w:val="center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75040F" w:rsidRDefault="0075040F" w:rsidP="007629AE">
      <w:pPr>
        <w:tabs>
          <w:tab w:val="left" w:pos="3435"/>
          <w:tab w:val="center" w:pos="4677"/>
          <w:tab w:val="left" w:pos="6379"/>
        </w:tabs>
        <w:jc w:val="center"/>
        <w:rPr>
          <w:b/>
          <w:color w:val="000000"/>
          <w:sz w:val="28"/>
          <w:szCs w:val="28"/>
          <w:lang w:val="uk-UA" w:eastAsia="uk-UA"/>
        </w:rPr>
      </w:pPr>
    </w:p>
    <w:p w:rsidR="004C6608" w:rsidRPr="004C6608" w:rsidRDefault="004C6608" w:rsidP="007629AE">
      <w:pPr>
        <w:tabs>
          <w:tab w:val="left" w:pos="3435"/>
          <w:tab w:val="center" w:pos="4677"/>
          <w:tab w:val="left" w:pos="6379"/>
        </w:tabs>
        <w:jc w:val="center"/>
        <w:rPr>
          <w:b/>
          <w:color w:val="000000"/>
          <w:sz w:val="28"/>
          <w:szCs w:val="28"/>
          <w:lang w:val="uk-UA" w:eastAsia="uk-UA"/>
        </w:rPr>
      </w:pPr>
      <w:r w:rsidRPr="004C6608">
        <w:rPr>
          <w:b/>
          <w:color w:val="000000"/>
          <w:sz w:val="28"/>
          <w:szCs w:val="28"/>
          <w:lang w:val="uk-UA" w:eastAsia="uk-UA"/>
        </w:rPr>
        <w:lastRenderedPageBreak/>
        <w:t>Лист-погодження</w:t>
      </w:r>
    </w:p>
    <w:p w:rsidR="004C6608" w:rsidRPr="0076315B" w:rsidRDefault="004C6608" w:rsidP="007629AE">
      <w:pPr>
        <w:tabs>
          <w:tab w:val="left" w:pos="6379"/>
        </w:tabs>
        <w:jc w:val="both"/>
        <w:rPr>
          <w:b/>
          <w:color w:val="000000"/>
          <w:sz w:val="28"/>
          <w:szCs w:val="28"/>
          <w:lang w:val="uk-UA" w:eastAsia="uk-UA"/>
        </w:rPr>
      </w:pPr>
      <w:r w:rsidRPr="004C6608">
        <w:rPr>
          <w:b/>
          <w:color w:val="000000"/>
          <w:sz w:val="28"/>
          <w:szCs w:val="28"/>
          <w:lang w:val="uk-UA" w:eastAsia="uk-UA"/>
        </w:rPr>
        <w:t xml:space="preserve">до проєкту рішення Сумської міської ради </w:t>
      </w:r>
      <w:r w:rsidRPr="001A2C3F">
        <w:rPr>
          <w:b/>
          <w:color w:val="000000"/>
          <w:sz w:val="28"/>
          <w:szCs w:val="28"/>
          <w:lang w:val="uk-UA" w:eastAsia="uk-UA"/>
        </w:rPr>
        <w:t>«</w:t>
      </w:r>
      <w:r w:rsidR="001A2C3F" w:rsidRPr="001A2C3F">
        <w:rPr>
          <w:b/>
          <w:bCs/>
          <w:sz w:val="28"/>
          <w:szCs w:val="28"/>
          <w:lang w:val="uk-UA" w:eastAsia="en-US"/>
        </w:rPr>
        <w:t>Про заключний звіт виконання Програми  молодіжного житлового кредитування  Сумської міської об’єднаної територіальної громади на 2021-2023 роки затвердженої рішенням Сумської міської ради від 21 жовтня 2020 року №7</w:t>
      </w:r>
      <w:r w:rsidR="00930855">
        <w:rPr>
          <w:b/>
          <w:bCs/>
          <w:sz w:val="28"/>
          <w:szCs w:val="28"/>
          <w:lang w:val="uk-UA" w:eastAsia="en-US"/>
        </w:rPr>
        <w:t>549-МР за підсумками 2021 року та заключний звіт</w:t>
      </w:r>
      <w:r w:rsidRPr="001A2C3F">
        <w:rPr>
          <w:b/>
          <w:color w:val="000000"/>
          <w:sz w:val="28"/>
          <w:szCs w:val="28"/>
          <w:lang w:val="uk-UA" w:eastAsia="uk-UA"/>
        </w:rPr>
        <w:t>»</w:t>
      </w:r>
    </w:p>
    <w:p w:rsidR="004C6608" w:rsidRPr="004C6608" w:rsidRDefault="004C6608" w:rsidP="004C6608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4C6608" w:rsidRPr="004C6608" w:rsidTr="008E58DA">
        <w:trPr>
          <w:trHeight w:val="1599"/>
        </w:trPr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Заступник начальника управління капітального будівництва та дорожнього господарства Сумської міської ради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І.Д. </w:t>
            </w:r>
            <w:proofErr w:type="spellStart"/>
            <w:r w:rsidRPr="004C6608">
              <w:rPr>
                <w:sz w:val="28"/>
                <w:szCs w:val="28"/>
                <w:lang w:val="uk-UA"/>
              </w:rPr>
              <w:t>Щербаченко</w:t>
            </w:r>
            <w:proofErr w:type="spellEnd"/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капітального будівництва  </w:t>
            </w:r>
          </w:p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та дорожнього господарства </w:t>
            </w: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В. С. Старченко</w:t>
            </w: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rPr>
          <w:trHeight w:val="1191"/>
        </w:trPr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фінансів, економіки та інвестицій Сумської міської ради 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>С.А.</w:t>
            </w:r>
            <w:r w:rsidR="007629A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C6608">
              <w:rPr>
                <w:color w:val="000000"/>
                <w:sz w:val="28"/>
                <w:szCs w:val="28"/>
                <w:lang w:val="uk-UA" w:eastAsia="uk-UA"/>
              </w:rPr>
              <w:t>Липова</w:t>
            </w: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>Начальник</w:t>
            </w:r>
          </w:p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правового управління </w:t>
            </w:r>
          </w:p>
          <w:p w:rsidR="004C6608" w:rsidRPr="004C6608" w:rsidRDefault="004C6608" w:rsidP="004C660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Сумської міської ради                                                          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7629AE" w:rsidP="004C6608">
            <w:pPr>
              <w:tabs>
                <w:tab w:val="left" w:pos="6804"/>
              </w:tabs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О.</w:t>
            </w:r>
            <w:r w:rsidR="004C6608" w:rsidRPr="004C6608">
              <w:rPr>
                <w:sz w:val="28"/>
                <w:szCs w:val="20"/>
                <w:lang w:val="uk-UA"/>
              </w:rPr>
              <w:t xml:space="preserve">В. </w:t>
            </w:r>
            <w:proofErr w:type="spellStart"/>
            <w:r w:rsidR="004C6608" w:rsidRPr="004C6608">
              <w:rPr>
                <w:sz w:val="28"/>
                <w:szCs w:val="20"/>
                <w:lang w:val="uk-UA"/>
              </w:rPr>
              <w:t>Чайченко</w:t>
            </w:r>
            <w:proofErr w:type="spellEnd"/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Керуючий справами   </w:t>
            </w:r>
          </w:p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виконавчого комітету                                           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7629AE" w:rsidP="004C6608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</w:t>
            </w:r>
            <w:r w:rsidR="004C6608" w:rsidRPr="004C6608">
              <w:rPr>
                <w:sz w:val="28"/>
                <w:szCs w:val="28"/>
                <w:lang w:val="uk-UA"/>
              </w:rPr>
              <w:t xml:space="preserve">А. Павлик </w:t>
            </w: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Секретар Сумської міської ради 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color w:val="000000"/>
                <w:lang w:val="uk-UA" w:eastAsia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О.М. </w:t>
            </w:r>
            <w:proofErr w:type="spellStart"/>
            <w:r w:rsidRPr="004C6608">
              <w:rPr>
                <w:color w:val="000000"/>
                <w:sz w:val="28"/>
                <w:szCs w:val="28"/>
                <w:lang w:val="uk-UA" w:eastAsia="uk-UA"/>
              </w:rPr>
              <w:t>Рєзнік</w:t>
            </w:r>
            <w:proofErr w:type="spellEnd"/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4C6608" w:rsidRPr="004C6608" w:rsidRDefault="004C6608" w:rsidP="004C6608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4C6608" w:rsidRPr="004C6608" w:rsidRDefault="004C6608" w:rsidP="004C6608">
      <w:pPr>
        <w:tabs>
          <w:tab w:val="left" w:pos="6379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150C6" w:rsidRDefault="004C6608" w:rsidP="004C6608">
      <w:pPr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</w:p>
    <w:p w:rsidR="0076315B" w:rsidRDefault="004C6608" w:rsidP="004C6608">
      <w:pPr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ab/>
      </w:r>
      <w:r w:rsidR="00A150C6"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Pr="004C6608">
        <w:rPr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4C6608">
        <w:rPr>
          <w:color w:val="000000"/>
          <w:sz w:val="28"/>
          <w:szCs w:val="28"/>
          <w:lang w:val="uk-UA" w:eastAsia="uk-UA"/>
        </w:rPr>
        <w:t>Щербаченко</w:t>
      </w:r>
      <w:proofErr w:type="spellEnd"/>
      <w:r w:rsidRPr="004C6608">
        <w:rPr>
          <w:color w:val="000000"/>
          <w:sz w:val="28"/>
          <w:szCs w:val="28"/>
          <w:lang w:val="uk-UA" w:eastAsia="uk-UA"/>
        </w:rPr>
        <w:t>_____</w:t>
      </w:r>
    </w:p>
    <w:p w:rsidR="004C6608" w:rsidRPr="0076315B" w:rsidRDefault="004C6608" w:rsidP="004C6608">
      <w:pPr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0"/>
          <w:szCs w:val="20"/>
          <w:lang w:val="uk-UA" w:eastAsia="uk-UA"/>
        </w:rPr>
        <w:t>Старченко В.</w:t>
      </w:r>
    </w:p>
    <w:p w:rsidR="004C6608" w:rsidRPr="004C6608" w:rsidRDefault="004C6608" w:rsidP="004C6608">
      <w:pPr>
        <w:rPr>
          <w:b/>
          <w:color w:val="000000"/>
          <w:sz w:val="20"/>
          <w:szCs w:val="20"/>
          <w:lang w:val="uk-UA" w:eastAsia="uk-UA"/>
        </w:rPr>
      </w:pPr>
      <w:r w:rsidRPr="004C6608">
        <w:rPr>
          <w:color w:val="000000"/>
          <w:sz w:val="20"/>
          <w:szCs w:val="20"/>
          <w:lang w:val="uk-UA" w:eastAsia="uk-UA"/>
        </w:rPr>
        <w:t>0665186195</w:t>
      </w:r>
    </w:p>
    <w:p w:rsidR="00A83246" w:rsidRDefault="00A83246" w:rsidP="00A83246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A83246" w:rsidRDefault="00A83246" w:rsidP="00A83246">
      <w:pPr>
        <w:jc w:val="both"/>
        <w:rPr>
          <w:rFonts w:ascii="Calibri" w:hAnsi="Calibri"/>
          <w:sz w:val="28"/>
          <w:szCs w:val="28"/>
          <w:lang w:val="uk-UA"/>
        </w:rPr>
      </w:pPr>
    </w:p>
    <w:p w:rsidR="00A83246" w:rsidRDefault="00A83246" w:rsidP="00A83246">
      <w:pPr>
        <w:ind w:right="140"/>
        <w:rPr>
          <w:sz w:val="28"/>
          <w:szCs w:val="28"/>
          <w:lang w:val="uk-UA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35633E" w:rsidRPr="00A83246" w:rsidRDefault="0075040F">
      <w:pPr>
        <w:rPr>
          <w:lang w:val="uk-UA"/>
        </w:rPr>
      </w:pPr>
    </w:p>
    <w:sectPr w:rsidR="0035633E" w:rsidRPr="00A8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7"/>
    <w:rsid w:val="00057B50"/>
    <w:rsid w:val="0008710A"/>
    <w:rsid w:val="001A2C3F"/>
    <w:rsid w:val="002B53E7"/>
    <w:rsid w:val="0039161F"/>
    <w:rsid w:val="0039756A"/>
    <w:rsid w:val="003A689C"/>
    <w:rsid w:val="003C2AD0"/>
    <w:rsid w:val="00480163"/>
    <w:rsid w:val="004C6608"/>
    <w:rsid w:val="00540803"/>
    <w:rsid w:val="00607BD0"/>
    <w:rsid w:val="00650647"/>
    <w:rsid w:val="00675405"/>
    <w:rsid w:val="006978FB"/>
    <w:rsid w:val="006F6C62"/>
    <w:rsid w:val="0075040F"/>
    <w:rsid w:val="007629AE"/>
    <w:rsid w:val="0076315B"/>
    <w:rsid w:val="008B194D"/>
    <w:rsid w:val="00930855"/>
    <w:rsid w:val="009535F0"/>
    <w:rsid w:val="00990057"/>
    <w:rsid w:val="00A150C6"/>
    <w:rsid w:val="00A40563"/>
    <w:rsid w:val="00A50B44"/>
    <w:rsid w:val="00A83246"/>
    <w:rsid w:val="00AA10E2"/>
    <w:rsid w:val="00AA19A8"/>
    <w:rsid w:val="00CD03F8"/>
    <w:rsid w:val="00CD51E3"/>
    <w:rsid w:val="00E67057"/>
    <w:rsid w:val="00F00830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8324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C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8324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C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2023-04-26T08:51:00Z</cp:lastPrinted>
  <dcterms:created xsi:type="dcterms:W3CDTF">2023-04-13T06:15:00Z</dcterms:created>
  <dcterms:modified xsi:type="dcterms:W3CDTF">2023-05-26T07:07:00Z</dcterms:modified>
</cp:coreProperties>
</file>