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D25941" w:rsidRPr="00756E12" w:rsidTr="00D34C3E">
        <w:trPr>
          <w:trHeight w:val="1264"/>
          <w:jc w:val="center"/>
        </w:trPr>
        <w:tc>
          <w:tcPr>
            <w:tcW w:w="4283" w:type="dxa"/>
          </w:tcPr>
          <w:p w:rsidR="00D25941" w:rsidRPr="00756E12" w:rsidRDefault="00D25941" w:rsidP="00D34C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D25941" w:rsidRPr="00756E12" w:rsidRDefault="00D25941" w:rsidP="00D34C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6E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CFC55E" wp14:editId="25D34C17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D25941" w:rsidRPr="006905BA" w:rsidRDefault="00D25941" w:rsidP="00D34C3E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905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D25941" w:rsidRPr="006905BA" w:rsidRDefault="00D25941" w:rsidP="00D3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5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</w:t>
            </w:r>
            <w:r w:rsidR="00822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905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D25941" w:rsidRPr="00756E12" w:rsidRDefault="00D25941" w:rsidP="00D3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25941" w:rsidRDefault="00D25941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25941" w:rsidRDefault="00D25941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56E1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69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56E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56E12" w:rsidRPr="00756E12" w:rsidRDefault="00756E12" w:rsidP="0075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56E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</w:t>
      </w:r>
      <w:r w:rsidR="006905B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                     </w:t>
      </w:r>
      <w:r w:rsidRPr="00756E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202</w:t>
      </w:r>
      <w:r w:rsidR="006905B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</w:t>
      </w:r>
      <w:r w:rsidR="006905B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        </w:t>
      </w:r>
      <w:r w:rsidRPr="00756E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56E12" w:rsidRPr="00756E12" w:rsidRDefault="00756E12" w:rsidP="00756E1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56E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6905BA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69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6905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Сюркалу</w:t>
            </w:r>
            <w:proofErr w:type="spellEnd"/>
            <w:r w:rsidR="006905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Івану Володимировичу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50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6905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років Перемоги, 13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5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0,1000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9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83</w:t>
      </w:r>
      <w:r w:rsid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сьомої статті 118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E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3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</w:t>
      </w:r>
      <w:r w:rsidR="000E6102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69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четвертої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AA5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01.02.2022р № 44,</w:t>
      </w:r>
      <w:r w:rsidR="0069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9E3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3DBA" w:rsidRPr="00E13420" w:rsidRDefault="00113DBA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941" w:rsidRDefault="003B46EC" w:rsidP="00D2594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6905BA">
        <w:rPr>
          <w:sz w:val="28"/>
          <w:szCs w:val="28"/>
          <w:lang w:val="uk-UA" w:eastAsia="ru-RU"/>
        </w:rPr>
        <w:t>Сюркалу</w:t>
      </w:r>
      <w:proofErr w:type="spellEnd"/>
      <w:r w:rsidR="006905BA">
        <w:rPr>
          <w:sz w:val="28"/>
          <w:szCs w:val="28"/>
          <w:lang w:val="uk-UA" w:eastAsia="ru-RU"/>
        </w:rPr>
        <w:t xml:space="preserve"> Івану Володимировичу</w:t>
      </w:r>
      <w:r w:rsidR="001037E6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</w:t>
      </w:r>
      <w:r w:rsidR="00E87411" w:rsidRPr="00E13420">
        <w:rPr>
          <w:sz w:val="28"/>
          <w:szCs w:val="28"/>
          <w:lang w:val="uk-UA" w:eastAsia="ru-RU"/>
        </w:rPr>
        <w:t xml:space="preserve">у власність </w:t>
      </w:r>
      <w:r w:rsidR="00491B39" w:rsidRPr="00E13420">
        <w:rPr>
          <w:sz w:val="28"/>
          <w:szCs w:val="28"/>
          <w:lang w:val="uk-UA" w:eastAsia="ru-RU"/>
        </w:rPr>
        <w:t>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13420">
        <w:rPr>
          <w:sz w:val="28"/>
          <w:szCs w:val="28"/>
          <w:lang w:val="uk-UA" w:eastAsia="ru-RU"/>
        </w:rPr>
        <w:t>адресою</w:t>
      </w:r>
      <w:proofErr w:type="spellEnd"/>
      <w:r w:rsidR="008A5C3B" w:rsidRPr="00E13420">
        <w:rPr>
          <w:sz w:val="28"/>
          <w:szCs w:val="28"/>
          <w:lang w:val="uk-UA" w:eastAsia="ru-RU"/>
        </w:rPr>
        <w:t>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6905BA" w:rsidRPr="006905BA">
        <w:rPr>
          <w:sz w:val="28"/>
          <w:szCs w:val="28"/>
          <w:lang w:val="uk-UA" w:eastAsia="ru-RU"/>
        </w:rPr>
        <w:t>20 років Перемоги, 13</w:t>
      </w:r>
      <w:r w:rsidR="006905BA">
        <w:rPr>
          <w:sz w:val="28"/>
          <w:szCs w:val="28"/>
          <w:lang w:val="uk-UA" w:eastAsia="ru-RU"/>
        </w:rPr>
        <w:t>, орієнтовною</w:t>
      </w:r>
      <w:r w:rsidR="00C735D2">
        <w:rPr>
          <w:sz w:val="28"/>
          <w:szCs w:val="28"/>
          <w:lang w:val="uk-UA" w:eastAsia="ru-RU"/>
        </w:rPr>
        <w:t xml:space="preserve">                               </w:t>
      </w:r>
      <w:bookmarkStart w:id="0" w:name="_GoBack"/>
      <w:bookmarkEnd w:id="0"/>
      <w:r w:rsidR="006905BA">
        <w:rPr>
          <w:sz w:val="28"/>
          <w:szCs w:val="28"/>
          <w:lang w:val="uk-UA" w:eastAsia="ru-RU"/>
        </w:rPr>
        <w:t xml:space="preserve"> площею 0,1000</w:t>
      </w:r>
      <w:r w:rsidR="001B55C8">
        <w:rPr>
          <w:sz w:val="28"/>
          <w:szCs w:val="28"/>
          <w:lang w:val="uk-UA" w:eastAsia="ru-RU"/>
        </w:rPr>
        <w:t xml:space="preserve"> га</w:t>
      </w:r>
      <w:r w:rsidR="00D25941">
        <w:rPr>
          <w:sz w:val="28"/>
          <w:szCs w:val="28"/>
          <w:lang w:val="uk-UA" w:eastAsia="ru-RU"/>
        </w:rPr>
        <w:t>,</w:t>
      </w:r>
      <w:r w:rsidR="001B55C8" w:rsidRPr="00E020CA">
        <w:rPr>
          <w:sz w:val="28"/>
          <w:szCs w:val="28"/>
          <w:lang w:val="uk-UA" w:eastAsia="ru-RU"/>
        </w:rPr>
        <w:t xml:space="preserve"> </w:t>
      </w:r>
      <w:r w:rsidR="00D25941" w:rsidRPr="00D25941">
        <w:rPr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D25941">
        <w:rPr>
          <w:sz w:val="28"/>
          <w:szCs w:val="28"/>
          <w:lang w:val="uk-UA" w:eastAsia="ru-RU"/>
        </w:rPr>
        <w:t xml:space="preserve">, </w:t>
      </w:r>
      <w:r w:rsidR="007E3B5C" w:rsidRPr="007E3B5C">
        <w:rPr>
          <w:sz w:val="28"/>
          <w:szCs w:val="28"/>
          <w:lang w:val="uk-UA"/>
        </w:rPr>
        <w:t>у зв’язку з невідповідністю місця розташування земельної ділянки містобудівній документації</w:t>
      </w:r>
      <w:r w:rsidR="00D25941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25941" w:rsidRDefault="00D25941" w:rsidP="00D25941">
      <w:pPr>
        <w:pStyle w:val="a6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25941">
        <w:rPr>
          <w:sz w:val="28"/>
          <w:szCs w:val="28"/>
        </w:rPr>
        <w:t xml:space="preserve">Плану зонування території міста Суми, затвердженому рішенням Сумської міської ради від 06.03.2013 № 2180-МР, згідно з яким зазначена земельна ділянка потрапляє в межі зони транспортної інфраструктури ТР-2-проектних червоних ліній магістральної </w:t>
      </w:r>
      <w:r>
        <w:rPr>
          <w:sz w:val="28"/>
          <w:szCs w:val="28"/>
        </w:rPr>
        <w:t xml:space="preserve">загальноміського значення </w:t>
      </w:r>
      <w:r w:rsidRPr="00D25941">
        <w:rPr>
          <w:sz w:val="28"/>
          <w:szCs w:val="28"/>
        </w:rPr>
        <w:t>вулиц</w:t>
      </w:r>
      <w:r>
        <w:rPr>
          <w:sz w:val="28"/>
          <w:szCs w:val="28"/>
        </w:rPr>
        <w:t>і</w:t>
      </w:r>
      <w:r w:rsidRPr="00D25941">
        <w:rPr>
          <w:sz w:val="28"/>
          <w:szCs w:val="28"/>
        </w:rPr>
        <w:t xml:space="preserve"> </w:t>
      </w:r>
      <w:r>
        <w:rPr>
          <w:sz w:val="28"/>
          <w:szCs w:val="28"/>
        </w:rPr>
        <w:t>вул. 20 років Перемоги, на ділянці її перспективного</w:t>
      </w:r>
      <w:r w:rsidR="007E3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3B5C">
        <w:rPr>
          <w:sz w:val="28"/>
          <w:szCs w:val="28"/>
        </w:rPr>
        <w:t xml:space="preserve"> </w:t>
      </w:r>
      <w:r>
        <w:rPr>
          <w:sz w:val="28"/>
          <w:szCs w:val="28"/>
        </w:rPr>
        <w:t>розширення</w:t>
      </w:r>
      <w:r w:rsidR="007E3B5C">
        <w:rPr>
          <w:sz w:val="28"/>
          <w:szCs w:val="28"/>
        </w:rPr>
        <w:t xml:space="preserve">  </w:t>
      </w:r>
      <w:r w:rsidRPr="00D25941">
        <w:rPr>
          <w:sz w:val="28"/>
          <w:szCs w:val="28"/>
        </w:rPr>
        <w:t xml:space="preserve"> та</w:t>
      </w:r>
      <w:r w:rsidR="007E3B5C">
        <w:rPr>
          <w:sz w:val="28"/>
          <w:szCs w:val="28"/>
        </w:rPr>
        <w:t xml:space="preserve"> </w:t>
      </w:r>
      <w:r w:rsidRPr="00D25941">
        <w:rPr>
          <w:sz w:val="28"/>
          <w:szCs w:val="28"/>
        </w:rPr>
        <w:t xml:space="preserve"> </w:t>
      </w:r>
      <w:r w:rsidR="007E3B5C">
        <w:rPr>
          <w:sz w:val="28"/>
          <w:szCs w:val="28"/>
        </w:rPr>
        <w:t xml:space="preserve"> </w:t>
      </w:r>
      <w:r w:rsidRPr="00D25941">
        <w:rPr>
          <w:sz w:val="28"/>
          <w:szCs w:val="28"/>
        </w:rPr>
        <w:t xml:space="preserve">відноситься </w:t>
      </w:r>
      <w:r w:rsidR="007E3B5C">
        <w:rPr>
          <w:sz w:val="28"/>
          <w:szCs w:val="28"/>
        </w:rPr>
        <w:t xml:space="preserve"> </w:t>
      </w:r>
      <w:r w:rsidRPr="00D25941">
        <w:rPr>
          <w:sz w:val="28"/>
          <w:szCs w:val="28"/>
        </w:rPr>
        <w:t>до</w:t>
      </w:r>
      <w:r w:rsidR="007E3B5C">
        <w:rPr>
          <w:sz w:val="28"/>
          <w:szCs w:val="28"/>
        </w:rPr>
        <w:t xml:space="preserve"> </w:t>
      </w:r>
      <w:r w:rsidRPr="00D25941">
        <w:rPr>
          <w:sz w:val="28"/>
          <w:szCs w:val="28"/>
        </w:rPr>
        <w:t xml:space="preserve"> земель</w:t>
      </w:r>
      <w:r w:rsidR="007E3B5C">
        <w:rPr>
          <w:sz w:val="28"/>
          <w:szCs w:val="28"/>
        </w:rPr>
        <w:t xml:space="preserve"> </w:t>
      </w:r>
      <w:r w:rsidRPr="00D25941">
        <w:rPr>
          <w:sz w:val="28"/>
          <w:szCs w:val="28"/>
        </w:rPr>
        <w:t xml:space="preserve"> комунальної</w:t>
      </w:r>
    </w:p>
    <w:p w:rsidR="00D25941" w:rsidRDefault="00D25941" w:rsidP="00D25941">
      <w:pPr>
        <w:pStyle w:val="a6"/>
        <w:tabs>
          <w:tab w:val="left" w:pos="1080"/>
        </w:tabs>
        <w:ind w:left="1069"/>
        <w:jc w:val="both"/>
        <w:rPr>
          <w:sz w:val="28"/>
          <w:szCs w:val="28"/>
        </w:rPr>
      </w:pPr>
    </w:p>
    <w:p w:rsidR="00D25941" w:rsidRDefault="00D25941" w:rsidP="00D25941">
      <w:pPr>
        <w:pStyle w:val="a6"/>
        <w:tabs>
          <w:tab w:val="left" w:pos="1080"/>
        </w:tabs>
        <w:ind w:left="1069"/>
        <w:jc w:val="both"/>
        <w:rPr>
          <w:sz w:val="28"/>
          <w:szCs w:val="28"/>
        </w:rPr>
      </w:pPr>
    </w:p>
    <w:p w:rsidR="00D25941" w:rsidRDefault="00D25941" w:rsidP="00D25941">
      <w:pPr>
        <w:pStyle w:val="a6"/>
        <w:tabs>
          <w:tab w:val="left" w:pos="1080"/>
        </w:tabs>
        <w:ind w:left="1069"/>
        <w:jc w:val="both"/>
        <w:rPr>
          <w:sz w:val="28"/>
          <w:szCs w:val="28"/>
        </w:rPr>
      </w:pPr>
    </w:p>
    <w:p w:rsidR="00D25941" w:rsidRPr="00D25941" w:rsidRDefault="00D25941" w:rsidP="00D25941">
      <w:pPr>
        <w:pStyle w:val="a6"/>
        <w:tabs>
          <w:tab w:val="left" w:pos="1080"/>
        </w:tabs>
        <w:ind w:left="1069"/>
        <w:jc w:val="both"/>
        <w:rPr>
          <w:sz w:val="28"/>
          <w:szCs w:val="28"/>
        </w:rPr>
      </w:pPr>
      <w:r w:rsidRPr="00D25941">
        <w:rPr>
          <w:sz w:val="28"/>
          <w:szCs w:val="28"/>
        </w:rPr>
        <w:t>власності (землі загального користування, які не можуть бути передані у приватну власність).</w:t>
      </w:r>
    </w:p>
    <w:p w:rsidR="00B2750E" w:rsidRDefault="00B2750E" w:rsidP="00D2594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56E12" w:rsidRDefault="00756E12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3B5C" w:rsidRDefault="007E3B5C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3B5C" w:rsidRDefault="007E3B5C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3B5C" w:rsidRDefault="00AA55BC" w:rsidP="007E3B5C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A5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ЛИСЕНКО</w:t>
      </w:r>
    </w:p>
    <w:p w:rsidR="00AA55BC" w:rsidRPr="00AA55BC" w:rsidRDefault="00AA55BC" w:rsidP="007E3B5C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5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B5C" w:rsidRPr="007E3B5C" w:rsidRDefault="007E3B5C" w:rsidP="007E3B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3B5C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7E3B5C" w:rsidRPr="007E3B5C" w:rsidRDefault="007E3B5C" w:rsidP="007E3B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E3B5C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7E3B5C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7E3B5C" w:rsidRPr="007E3B5C" w:rsidRDefault="007E3B5C" w:rsidP="007E3B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E3B5C"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7E3B5C" w:rsidRPr="007E3B5C" w:rsidSect="00756E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5646"/>
    <w:multiLevelType w:val="hybridMultilevel"/>
    <w:tmpl w:val="B5065EAE"/>
    <w:lvl w:ilvl="0" w:tplc="3EC8C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37E6"/>
    <w:rsid w:val="00105A44"/>
    <w:rsid w:val="00113DBA"/>
    <w:rsid w:val="00122F9C"/>
    <w:rsid w:val="00144065"/>
    <w:rsid w:val="00152A7B"/>
    <w:rsid w:val="001541BF"/>
    <w:rsid w:val="0016086A"/>
    <w:rsid w:val="001712DA"/>
    <w:rsid w:val="001A6390"/>
    <w:rsid w:val="001A73DE"/>
    <w:rsid w:val="001B1A19"/>
    <w:rsid w:val="001B24B5"/>
    <w:rsid w:val="001B4D2B"/>
    <w:rsid w:val="001B55C8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92958"/>
    <w:rsid w:val="0029310D"/>
    <w:rsid w:val="002B5E12"/>
    <w:rsid w:val="002D4350"/>
    <w:rsid w:val="002E1584"/>
    <w:rsid w:val="002E44E2"/>
    <w:rsid w:val="002F32DC"/>
    <w:rsid w:val="00300AC2"/>
    <w:rsid w:val="0031474A"/>
    <w:rsid w:val="0035785D"/>
    <w:rsid w:val="00357DC8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E60C2"/>
    <w:rsid w:val="003F1256"/>
    <w:rsid w:val="00402B21"/>
    <w:rsid w:val="00437254"/>
    <w:rsid w:val="004736C4"/>
    <w:rsid w:val="004834E1"/>
    <w:rsid w:val="00491B39"/>
    <w:rsid w:val="004A48D6"/>
    <w:rsid w:val="004B096E"/>
    <w:rsid w:val="004C0295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1FC4"/>
    <w:rsid w:val="00584067"/>
    <w:rsid w:val="00585073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5BA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56E12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E3B5C"/>
    <w:rsid w:val="007E7A30"/>
    <w:rsid w:val="007F3E41"/>
    <w:rsid w:val="007F4E3C"/>
    <w:rsid w:val="007F69BB"/>
    <w:rsid w:val="00811F9F"/>
    <w:rsid w:val="00815E94"/>
    <w:rsid w:val="008221AF"/>
    <w:rsid w:val="008273E4"/>
    <w:rsid w:val="00841A7A"/>
    <w:rsid w:val="00844F70"/>
    <w:rsid w:val="008528DF"/>
    <w:rsid w:val="00861F09"/>
    <w:rsid w:val="00862D96"/>
    <w:rsid w:val="0087013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E3F1F"/>
    <w:rsid w:val="009F0F5E"/>
    <w:rsid w:val="00A03170"/>
    <w:rsid w:val="00A06F7D"/>
    <w:rsid w:val="00A17B36"/>
    <w:rsid w:val="00A23F58"/>
    <w:rsid w:val="00A5381E"/>
    <w:rsid w:val="00A73274"/>
    <w:rsid w:val="00A73E6B"/>
    <w:rsid w:val="00A77E25"/>
    <w:rsid w:val="00A86262"/>
    <w:rsid w:val="00A92485"/>
    <w:rsid w:val="00AA55BC"/>
    <w:rsid w:val="00AC6619"/>
    <w:rsid w:val="00AD2F7C"/>
    <w:rsid w:val="00AE0E1A"/>
    <w:rsid w:val="00AE313D"/>
    <w:rsid w:val="00AE6FD7"/>
    <w:rsid w:val="00AF04B7"/>
    <w:rsid w:val="00B04136"/>
    <w:rsid w:val="00B1649F"/>
    <w:rsid w:val="00B2750E"/>
    <w:rsid w:val="00B40261"/>
    <w:rsid w:val="00B62CFC"/>
    <w:rsid w:val="00B7032A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735D2"/>
    <w:rsid w:val="00C8043F"/>
    <w:rsid w:val="00CB2C08"/>
    <w:rsid w:val="00CC1791"/>
    <w:rsid w:val="00CD22DA"/>
    <w:rsid w:val="00CF108B"/>
    <w:rsid w:val="00D01399"/>
    <w:rsid w:val="00D145AE"/>
    <w:rsid w:val="00D1779E"/>
    <w:rsid w:val="00D25941"/>
    <w:rsid w:val="00D47787"/>
    <w:rsid w:val="00D47B5D"/>
    <w:rsid w:val="00D75241"/>
    <w:rsid w:val="00D7620B"/>
    <w:rsid w:val="00DA6456"/>
    <w:rsid w:val="00E020CA"/>
    <w:rsid w:val="00E13420"/>
    <w:rsid w:val="00E13679"/>
    <w:rsid w:val="00E71237"/>
    <w:rsid w:val="00E73440"/>
    <w:rsid w:val="00E737F9"/>
    <w:rsid w:val="00E738B9"/>
    <w:rsid w:val="00E82E07"/>
    <w:rsid w:val="00E87411"/>
    <w:rsid w:val="00EA0114"/>
    <w:rsid w:val="00EB6C2E"/>
    <w:rsid w:val="00ED05FC"/>
    <w:rsid w:val="00ED642B"/>
    <w:rsid w:val="00ED7D4E"/>
    <w:rsid w:val="00EE660C"/>
    <w:rsid w:val="00EF0232"/>
    <w:rsid w:val="00F056B8"/>
    <w:rsid w:val="00F14121"/>
    <w:rsid w:val="00F40517"/>
    <w:rsid w:val="00F4524A"/>
    <w:rsid w:val="00F45F2D"/>
    <w:rsid w:val="00F46440"/>
    <w:rsid w:val="00F53746"/>
    <w:rsid w:val="00F55E63"/>
    <w:rsid w:val="00F62196"/>
    <w:rsid w:val="00F67477"/>
    <w:rsid w:val="00FB4F6E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DC8C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D25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CD55-03CA-48D9-9FF7-A20FBA80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10</cp:revision>
  <cp:lastPrinted>2022-02-09T09:30:00Z</cp:lastPrinted>
  <dcterms:created xsi:type="dcterms:W3CDTF">2022-01-10T12:04:00Z</dcterms:created>
  <dcterms:modified xsi:type="dcterms:W3CDTF">2022-02-18T08:14:00Z</dcterms:modified>
</cp:coreProperties>
</file>