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03358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Шкільної</w:t>
            </w:r>
            <w:r w:rsidR="00881F8C" w:rsidRPr="006D68F9">
              <w:rPr>
                <w:rFonts w:ascii="Times New Roman" w:eastAsia="Times New Roman" w:hAnsi="Times New Roman" w:cs="Times New Roman"/>
                <w:iCs/>
                <w:color w:val="000000"/>
                <w:sz w:val="28"/>
                <w:szCs w:val="28"/>
                <w:lang w:eastAsia="ru-RU"/>
              </w:rPr>
              <w:t xml:space="preserve">, буд. </w:t>
            </w:r>
            <w:r w:rsidR="0003358A">
              <w:rPr>
                <w:rFonts w:ascii="Times New Roman" w:eastAsia="Times New Roman" w:hAnsi="Times New Roman" w:cs="Times New Roman"/>
                <w:iCs/>
                <w:color w:val="000000"/>
                <w:sz w:val="28"/>
                <w:szCs w:val="28"/>
                <w:lang w:eastAsia="ru-RU"/>
              </w:rPr>
              <w:t>17</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звернення </w:t>
      </w:r>
      <w:r w:rsidR="0003358A" w:rsidRPr="0003358A">
        <w:rPr>
          <w:rFonts w:ascii="Times New Roman" w:hAnsi="Times New Roman"/>
          <w:sz w:val="28"/>
          <w:szCs w:val="28"/>
        </w:rPr>
        <w:t>ГОЛОВНОГО УПРАВЛІННЯ ПЕНСІЙНОГО ФОНДУ УКРАЇНИ В СУМСЬКІЙ ОБЛАСТІ</w:t>
      </w:r>
      <w:r w:rsidR="00D56D30" w:rsidRPr="0003358A">
        <w:rPr>
          <w:rFonts w:ascii="Times New Roman" w:eastAsia="Times New Roman" w:hAnsi="Times New Roman" w:cs="Times New Roman"/>
          <w:sz w:val="28"/>
          <w:szCs w:val="28"/>
          <w:lang w:eastAsia="ru-RU"/>
        </w:rPr>
        <w:t xml:space="preserve"> </w:t>
      </w:r>
      <w:r w:rsidRPr="0003358A">
        <w:rPr>
          <w:rFonts w:ascii="Times New Roman" w:eastAsia="Times New Roman" w:hAnsi="Times New Roman"/>
          <w:iCs/>
          <w:color w:val="000000"/>
          <w:sz w:val="28"/>
          <w:szCs w:val="28"/>
          <w:lang w:eastAsia="ru-RU"/>
        </w:rPr>
        <w:t>від</w:t>
      </w:r>
      <w:r w:rsidRPr="00C76D6B">
        <w:rPr>
          <w:rFonts w:ascii="Times New Roman" w:eastAsia="Times New Roman" w:hAnsi="Times New Roman"/>
          <w:iCs/>
          <w:color w:val="000000"/>
          <w:sz w:val="28"/>
          <w:szCs w:val="28"/>
          <w:lang w:eastAsia="ru-RU"/>
        </w:rPr>
        <w:t xml:space="preserve"> </w:t>
      </w:r>
      <w:r w:rsidR="00C76D6B">
        <w:rPr>
          <w:rFonts w:ascii="Times New Roman" w:eastAsia="Times New Roman" w:hAnsi="Times New Roman"/>
          <w:iCs/>
          <w:color w:val="000000"/>
          <w:sz w:val="28"/>
          <w:szCs w:val="28"/>
          <w:lang w:eastAsia="ru-RU"/>
        </w:rPr>
        <w:t>1</w:t>
      </w:r>
      <w:r w:rsidR="0003358A">
        <w:rPr>
          <w:rFonts w:ascii="Times New Roman" w:eastAsia="Times New Roman" w:hAnsi="Times New Roman"/>
          <w:iCs/>
          <w:color w:val="000000"/>
          <w:sz w:val="28"/>
          <w:szCs w:val="28"/>
          <w:lang w:eastAsia="ru-RU"/>
        </w:rPr>
        <w:t>0</w:t>
      </w:r>
      <w:r w:rsidR="007E793A" w:rsidRPr="00C76D6B">
        <w:rPr>
          <w:rFonts w:ascii="Times New Roman" w:eastAsia="Times New Roman" w:hAnsi="Times New Roman"/>
          <w:iCs/>
          <w:color w:val="000000"/>
          <w:sz w:val="28"/>
          <w:szCs w:val="28"/>
          <w:lang w:eastAsia="ru-RU"/>
        </w:rPr>
        <w:t xml:space="preserve"> </w:t>
      </w:r>
      <w:r w:rsidR="00D56D30" w:rsidRPr="00C76D6B">
        <w:rPr>
          <w:rFonts w:ascii="Times New Roman" w:eastAsia="Times New Roman" w:hAnsi="Times New Roman"/>
          <w:iCs/>
          <w:color w:val="000000"/>
          <w:sz w:val="28"/>
          <w:szCs w:val="28"/>
          <w:lang w:eastAsia="ru-RU"/>
        </w:rPr>
        <w:t>ли</w:t>
      </w:r>
      <w:r w:rsidR="0003358A">
        <w:rPr>
          <w:rFonts w:ascii="Times New Roman" w:eastAsia="Times New Roman" w:hAnsi="Times New Roman"/>
          <w:iCs/>
          <w:color w:val="000000"/>
          <w:sz w:val="28"/>
          <w:szCs w:val="28"/>
          <w:lang w:eastAsia="ru-RU"/>
        </w:rPr>
        <w:t>стопада</w:t>
      </w:r>
      <w:r w:rsidR="007E793A"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2021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00753464">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03358A">
        <w:rPr>
          <w:rFonts w:ascii="Times New Roman" w:eastAsia="Times New Roman" w:hAnsi="Times New Roman"/>
          <w:iCs/>
          <w:color w:val="000000"/>
          <w:sz w:val="28"/>
          <w:szCs w:val="28"/>
          <w:lang w:eastAsia="ru-RU"/>
        </w:rPr>
        <w:t>1800-0803-8/54791</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03358A">
        <w:rPr>
          <w:rFonts w:ascii="Times New Roman" w:eastAsia="Times New Roman" w:hAnsi="Times New Roman"/>
          <w:sz w:val="28"/>
          <w:szCs w:val="28"/>
          <w:lang w:eastAsia="ru-RU"/>
        </w:rPr>
        <w:t>02 грудня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572E76">
        <w:rPr>
          <w:rFonts w:ascii="Times New Roman" w:eastAsia="Times New Roman" w:hAnsi="Times New Roman"/>
          <w:sz w:val="28"/>
          <w:szCs w:val="28"/>
          <w:lang w:eastAsia="ru-RU"/>
        </w:rPr>
        <w:t>17</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bookmarkStart w:id="0" w:name="_GoBack"/>
      <w:bookmarkEnd w:id="0"/>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753464">
        <w:rPr>
          <w:rFonts w:ascii="Times New Roman" w:eastAsia="Times New Roman" w:hAnsi="Times New Roman" w:cs="Times New Roman"/>
          <w:iCs/>
          <w:color w:val="000000"/>
          <w:sz w:val="28"/>
          <w:szCs w:val="28"/>
          <w:lang w:eastAsia="ru-RU"/>
        </w:rPr>
        <w:t>30</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03358A" w:rsidP="00906753">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06753" w:rsidRPr="005C7C57">
              <w:rPr>
                <w:rFonts w:ascii="Times New Roman" w:eastAsia="Times New Roman" w:hAnsi="Times New Roman" w:cs="Times New Roman"/>
                <w:sz w:val="28"/>
                <w:szCs w:val="28"/>
                <w:lang w:eastAsia="ru-RU"/>
              </w:rPr>
              <w:t>.</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03358A">
              <w:rPr>
                <w:rFonts w:ascii="Times New Roman" w:eastAsia="Times New Roman" w:hAnsi="Times New Roman" w:cs="Times New Roman"/>
                <w:sz w:val="28"/>
                <w:szCs w:val="28"/>
                <w:lang w:eastAsia="ru-RU"/>
              </w:rPr>
              <w:t>вул</w:t>
            </w:r>
            <w:r w:rsidR="00F418E5" w:rsidRPr="006D68F9">
              <w:rPr>
                <w:rFonts w:ascii="Times New Roman" w:eastAsia="Times New Roman" w:hAnsi="Times New Roman" w:cs="Times New Roman"/>
                <w:sz w:val="28"/>
                <w:szCs w:val="28"/>
                <w:lang w:eastAsia="ru-RU"/>
              </w:rPr>
              <w:t xml:space="preserve">. </w:t>
            </w:r>
            <w:r w:rsidR="0003358A">
              <w:rPr>
                <w:rFonts w:ascii="Times New Roman" w:eastAsia="Times New Roman" w:hAnsi="Times New Roman" w:cs="Times New Roman"/>
                <w:sz w:val="28"/>
                <w:szCs w:val="28"/>
                <w:lang w:eastAsia="ru-RU"/>
              </w:rPr>
              <w:t>Шкільна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03358A">
              <w:rPr>
                <w:rFonts w:ascii="Times New Roman" w:eastAsia="Times New Roman" w:hAnsi="Times New Roman" w:cs="Times New Roman"/>
                <w:sz w:val="28"/>
                <w:szCs w:val="28"/>
                <w:lang w:eastAsia="ru-RU"/>
              </w:rPr>
              <w:t>17</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6C031D" w:rsidRPr="0003358A" w:rsidRDefault="0003358A" w:rsidP="0003358A">
            <w:pPr>
              <w:pStyle w:val="ab"/>
              <w:jc w:val="both"/>
              <w:rPr>
                <w:rFonts w:ascii="Times New Roman" w:hAnsi="Times New Roman"/>
                <w:sz w:val="28"/>
                <w:szCs w:val="28"/>
                <w:lang w:val="uk-UA"/>
              </w:rPr>
            </w:pPr>
            <w:r>
              <w:rPr>
                <w:rFonts w:ascii="Times New Roman" w:hAnsi="Times New Roman"/>
                <w:sz w:val="28"/>
                <w:szCs w:val="28"/>
                <w:lang w:val="uk-UA"/>
              </w:rPr>
              <w:t>д</w:t>
            </w:r>
            <w:r w:rsidRPr="0003358A">
              <w:rPr>
                <w:rFonts w:ascii="Times New Roman" w:hAnsi="Times New Roman"/>
                <w:sz w:val="28"/>
                <w:szCs w:val="28"/>
                <w:lang w:val="uk-UA"/>
              </w:rPr>
              <w:t>ля розміщення відділу обслуговування громадян № 1 (сервіс</w:t>
            </w:r>
            <w:r>
              <w:rPr>
                <w:rFonts w:ascii="Times New Roman" w:hAnsi="Times New Roman"/>
                <w:sz w:val="28"/>
                <w:szCs w:val="28"/>
                <w:lang w:val="uk-UA"/>
              </w:rPr>
              <w:t xml:space="preserve">ний центр) </w:t>
            </w:r>
            <w:r w:rsidR="00572E76" w:rsidRPr="0003358A">
              <w:rPr>
                <w:rFonts w:ascii="Times New Roman" w:hAnsi="Times New Roman"/>
                <w:sz w:val="28"/>
                <w:szCs w:val="28"/>
              </w:rPr>
              <w:t>ГОЛОВНОГО УПРАВЛІННЯ</w:t>
            </w:r>
            <w:r w:rsidR="00E6004B" w:rsidRPr="0003358A">
              <w:rPr>
                <w:rFonts w:ascii="Times New Roman" w:hAnsi="Times New Roman"/>
                <w:sz w:val="28"/>
                <w:szCs w:val="28"/>
              </w:rPr>
              <w:t xml:space="preserve"> ПЕНСІЙНОГО ФОНДУ УКРАЇНИ В СУМСЬКІЙ ОБЛАСТІ</w:t>
            </w:r>
          </w:p>
        </w:tc>
        <w:tc>
          <w:tcPr>
            <w:tcW w:w="992" w:type="dxa"/>
          </w:tcPr>
          <w:p w:rsidR="00514733" w:rsidRPr="006D68F9" w:rsidRDefault="0003358A"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1008,1</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83753" w:rsidRDefault="00183753"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D339D" w:rsidRDefault="001D339D"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183753" w:rsidRDefault="00183753" w:rsidP="00CA2DD4">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CA2DD4" w:rsidRPr="00CA3A5C" w:rsidRDefault="00CA2DD4" w:rsidP="00CA2DD4">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b/>
          <w:sz w:val="28"/>
          <w:szCs w:val="28"/>
          <w:lang w:eastAsia="ru-RU"/>
        </w:rPr>
        <w:t>ЛИСТ ПОГОДЖЕННЯ</w:t>
      </w:r>
    </w:p>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 xml:space="preserve">до </w:t>
      </w:r>
      <w:proofErr w:type="spellStart"/>
      <w:r w:rsidRPr="006D68F9">
        <w:rPr>
          <w:rFonts w:ascii="Times New Roman" w:eastAsia="Times New Roman" w:hAnsi="Times New Roman" w:cs="Times New Roman"/>
          <w:b/>
          <w:sz w:val="28"/>
          <w:szCs w:val="28"/>
          <w:lang w:eastAsia="ru-RU"/>
        </w:rPr>
        <w:t>проєкту</w:t>
      </w:r>
      <w:proofErr w:type="spellEnd"/>
      <w:r w:rsidRPr="006D68F9">
        <w:rPr>
          <w:rFonts w:ascii="Times New Roman" w:eastAsia="Times New Roman" w:hAnsi="Times New Roman" w:cs="Times New Roman"/>
          <w:b/>
          <w:sz w:val="28"/>
          <w:szCs w:val="28"/>
          <w:lang w:eastAsia="ru-RU"/>
        </w:rPr>
        <w:t xml:space="preserve"> рішення Сумської міської ради</w:t>
      </w:r>
    </w:p>
    <w:p w:rsidR="001C5246" w:rsidRPr="00E6081C" w:rsidRDefault="00A823D7" w:rsidP="00183753">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6D68F9">
        <w:rPr>
          <w:rFonts w:ascii="Times New Roman" w:eastAsia="Times New Roman" w:hAnsi="Times New Roman" w:cs="Times New Roman"/>
          <w:b/>
          <w:iCs/>
          <w:color w:val="000000"/>
          <w:sz w:val="28"/>
          <w:szCs w:val="28"/>
          <w:lang w:eastAsia="ru-RU"/>
        </w:rPr>
        <w:t xml:space="preserve">«Про внесення змін до рішення Сумської міської ради </w:t>
      </w:r>
      <w:r w:rsidRPr="006D68F9">
        <w:rPr>
          <w:rFonts w:ascii="Times New Roman" w:eastAsia="Times New Roman" w:hAnsi="Times New Roman" w:cs="Times New Roman"/>
          <w:b/>
          <w:iCs/>
          <w:color w:val="000000"/>
          <w:sz w:val="28"/>
          <w:szCs w:val="28"/>
          <w:lang w:eastAsia="ru-RU"/>
        </w:rPr>
        <w:br/>
        <w:t>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881F8C" w:rsidRPr="006D68F9">
        <w:rPr>
          <w:rFonts w:ascii="Times New Roman" w:eastAsia="Times New Roman" w:hAnsi="Times New Roman" w:cs="Times New Roman"/>
          <w:b/>
          <w:iCs/>
          <w:color w:val="000000"/>
          <w:sz w:val="28"/>
          <w:szCs w:val="28"/>
          <w:lang w:eastAsia="ru-RU"/>
        </w:rPr>
        <w:t xml:space="preserve"> </w:t>
      </w:r>
      <w:r w:rsidR="006D68F9" w:rsidRPr="006D68F9">
        <w:rPr>
          <w:rFonts w:ascii="Times New Roman" w:eastAsia="Times New Roman" w:hAnsi="Times New Roman" w:cs="Times New Roman"/>
          <w:b/>
          <w:iCs/>
          <w:color w:val="000000"/>
          <w:sz w:val="28"/>
          <w:szCs w:val="28"/>
          <w:lang w:eastAsia="ru-RU"/>
        </w:rPr>
        <w:t xml:space="preserve">                      (зі змінами</w:t>
      </w:r>
      <w:r w:rsidR="006D68F9" w:rsidRPr="001D339D">
        <w:rPr>
          <w:rFonts w:ascii="Times New Roman" w:eastAsia="Times New Roman" w:hAnsi="Times New Roman" w:cs="Times New Roman"/>
          <w:b/>
          <w:iCs/>
          <w:color w:val="000000"/>
          <w:sz w:val="28"/>
          <w:szCs w:val="28"/>
          <w:lang w:eastAsia="ru-RU"/>
        </w:rPr>
        <w:t xml:space="preserve">) </w:t>
      </w:r>
      <w:r w:rsidR="00E6081C" w:rsidRPr="00E6081C">
        <w:rPr>
          <w:rFonts w:ascii="Times New Roman" w:eastAsia="Times New Roman" w:hAnsi="Times New Roman" w:cs="Times New Roman"/>
          <w:b/>
          <w:iCs/>
          <w:color w:val="000000"/>
          <w:sz w:val="28"/>
          <w:szCs w:val="28"/>
          <w:lang w:eastAsia="ru-RU"/>
        </w:rPr>
        <w:t xml:space="preserve">(щодо </w:t>
      </w:r>
      <w:r w:rsidR="0003358A" w:rsidRPr="0003358A">
        <w:rPr>
          <w:rFonts w:ascii="Times New Roman" w:eastAsia="Times New Roman" w:hAnsi="Times New Roman" w:cs="Times New Roman"/>
          <w:b/>
          <w:iCs/>
          <w:color w:val="000000"/>
          <w:sz w:val="28"/>
          <w:szCs w:val="28"/>
          <w:lang w:eastAsia="ru-RU"/>
        </w:rPr>
        <w:t>вул. Шкільної, буд. 17</w:t>
      </w:r>
      <w:r w:rsidR="00E6081C" w:rsidRPr="00E6081C">
        <w:rPr>
          <w:rFonts w:ascii="Times New Roman" w:eastAsia="Times New Roman" w:hAnsi="Times New Roman" w:cs="Times New Roman"/>
          <w:b/>
          <w:iCs/>
          <w:color w:val="000000"/>
          <w:sz w:val="28"/>
          <w:szCs w:val="28"/>
          <w:lang w:eastAsia="ru-RU"/>
        </w:rPr>
        <w:t>)</w:t>
      </w:r>
      <w:r w:rsidR="006D68F9" w:rsidRPr="00E6081C">
        <w:rPr>
          <w:rFonts w:ascii="Times New Roman" w:eastAsia="Times New Roman" w:hAnsi="Times New Roman" w:cs="Times New Roman"/>
          <w:b/>
          <w:iCs/>
          <w:color w:val="000000"/>
          <w:sz w:val="28"/>
          <w:szCs w:val="28"/>
          <w:lang w:eastAsia="ru-RU"/>
        </w:rPr>
        <w:t>»</w:t>
      </w:r>
    </w:p>
    <w:p w:rsidR="006D68F9" w:rsidRPr="006D68F9" w:rsidRDefault="006D68F9"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1C5246" w:rsidRPr="006D68F9" w:rsidTr="00014152">
        <w:trPr>
          <w:trHeight w:val="425"/>
        </w:trPr>
        <w:tc>
          <w:tcPr>
            <w:tcW w:w="4928" w:type="dxa"/>
          </w:tcPr>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Голова постійної комісії з питань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та етики, з питань майна комунальної</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власності та приватизації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Сумської міської ради</w:t>
            </w:r>
            <w:r w:rsidRPr="006D68F9">
              <w:rPr>
                <w:rFonts w:ascii="Times New Roman" w:eastAsia="Times New Roman" w:hAnsi="Times New Roman" w:cs="Times New Roman"/>
                <w:sz w:val="28"/>
                <w:szCs w:val="28"/>
                <w:lang w:eastAsia="ru-RU"/>
              </w:rPr>
              <w:tab/>
            </w:r>
            <w:r w:rsidRPr="006D68F9">
              <w:rPr>
                <w:rFonts w:ascii="Times New Roman" w:eastAsia="Times New Roman" w:hAnsi="Times New Roman" w:cs="Times New Roman"/>
                <w:sz w:val="28"/>
                <w:szCs w:val="28"/>
                <w:lang w:eastAsia="ru-RU"/>
              </w:rPr>
              <w:tab/>
            </w:r>
          </w:p>
        </w:tc>
        <w:tc>
          <w:tcPr>
            <w:tcW w:w="1876" w:type="dxa"/>
          </w:tcPr>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2835" w:type="dxa"/>
          </w:tcPr>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A91228" w:rsidP="00BE1D63">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Є.Є</w:t>
            </w:r>
            <w:r w:rsidRPr="000E1DE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Косяненко</w:t>
            </w:r>
            <w:proofErr w:type="spellEnd"/>
          </w:p>
        </w:tc>
      </w:tr>
    </w:tbl>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876"/>
        <w:gridCol w:w="2835"/>
      </w:tblGrid>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CA2DD4" w:rsidP="00FF345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br w:type="page"/>
            </w:r>
            <w:r w:rsidR="00827A3D" w:rsidRPr="006D68F9">
              <w:rPr>
                <w:rFonts w:ascii="Times New Roman" w:eastAsia="Times New Roman" w:hAnsi="Times New Roman" w:cs="Times New Roman"/>
                <w:sz w:val="28"/>
                <w:szCs w:val="28"/>
                <w:lang w:eastAsia="ru-RU"/>
              </w:rPr>
              <w:t>Д</w:t>
            </w:r>
            <w:r w:rsidRPr="006D68F9">
              <w:rPr>
                <w:rFonts w:ascii="Times New Roman" w:eastAsia="Times New Roman" w:hAnsi="Times New Roman" w:cs="Times New Roman"/>
                <w:sz w:val="28"/>
                <w:szCs w:val="28"/>
                <w:lang w:eastAsia="ru-RU"/>
              </w:rPr>
              <w:t xml:space="preserve">иректор Департаменту забезпечення ресурсних платежів </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Ю.М. Клименко</w:t>
            </w:r>
          </w:p>
        </w:tc>
      </w:tr>
      <w:tr w:rsidR="00CA2DD4" w:rsidRPr="006D68F9" w:rsidTr="007C22B4">
        <w:trPr>
          <w:trHeight w:val="425"/>
        </w:trPr>
        <w:tc>
          <w:tcPr>
            <w:tcW w:w="4928" w:type="dxa"/>
          </w:tcPr>
          <w:p w:rsidR="00CE6948" w:rsidRPr="006D68F9" w:rsidRDefault="00CE6948" w:rsidP="001C5246">
            <w:pPr>
              <w:tabs>
                <w:tab w:val="center" w:pos="4153"/>
                <w:tab w:val="right" w:pos="8306"/>
              </w:tabs>
              <w:rPr>
                <w:rFonts w:ascii="Times New Roman" w:eastAsia="Times New Roman" w:hAnsi="Times New Roman" w:cs="Times New Roman"/>
                <w:b/>
                <w:sz w:val="28"/>
                <w:szCs w:val="28"/>
                <w:lang w:eastAsia="ru-RU"/>
              </w:rPr>
            </w:pPr>
          </w:p>
        </w:tc>
        <w:tc>
          <w:tcPr>
            <w:tcW w:w="1876" w:type="dxa"/>
          </w:tcPr>
          <w:p w:rsidR="00CA2DD4" w:rsidRPr="006D68F9"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c>
          <w:tcPr>
            <w:tcW w:w="2835" w:type="dxa"/>
          </w:tcPr>
          <w:p w:rsidR="00CA2DD4" w:rsidRPr="006D68F9"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r>
      <w:tr w:rsidR="00CA2DD4" w:rsidRPr="006D68F9" w:rsidTr="007C22B4">
        <w:trPr>
          <w:trHeight w:val="425"/>
        </w:trPr>
        <w:tc>
          <w:tcPr>
            <w:tcW w:w="4928" w:type="dxa"/>
          </w:tcPr>
          <w:p w:rsidR="00CE6948" w:rsidRPr="006D68F9" w:rsidRDefault="00CA2DD4" w:rsidP="007C22B4">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Начальник відділу правового та кадрового забезпечення Департаменту забезпечення ресурсних платежів</w:t>
            </w:r>
          </w:p>
          <w:p w:rsidR="00CE6948" w:rsidRPr="006D68F9" w:rsidRDefault="00CE6948" w:rsidP="007C22B4">
            <w:pPr>
              <w:tabs>
                <w:tab w:val="center" w:pos="4153"/>
                <w:tab w:val="right" w:pos="8306"/>
              </w:tabs>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A91228" w:rsidRPr="006D68F9" w:rsidRDefault="00A91228" w:rsidP="00A91228">
            <w:pPr>
              <w:tabs>
                <w:tab w:val="center" w:pos="4153"/>
                <w:tab w:val="right" w:pos="8306"/>
              </w:tabs>
              <w:jc w:val="both"/>
              <w:rPr>
                <w:rFonts w:ascii="Times New Roman" w:eastAsia="Times New Roman" w:hAnsi="Times New Roman" w:cs="Times New Roman"/>
                <w:sz w:val="28"/>
                <w:szCs w:val="28"/>
                <w:lang w:val="ru-RU" w:eastAsia="ru-RU"/>
              </w:rPr>
            </w:pPr>
            <w:r w:rsidRPr="006D68F9">
              <w:rPr>
                <w:rFonts w:ascii="Times New Roman" w:eastAsia="Times New Roman" w:hAnsi="Times New Roman" w:cs="Times New Roman"/>
                <w:sz w:val="28"/>
                <w:szCs w:val="28"/>
                <w:lang w:val="ru-RU" w:eastAsia="ru-RU"/>
              </w:rPr>
              <w:t>Л.П. Петрова</w:t>
            </w: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val="ru-RU"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   </w:t>
            </w:r>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Начальник Правового управління </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О.В. </w:t>
            </w:r>
            <w:proofErr w:type="spellStart"/>
            <w:r w:rsidRPr="006D68F9">
              <w:rPr>
                <w:rFonts w:ascii="Times New Roman" w:eastAsia="Times New Roman" w:hAnsi="Times New Roman" w:cs="Times New Roman"/>
                <w:sz w:val="28"/>
                <w:szCs w:val="28"/>
                <w:lang w:eastAsia="ru-RU"/>
              </w:rPr>
              <w:t>Чайченко</w:t>
            </w:r>
            <w:proofErr w:type="spellEnd"/>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E6948" w:rsidRPr="006D68F9" w:rsidRDefault="00CE6948"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BB062C" w:rsidP="007C22B4">
            <w:pPr>
              <w:tabs>
                <w:tab w:val="center" w:pos="4153"/>
                <w:tab w:val="right" w:pos="8306"/>
              </w:tabs>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0"/>
                <w:lang w:eastAsia="ru-RU"/>
              </w:rPr>
              <w:t>Перший заступник міського голови</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М.Є</w:t>
            </w:r>
            <w:r w:rsidRPr="000E1DE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Бондаренко</w:t>
            </w:r>
          </w:p>
        </w:tc>
      </w:tr>
      <w:tr w:rsidR="00CA2DD4" w:rsidRPr="006D68F9" w:rsidTr="007C22B4">
        <w:trPr>
          <w:trHeight w:val="425"/>
        </w:trPr>
        <w:tc>
          <w:tcPr>
            <w:tcW w:w="4928" w:type="dxa"/>
          </w:tcPr>
          <w:p w:rsidR="00CE6948" w:rsidRPr="006D68F9" w:rsidRDefault="00CE6948"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Секретар Сумської міської ради</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О.М. </w:t>
            </w:r>
            <w:proofErr w:type="spellStart"/>
            <w:r w:rsidRPr="006D68F9">
              <w:rPr>
                <w:rFonts w:ascii="Times New Roman" w:eastAsia="Times New Roman" w:hAnsi="Times New Roman" w:cs="Times New Roman"/>
                <w:sz w:val="28"/>
                <w:szCs w:val="28"/>
                <w:lang w:eastAsia="ru-RU"/>
              </w:rPr>
              <w:t>Рєзнік</w:t>
            </w:r>
            <w:proofErr w:type="spellEnd"/>
          </w:p>
        </w:tc>
      </w:tr>
    </w:tbl>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643542" w:rsidRPr="006D68F9" w:rsidRDefault="00643542"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514733" w:rsidRDefault="00514733"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A91228" w:rsidRDefault="00A91228"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CE6948" w:rsidRPr="001C5246" w:rsidRDefault="00CE6948"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CA2DD4" w:rsidRPr="006D68F9" w:rsidRDefault="00CA2DD4" w:rsidP="00CA2DD4">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6D68F9">
        <w:rPr>
          <w:rFonts w:ascii="Times New Roman" w:eastAsia="Times New Roman" w:hAnsi="Times New Roman" w:cs="Times New Roman"/>
          <w:sz w:val="28"/>
          <w:szCs w:val="28"/>
          <w:shd w:val="clear" w:color="auto" w:fill="FEFEFE"/>
          <w:lang w:eastAsia="ru-RU"/>
        </w:rPr>
        <w:t>Проєкт</w:t>
      </w:r>
      <w:proofErr w:type="spellEnd"/>
      <w:r w:rsidRPr="006D68F9">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A2DD4" w:rsidRPr="006D68F9" w:rsidRDefault="00CA2DD4" w:rsidP="00CA2DD4">
      <w:pPr>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______________ </w:t>
      </w:r>
      <w:r w:rsidR="00827A3D" w:rsidRPr="006D68F9">
        <w:rPr>
          <w:rFonts w:ascii="Times New Roman" w:eastAsia="Times New Roman" w:hAnsi="Times New Roman" w:cs="Times New Roman"/>
          <w:sz w:val="28"/>
          <w:szCs w:val="28"/>
          <w:shd w:val="clear" w:color="auto" w:fill="FEFEFE"/>
          <w:lang w:eastAsia="ru-RU"/>
        </w:rPr>
        <w:t>Ю</w:t>
      </w:r>
      <w:r w:rsidR="00FF3456" w:rsidRPr="006D68F9">
        <w:rPr>
          <w:rFonts w:ascii="Times New Roman" w:eastAsia="Times New Roman" w:hAnsi="Times New Roman" w:cs="Times New Roman"/>
          <w:sz w:val="28"/>
          <w:szCs w:val="28"/>
          <w:shd w:val="clear" w:color="auto" w:fill="FEFEFE"/>
          <w:lang w:eastAsia="ru-RU"/>
        </w:rPr>
        <w:t>.</w:t>
      </w:r>
      <w:r w:rsidR="00827A3D" w:rsidRPr="006D68F9">
        <w:rPr>
          <w:rFonts w:ascii="Times New Roman" w:eastAsia="Times New Roman" w:hAnsi="Times New Roman" w:cs="Times New Roman"/>
          <w:sz w:val="28"/>
          <w:szCs w:val="28"/>
          <w:shd w:val="clear" w:color="auto" w:fill="FEFEFE"/>
          <w:lang w:eastAsia="ru-RU"/>
        </w:rPr>
        <w:t>М</w:t>
      </w:r>
      <w:r w:rsidR="00FF3456" w:rsidRPr="006D68F9">
        <w:rPr>
          <w:rFonts w:ascii="Times New Roman" w:eastAsia="Times New Roman" w:hAnsi="Times New Roman" w:cs="Times New Roman"/>
          <w:sz w:val="28"/>
          <w:szCs w:val="28"/>
          <w:shd w:val="clear" w:color="auto" w:fill="FEFEFE"/>
          <w:lang w:eastAsia="ru-RU"/>
        </w:rPr>
        <w:t xml:space="preserve">. </w:t>
      </w:r>
      <w:r w:rsidR="00827A3D" w:rsidRPr="006D68F9">
        <w:rPr>
          <w:rFonts w:ascii="Times New Roman" w:eastAsia="Times New Roman" w:hAnsi="Times New Roman" w:cs="Times New Roman"/>
          <w:sz w:val="28"/>
          <w:szCs w:val="28"/>
          <w:shd w:val="clear" w:color="auto" w:fill="FEFEFE"/>
          <w:lang w:eastAsia="ru-RU"/>
        </w:rPr>
        <w:t>Клименко</w:t>
      </w:r>
    </w:p>
    <w:p w:rsidR="00CA2DD4" w:rsidRPr="00CA3A5C" w:rsidRDefault="00CA2DD4" w:rsidP="00CA2DD4">
      <w:pPr>
        <w:spacing w:after="0" w:line="240" w:lineRule="auto"/>
        <w:rPr>
          <w:rFonts w:ascii="Times New Roman" w:eastAsia="Times New Roman" w:hAnsi="Times New Roman" w:cs="Times New Roman"/>
          <w:sz w:val="16"/>
          <w:szCs w:val="16"/>
          <w:lang w:eastAsia="ru-RU"/>
        </w:rPr>
      </w:pPr>
    </w:p>
    <w:p w:rsidR="00CA2DD4" w:rsidRPr="00CA3A5C"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 xml:space="preserve">Розробник </w:t>
      </w:r>
      <w:proofErr w:type="spellStart"/>
      <w:r w:rsidRPr="00CA3A5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CA3A5C">
        <w:rPr>
          <w:rFonts w:ascii="Times New Roman" w:eastAsia="Times New Roman" w:hAnsi="Times New Roman" w:cs="Times New Roman"/>
          <w:sz w:val="24"/>
          <w:szCs w:val="24"/>
          <w:lang w:eastAsia="ru-RU"/>
        </w:rPr>
        <w:t>кту</w:t>
      </w:r>
      <w:proofErr w:type="spellEnd"/>
      <w:r w:rsidRPr="00CA3A5C">
        <w:rPr>
          <w:rFonts w:ascii="Times New Roman" w:eastAsia="Times New Roman" w:hAnsi="Times New Roman" w:cs="Times New Roman"/>
          <w:sz w:val="24"/>
          <w:szCs w:val="24"/>
          <w:lang w:eastAsia="ru-RU"/>
        </w:rPr>
        <w:t xml:space="preserve"> рішення</w:t>
      </w:r>
    </w:p>
    <w:p w:rsidR="00CA2DD4"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_____________</w:t>
      </w:r>
      <w:r w:rsidR="00A10BA1">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І.</w:t>
      </w:r>
      <w:r w:rsidR="00A823D7">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A823D7">
        <w:rPr>
          <w:rFonts w:ascii="Times New Roman" w:eastAsia="Times New Roman" w:hAnsi="Times New Roman" w:cs="Times New Roman"/>
          <w:sz w:val="24"/>
          <w:szCs w:val="24"/>
          <w:lang w:eastAsia="ru-RU"/>
        </w:rPr>
        <w:t>Дементова</w:t>
      </w:r>
    </w:p>
    <w:p w:rsidR="00EB094B" w:rsidRDefault="0045766D" w:rsidP="004576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2DD4">
        <w:rPr>
          <w:rFonts w:ascii="Times New Roman" w:eastAsia="Times New Roman" w:hAnsi="Times New Roman" w:cs="Times New Roman"/>
          <w:sz w:val="24"/>
          <w:szCs w:val="24"/>
          <w:lang w:eastAsia="ru-RU"/>
        </w:rPr>
        <w:t>(700-413)</w:t>
      </w:r>
    </w:p>
    <w:sectPr w:rsidR="00EB094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43731"/>
    <w:rsid w:val="001502BD"/>
    <w:rsid w:val="001574FB"/>
    <w:rsid w:val="0016598F"/>
    <w:rsid w:val="00183753"/>
    <w:rsid w:val="001A25D0"/>
    <w:rsid w:val="001A2C8D"/>
    <w:rsid w:val="001C5246"/>
    <w:rsid w:val="001D339D"/>
    <w:rsid w:val="001D6F15"/>
    <w:rsid w:val="00234C40"/>
    <w:rsid w:val="002536B5"/>
    <w:rsid w:val="002B19BA"/>
    <w:rsid w:val="00337394"/>
    <w:rsid w:val="00387879"/>
    <w:rsid w:val="00394F40"/>
    <w:rsid w:val="003A423E"/>
    <w:rsid w:val="003B676E"/>
    <w:rsid w:val="0045766D"/>
    <w:rsid w:val="00457D17"/>
    <w:rsid w:val="00470EB5"/>
    <w:rsid w:val="00474FE8"/>
    <w:rsid w:val="00475B9C"/>
    <w:rsid w:val="004A2128"/>
    <w:rsid w:val="004E7DE1"/>
    <w:rsid w:val="004F3144"/>
    <w:rsid w:val="00514733"/>
    <w:rsid w:val="00522F6C"/>
    <w:rsid w:val="00537D17"/>
    <w:rsid w:val="005474EC"/>
    <w:rsid w:val="00572E76"/>
    <w:rsid w:val="005C7C57"/>
    <w:rsid w:val="00610FC7"/>
    <w:rsid w:val="00621A1B"/>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0D01"/>
    <w:rsid w:val="009D73A7"/>
    <w:rsid w:val="009F42EE"/>
    <w:rsid w:val="00A10BA1"/>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6D6B"/>
    <w:rsid w:val="00C96F0D"/>
    <w:rsid w:val="00CA009D"/>
    <w:rsid w:val="00CA2DD4"/>
    <w:rsid w:val="00CC0269"/>
    <w:rsid w:val="00CE6948"/>
    <w:rsid w:val="00CF5E4C"/>
    <w:rsid w:val="00D1159D"/>
    <w:rsid w:val="00D1325B"/>
    <w:rsid w:val="00D52E01"/>
    <w:rsid w:val="00D56D30"/>
    <w:rsid w:val="00D67D23"/>
    <w:rsid w:val="00D96A49"/>
    <w:rsid w:val="00DB57FE"/>
    <w:rsid w:val="00DD39EB"/>
    <w:rsid w:val="00E534C4"/>
    <w:rsid w:val="00E6004B"/>
    <w:rsid w:val="00E6081C"/>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DC7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0880-E2A8-4355-860F-8CBB35F5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2021-12-06T14:30:00Z</cp:lastPrinted>
  <dcterms:created xsi:type="dcterms:W3CDTF">2021-12-02T06:30:00Z</dcterms:created>
  <dcterms:modified xsi:type="dcterms:W3CDTF">2021-12-06T14:31:00Z</dcterms:modified>
</cp:coreProperties>
</file>