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A52B89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A52B89">
        <w:rPr>
          <w:rFonts w:ascii="Times New Roman" w:hAnsi="Times New Roman" w:cs="Times New Roman"/>
          <w:sz w:val="28"/>
          <w:szCs w:val="28"/>
        </w:rPr>
        <w:t>1</w:t>
      </w:r>
    </w:p>
    <w:p w:rsidR="00BE08BA" w:rsidRPr="00A52B89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A52B89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A52B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A52B89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A52B89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A52B89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A52B89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A52B89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A52B89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A52B89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від </w:t>
      </w:r>
      <w:r w:rsidR="00EC248A" w:rsidRPr="00A52B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2B89">
        <w:rPr>
          <w:rFonts w:ascii="Times New Roman" w:hAnsi="Times New Roman" w:cs="Times New Roman"/>
          <w:sz w:val="28"/>
          <w:szCs w:val="28"/>
        </w:rPr>
        <w:t xml:space="preserve">№ </w:t>
      </w:r>
      <w:r w:rsidR="00EC248A" w:rsidRPr="00A5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Pr="00A52B89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A52B89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A52B89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A52B89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A52B89" w:rsidTr="00F270A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A52B89" w:rsidTr="00F270A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A52B8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A52B8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 w:rsidP="00AE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95B89" w:rsidRPr="00895B89">
              <w:rPr>
                <w:rFonts w:ascii="Times New Roman" w:hAnsi="Times New Roman" w:cs="Times New Roman"/>
                <w:sz w:val="24"/>
                <w:szCs w:val="24"/>
              </w:rPr>
              <w:t>(план</w:t>
            </w:r>
            <w:r w:rsidRPr="00895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A52B89" w:rsidTr="00F270A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RPr="00A52B89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52B89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A52B89" w:rsidTr="00F270A7">
        <w:trPr>
          <w:trHeight w:val="14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ТГ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0A7" w:rsidRPr="00A5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6773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70A7" w:rsidRPr="00A5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0A7" w:rsidRPr="00A52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Суми з олімпійських видів спорту на всеукраїнській та міжнародній арені.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A52B89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4776EA" w:rsidP="00F2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270A7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0488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  <w:r w:rsidR="004776EA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722" w:rsidRPr="00A52B89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A52B89" w:rsidTr="00F270A7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A52B89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A52B89">
              <w:rPr>
                <w:rFonts w:ascii="Times New Roman" w:hAnsi="Times New Roman" w:cs="Times New Roman"/>
              </w:rPr>
              <w:t>т</w:t>
            </w:r>
            <w:r w:rsidRPr="00A52B89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A52B89">
              <w:rPr>
                <w:rFonts w:ascii="Times New Roman" w:hAnsi="Times New Roman" w:cs="Times New Roman"/>
              </w:rPr>
              <w:t>-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A52B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2B89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Pr="00A52B89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A52B89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B89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B3969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1193100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368994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205794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895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895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21640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FB396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FB3969" w:rsidRPr="00FB3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72C" w:rsidRPr="00FB39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FB396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  <w:r w:rsidR="002677D3" w:rsidRPr="00FB39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677D3" w:rsidRPr="00FB39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895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895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89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Pr="00895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89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895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89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A52B89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F270A7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4009000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1032000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A52B89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A52B89" w:rsidTr="00F270A7"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8D5E04" w:rsidRPr="00A52B89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4F" w:rsidRPr="00A5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. Проведення капітального та поточного ремонту приміщень центру</w:t>
            </w:r>
          </w:p>
          <w:p w:rsidR="008E454F" w:rsidRPr="00A52B89" w:rsidRDefault="004B4CE8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2.1. Проведення капітального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Pr="00A52B89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67305D" w:rsidRPr="00A52B89" w:rsidRDefault="0067305D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42722" w:rsidRPr="00A52B89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A52B89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A52B89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A52B89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A52B89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A52B89" w:rsidRDefault="008D5E04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A52B89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A52B89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A52B89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A52B89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96BF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09259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A52B89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A52B89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Pr="00A52B89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B4CE8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284AF3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B4CE8" w:rsidRPr="00A52B89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E8" w:rsidRPr="00A52B89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54F" w:rsidRPr="00A52B89" w:rsidRDefault="004B4CE8" w:rsidP="00CD3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D306B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A52B89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5980</w:t>
            </w:r>
            <w:r w:rsidR="00ED0CDD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A52B89" w:rsidRDefault="008D5E04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  <w:r w:rsidR="00ED0CDD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454F" w:rsidRPr="00A52B89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A52B89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A52B89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C13120" w:rsidRPr="00A52B89" w:rsidRDefault="00C13120" w:rsidP="008E45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693F2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CD306B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29100</w:t>
            </w: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200000</w:t>
            </w: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93F23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2B89">
              <w:rPr>
                <w:rFonts w:ascii="Times New Roman" w:hAnsi="Times New Roman" w:cs="Times New Roman"/>
                <w:sz w:val="23"/>
                <w:szCs w:val="23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DC7A5A" w:rsidRPr="00A52B89" w:rsidTr="00F270A7">
        <w:tc>
          <w:tcPr>
            <w:tcW w:w="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A52B89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на підпрограму 5: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CD306B" w:rsidP="00496B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496BF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250D2D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7584</w:t>
            </w:r>
            <w:r w:rsidR="00DC7A5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CD306B" w:rsidP="00496B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96BF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A52B89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A52B89" w:rsidTr="00F270A7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настільного тенісу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Надання фінансової підтримки КП СМР «Муніципальний спорт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«Тенісна Академія» в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A52B89">
              <w:rPr>
                <w:rFonts w:ascii="Times New Roman" w:hAnsi="Times New Roman" w:cs="Times New Roman"/>
                <w:lang w:val="ru-RU"/>
              </w:rPr>
              <w:t>«</w:t>
            </w:r>
            <w:r w:rsidRPr="00A52B89">
              <w:rPr>
                <w:rFonts w:ascii="Times New Roman" w:hAnsi="Times New Roman" w:cs="Times New Roman"/>
              </w:rPr>
              <w:t>Муніципальний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 ради спільно з  КП СМР Муніципальний спортивний клуб «Тенісна Академія»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A52B89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A52B89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A52B89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496BFA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35925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96BFA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22385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52B89" w:rsidRDefault="00496BFA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7800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2183220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496BFA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29</w:t>
            </w:r>
            <w:r w:rsidR="00AF2D45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42038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96BFA"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24068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496BFA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07800"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57461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66BE" w:rsidRPr="00A52B89" w:rsidTr="00B55DFE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F840D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38269280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11435894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19882438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5923B0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виконання Програми економічного і соціального розвитку Сумської міської територіальної громади на 202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рік та основні напрями розвитку на 202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роки")</w:t>
            </w:r>
          </w:p>
          <w:p w:rsidR="00A52B89" w:rsidRPr="00A52B89" w:rsidRDefault="00A52B8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5041D2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1.Забезпечення реконструкції </w:t>
            </w: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Будівництво стадіону з хокею на траві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капітального будівництва та дорожнього господарства Сумської міської ради спільно з КП «МСК з хокею на траві  «Сумчанка»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ТГ </w:t>
            </w:r>
          </w:p>
          <w:p w:rsid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9500000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4000000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1000000</w:t>
            </w:r>
          </w:p>
          <w:p w:rsid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12000000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Збільшення 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52B89" w:rsidRPr="00A52B89" w:rsidTr="005C1DF0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13680000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по Програмі без урахування коштів на виконання підпрограми 7, в т. ч.:</w:t>
            </w:r>
          </w:p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189373838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55759739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88616851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міського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44680248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бюджету ТГ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143955791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88313881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265000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130000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417320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220053838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69439739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92116851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A52B89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B89" w:rsidRDefault="00A52B89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B89" w:rsidRPr="00A52B89" w:rsidRDefault="00A52B89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A52B89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B89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Pr="00A52B89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A52B89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B89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r w:rsidR="00F270A7" w:rsidRPr="00A52B89">
        <w:rPr>
          <w:rFonts w:ascii="Times New Roman" w:hAnsi="Times New Roman" w:cs="Times New Roman"/>
          <w:bCs/>
          <w:sz w:val="28"/>
          <w:szCs w:val="28"/>
        </w:rPr>
        <w:t>Михальова Г.Ф.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A52B89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1640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56B6E"/>
    <w:rsid w:val="00461EDB"/>
    <w:rsid w:val="0046515D"/>
    <w:rsid w:val="004776EA"/>
    <w:rsid w:val="00496BFA"/>
    <w:rsid w:val="00496E0D"/>
    <w:rsid w:val="004B4CE8"/>
    <w:rsid w:val="004C3D81"/>
    <w:rsid w:val="005041D2"/>
    <w:rsid w:val="0053780B"/>
    <w:rsid w:val="005B0831"/>
    <w:rsid w:val="005B5912"/>
    <w:rsid w:val="005D647D"/>
    <w:rsid w:val="005E66BE"/>
    <w:rsid w:val="006003C6"/>
    <w:rsid w:val="00620104"/>
    <w:rsid w:val="0062467F"/>
    <w:rsid w:val="006264A5"/>
    <w:rsid w:val="006322A8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93F23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82232C"/>
    <w:rsid w:val="00832E63"/>
    <w:rsid w:val="0084234D"/>
    <w:rsid w:val="00863A77"/>
    <w:rsid w:val="00895B89"/>
    <w:rsid w:val="008B414F"/>
    <w:rsid w:val="008C172C"/>
    <w:rsid w:val="008C1A0B"/>
    <w:rsid w:val="008D5E04"/>
    <w:rsid w:val="008E066C"/>
    <w:rsid w:val="008E454F"/>
    <w:rsid w:val="008F50AA"/>
    <w:rsid w:val="00922EBA"/>
    <w:rsid w:val="0095752F"/>
    <w:rsid w:val="00972986"/>
    <w:rsid w:val="009825FC"/>
    <w:rsid w:val="009A01E9"/>
    <w:rsid w:val="009D3693"/>
    <w:rsid w:val="009E2535"/>
    <w:rsid w:val="00A12BE9"/>
    <w:rsid w:val="00A52B8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A19C7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A7B0D"/>
    <w:rsid w:val="00EC248A"/>
    <w:rsid w:val="00ED0CDD"/>
    <w:rsid w:val="00EF0351"/>
    <w:rsid w:val="00F00AB9"/>
    <w:rsid w:val="00F205BB"/>
    <w:rsid w:val="00F2412D"/>
    <w:rsid w:val="00F270A7"/>
    <w:rsid w:val="00F27C4E"/>
    <w:rsid w:val="00F415D2"/>
    <w:rsid w:val="00F6415E"/>
    <w:rsid w:val="00F82962"/>
    <w:rsid w:val="00F840DD"/>
    <w:rsid w:val="00FA10E5"/>
    <w:rsid w:val="00FB3969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9620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C8E3-735F-4748-9FFF-FB69E20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6</cp:revision>
  <cp:lastPrinted>2020-12-28T07:01:00Z</cp:lastPrinted>
  <dcterms:created xsi:type="dcterms:W3CDTF">2021-12-03T07:17:00Z</dcterms:created>
  <dcterms:modified xsi:type="dcterms:W3CDTF">2021-12-06T06:53:00Z</dcterms:modified>
</cp:coreProperties>
</file>