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84290" w:rsidRDefault="00B84290" w:rsidP="00B84290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 xml:space="preserve">Проєкт </w:t>
            </w:r>
          </w:p>
          <w:p w:rsidR="00B84290" w:rsidRDefault="00B84290" w:rsidP="00B84290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оприлюднено</w:t>
            </w:r>
          </w:p>
          <w:p w:rsidR="008F4B53" w:rsidRPr="007C6214" w:rsidRDefault="00B84290" w:rsidP="00B84290">
            <w:pPr>
              <w:spacing w:before="120" w:after="120"/>
              <w:ind w:left="427"/>
              <w:rPr>
                <w:color w:val="000000" w:themeColor="text1"/>
                <w:szCs w:val="28"/>
                <w:lang w:val="uk-UA"/>
              </w:rPr>
            </w:pPr>
            <w:r w:rsidRPr="007E10A0">
              <w:rPr>
                <w:color w:val="000000" w:themeColor="text1"/>
                <w:szCs w:val="28"/>
                <w:u w:val="single"/>
                <w:lang w:val="uk-UA"/>
              </w:rPr>
              <w:t>«     »</w:t>
            </w:r>
            <w:r>
              <w:rPr>
                <w:color w:val="000000" w:themeColor="text1"/>
                <w:szCs w:val="28"/>
                <w:lang w:val="uk-UA"/>
              </w:rPr>
              <w:t>_______________2021 року</w:t>
            </w:r>
            <w:r w:rsidRPr="007C6214">
              <w:rPr>
                <w:color w:val="000000" w:themeColor="text1"/>
                <w:szCs w:val="28"/>
                <w:lang w:val="uk-UA"/>
              </w:rPr>
              <w:t xml:space="preserve"> 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="00C730EF">
        <w:rPr>
          <w:color w:val="000000" w:themeColor="text1"/>
          <w:sz w:val="32"/>
          <w:szCs w:val="32"/>
          <w:lang w:val="en-US"/>
        </w:rPr>
        <w:t>I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A0053F">
        <w:rPr>
          <w:color w:val="000000" w:themeColor="text1"/>
          <w:sz w:val="32"/>
          <w:szCs w:val="32"/>
          <w:lang w:val="uk-UA"/>
        </w:rPr>
        <w:t xml:space="preserve">       </w:t>
      </w:r>
      <w:r w:rsidR="008C5D5F" w:rsidRPr="00F462B2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0053F">
              <w:rPr>
                <w:sz w:val="28"/>
                <w:szCs w:val="28"/>
                <w:lang w:val="uk-UA"/>
              </w:rPr>
              <w:t xml:space="preserve">   </w:t>
            </w:r>
            <w:r w:rsidR="00B84290">
              <w:rPr>
                <w:sz w:val="28"/>
                <w:szCs w:val="28"/>
                <w:lang w:val="uk-UA"/>
              </w:rPr>
              <w:t xml:space="preserve">     </w:t>
            </w:r>
            <w:r w:rsidR="00A0053F">
              <w:rPr>
                <w:sz w:val="28"/>
                <w:szCs w:val="28"/>
                <w:lang w:val="uk-UA"/>
              </w:rPr>
              <w:t xml:space="preserve"> </w:t>
            </w:r>
            <w:r w:rsidR="00B84290">
              <w:rPr>
                <w:sz w:val="28"/>
                <w:szCs w:val="28"/>
                <w:lang w:val="uk-UA"/>
              </w:rPr>
              <w:t xml:space="preserve">   </w:t>
            </w:r>
            <w:r w:rsidR="00A0053F">
              <w:rPr>
                <w:sz w:val="28"/>
                <w:szCs w:val="28"/>
                <w:lang w:val="uk-UA"/>
              </w:rPr>
              <w:t xml:space="preserve">      </w:t>
            </w:r>
            <w:r w:rsidR="00F462B2">
              <w:rPr>
                <w:sz w:val="28"/>
                <w:szCs w:val="28"/>
                <w:lang w:val="uk-UA"/>
              </w:rPr>
              <w:t xml:space="preserve"> </w:t>
            </w:r>
            <w:r w:rsidR="008815F8" w:rsidRPr="00F56F23">
              <w:rPr>
                <w:sz w:val="28"/>
                <w:szCs w:val="28"/>
                <w:lang w:val="uk-UA"/>
              </w:rPr>
              <w:t>20</w:t>
            </w:r>
            <w:r w:rsidR="00C730EF" w:rsidRPr="00B0603A">
              <w:rPr>
                <w:sz w:val="28"/>
                <w:szCs w:val="28"/>
              </w:rPr>
              <w:t>21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A0053F">
              <w:rPr>
                <w:sz w:val="28"/>
                <w:szCs w:val="28"/>
                <w:lang w:val="uk-UA"/>
              </w:rPr>
              <w:t xml:space="preserve">  </w:t>
            </w:r>
            <w:r w:rsidR="00B84290">
              <w:rPr>
                <w:sz w:val="28"/>
                <w:szCs w:val="28"/>
                <w:lang w:val="uk-UA"/>
              </w:rPr>
              <w:t xml:space="preserve">  </w:t>
            </w:r>
            <w:r w:rsidR="00A0053F">
              <w:rPr>
                <w:sz w:val="28"/>
                <w:szCs w:val="28"/>
                <w:lang w:val="uk-UA"/>
              </w:rPr>
              <w:t xml:space="preserve">    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C730EF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 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bookmarkStart w:id="0" w:name="_GoBack"/>
            <w:bookmarkEnd w:id="0"/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</w:t>
            </w:r>
            <w:r w:rsidR="00C730EF" w:rsidRPr="00C730EF">
              <w:rPr>
                <w:sz w:val="28"/>
                <w:szCs w:val="28"/>
              </w:rPr>
              <w:t>2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</w:t>
            </w:r>
            <w:r w:rsidR="00C730EF" w:rsidRPr="00C730EF">
              <w:rPr>
                <w:sz w:val="28"/>
                <w:szCs w:val="28"/>
              </w:rPr>
              <w:t>4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 роки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B84290" w:rsidP="00B842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03828">
        <w:rPr>
          <w:sz w:val="28"/>
          <w:szCs w:val="28"/>
          <w:lang w:val="uk-UA"/>
        </w:rPr>
        <w:t xml:space="preserve">Враховуючи листи </w:t>
      </w:r>
      <w:r w:rsidR="00D03828">
        <w:rPr>
          <w:sz w:val="28"/>
          <w:szCs w:val="28"/>
          <w:lang w:val="uk-UA"/>
        </w:rPr>
        <w:t xml:space="preserve">департаменту соціального захисту населення Сумської міської ради від 09.07.2021 № 12.01-30/2194/03, </w:t>
      </w:r>
      <w:r w:rsidRPr="00D03828">
        <w:rPr>
          <w:sz w:val="28"/>
          <w:szCs w:val="28"/>
          <w:lang w:val="uk-UA"/>
        </w:rPr>
        <w:t xml:space="preserve">управління освіти і науки Сумської міської ради від </w:t>
      </w:r>
      <w:r w:rsidR="00D03828" w:rsidRPr="00D03828">
        <w:rPr>
          <w:sz w:val="28"/>
          <w:szCs w:val="28"/>
          <w:lang w:val="uk-UA"/>
        </w:rPr>
        <w:t>16.06</w:t>
      </w:r>
      <w:r w:rsidRPr="00D03828">
        <w:rPr>
          <w:sz w:val="28"/>
          <w:szCs w:val="28"/>
          <w:lang w:val="uk-UA"/>
        </w:rPr>
        <w:t>.2021 № 13.01-18/</w:t>
      </w:r>
      <w:r w:rsidR="00D03828" w:rsidRPr="00D03828">
        <w:rPr>
          <w:sz w:val="28"/>
          <w:szCs w:val="28"/>
          <w:lang w:val="uk-UA"/>
        </w:rPr>
        <w:t>1061</w:t>
      </w:r>
      <w:r w:rsidRPr="00D03828">
        <w:rPr>
          <w:sz w:val="28"/>
          <w:szCs w:val="28"/>
          <w:lang w:val="uk-UA"/>
        </w:rPr>
        <w:t xml:space="preserve">, </w:t>
      </w:r>
      <w:r w:rsidRPr="00A71359">
        <w:rPr>
          <w:sz w:val="28"/>
          <w:szCs w:val="28"/>
          <w:lang w:val="uk-UA"/>
        </w:rPr>
        <w:t xml:space="preserve">03.11.2021 </w:t>
      </w:r>
      <w:r w:rsidR="000B4C93">
        <w:rPr>
          <w:sz w:val="28"/>
          <w:szCs w:val="28"/>
          <w:lang w:val="uk-UA"/>
        </w:rPr>
        <w:br/>
      </w:r>
      <w:r w:rsidRPr="00A71359">
        <w:rPr>
          <w:sz w:val="28"/>
          <w:szCs w:val="28"/>
          <w:lang w:val="uk-UA"/>
        </w:rPr>
        <w:t>№ 13.01-18/1893, 03.11.2021 № 13.01-18/1895, управління капітального</w:t>
      </w:r>
      <w:r w:rsidRPr="00B84290">
        <w:rPr>
          <w:sz w:val="28"/>
          <w:szCs w:val="28"/>
          <w:lang w:val="uk-UA"/>
        </w:rPr>
        <w:t xml:space="preserve"> будівництва та дорожнього господарства Сумської міської ради </w:t>
      </w:r>
      <w:r w:rsidR="00A71359" w:rsidRPr="00B84290">
        <w:rPr>
          <w:sz w:val="28"/>
          <w:szCs w:val="28"/>
          <w:lang w:val="uk-UA"/>
        </w:rPr>
        <w:t xml:space="preserve">від </w:t>
      </w:r>
      <w:r w:rsidR="00A71359">
        <w:rPr>
          <w:sz w:val="28"/>
          <w:szCs w:val="28"/>
          <w:lang w:val="uk-UA"/>
        </w:rPr>
        <w:t>15</w:t>
      </w:r>
      <w:r w:rsidR="00A71359" w:rsidRPr="00B84290">
        <w:rPr>
          <w:sz w:val="28"/>
          <w:szCs w:val="28"/>
          <w:lang w:val="uk-UA"/>
        </w:rPr>
        <w:t>.</w:t>
      </w:r>
      <w:r w:rsidR="00A71359">
        <w:rPr>
          <w:sz w:val="28"/>
          <w:szCs w:val="28"/>
          <w:lang w:val="uk-UA"/>
        </w:rPr>
        <w:t>06</w:t>
      </w:r>
      <w:r w:rsidR="00A71359" w:rsidRPr="00B84290">
        <w:rPr>
          <w:sz w:val="28"/>
          <w:szCs w:val="28"/>
          <w:lang w:val="uk-UA"/>
        </w:rPr>
        <w:t xml:space="preserve">.2021 </w:t>
      </w:r>
      <w:r w:rsidR="000B4C93">
        <w:rPr>
          <w:sz w:val="28"/>
          <w:szCs w:val="28"/>
          <w:lang w:val="uk-UA"/>
        </w:rPr>
        <w:br/>
      </w:r>
      <w:r w:rsidR="00A71359" w:rsidRPr="00B84290">
        <w:rPr>
          <w:sz w:val="28"/>
          <w:szCs w:val="28"/>
          <w:lang w:val="uk-UA"/>
        </w:rPr>
        <w:t xml:space="preserve">№ </w:t>
      </w:r>
      <w:r w:rsidR="00A71359">
        <w:rPr>
          <w:sz w:val="28"/>
          <w:szCs w:val="28"/>
          <w:lang w:val="uk-UA"/>
        </w:rPr>
        <w:t>37</w:t>
      </w:r>
      <w:r w:rsidR="00A71359" w:rsidRPr="00B84290">
        <w:rPr>
          <w:sz w:val="28"/>
          <w:szCs w:val="28"/>
          <w:lang w:val="uk-UA"/>
        </w:rPr>
        <w:t>1/09.04</w:t>
      </w:r>
      <w:r w:rsidRPr="00B84290">
        <w:rPr>
          <w:sz w:val="28"/>
          <w:szCs w:val="28"/>
          <w:lang w:val="uk-UA"/>
        </w:rPr>
        <w:t xml:space="preserve">від 26.11.2021 № 1191/09.04, управління охорони здоров’я Сумської міської ради від 02.12.2021 № 24.01-04/1200, Виконавчого комітету Сумської міської ради від 15.06.2021 року № 264/32-1, відділу культури Сумської міської ради від 15.06.2021 № 263/25.01-45, </w:t>
      </w:r>
      <w:r w:rsidR="00A71359">
        <w:rPr>
          <w:sz w:val="28"/>
          <w:szCs w:val="28"/>
          <w:lang w:val="uk-UA"/>
        </w:rPr>
        <w:t xml:space="preserve">Асоціації «Енергоефективні міста України» від 29.10.2021 №248-4, </w:t>
      </w:r>
      <w:r w:rsidRPr="00D03828">
        <w:rPr>
          <w:sz w:val="28"/>
          <w:szCs w:val="28"/>
          <w:lang w:val="uk-UA"/>
        </w:rPr>
        <w:t xml:space="preserve">службову записку Департаменту фінансів, економіки та інвестицій Сумської міської ради від </w:t>
      </w:r>
      <w:r w:rsidR="00D03828" w:rsidRPr="00D03828">
        <w:rPr>
          <w:sz w:val="28"/>
          <w:szCs w:val="28"/>
          <w:lang w:val="uk-UA"/>
        </w:rPr>
        <w:t>30.06</w:t>
      </w:r>
      <w:r w:rsidRPr="00D03828">
        <w:rPr>
          <w:sz w:val="28"/>
          <w:szCs w:val="28"/>
          <w:lang w:val="uk-UA"/>
        </w:rPr>
        <w:t xml:space="preserve">.2021 № </w:t>
      </w:r>
      <w:r w:rsidR="00D03828" w:rsidRPr="00D03828">
        <w:rPr>
          <w:sz w:val="28"/>
          <w:szCs w:val="28"/>
          <w:lang w:val="uk-UA"/>
        </w:rPr>
        <w:t>2161</w:t>
      </w:r>
      <w:r w:rsidRPr="00D03828">
        <w:rPr>
          <w:sz w:val="28"/>
          <w:szCs w:val="28"/>
          <w:lang w:val="uk-UA"/>
        </w:rPr>
        <w:t>/04.04.10-22,</w:t>
      </w:r>
      <w:r w:rsidR="007C2B47" w:rsidRPr="00D03828">
        <w:rPr>
          <w:sz w:val="28"/>
          <w:szCs w:val="28"/>
          <w:lang w:val="uk-UA"/>
        </w:rPr>
        <w:t xml:space="preserve"> </w:t>
      </w:r>
      <w:r w:rsidR="002860C0" w:rsidRPr="00D03828">
        <w:rPr>
          <w:sz w:val="28"/>
          <w:szCs w:val="28"/>
          <w:lang w:val="uk-UA"/>
        </w:rPr>
        <w:t>з м</w:t>
      </w:r>
      <w:r w:rsidR="002860C0">
        <w:rPr>
          <w:sz w:val="28"/>
          <w:szCs w:val="28"/>
          <w:lang w:val="uk-UA"/>
        </w:rPr>
        <w:t>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735964">
        <w:rPr>
          <w:sz w:val="28"/>
          <w:szCs w:val="28"/>
          <w:lang w:val="uk-UA"/>
        </w:rPr>
        <w:t>споживання енергоресурсів</w:t>
      </w:r>
      <w:r w:rsidR="00632383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у будівлях комунальних некомерційних підприємств Сумської міської ради, бюджетних установ, що утримуються за кошти Сумської</w:t>
      </w:r>
      <w:r w:rsidR="00413054" w:rsidRPr="00413054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міської територіальної громади</w:t>
      </w:r>
      <w:r w:rsidR="00156DA4">
        <w:rPr>
          <w:sz w:val="28"/>
          <w:szCs w:val="28"/>
          <w:lang w:val="uk-UA"/>
        </w:rPr>
        <w:t xml:space="preserve">, </w:t>
      </w:r>
      <w:r w:rsidR="00735964">
        <w:rPr>
          <w:sz w:val="28"/>
          <w:szCs w:val="28"/>
          <w:lang w:val="uk-UA"/>
        </w:rPr>
        <w:t>відповідно до Закону України «Про енерго</w:t>
      </w:r>
      <w:r w:rsidR="00BE421B">
        <w:rPr>
          <w:sz w:val="28"/>
          <w:szCs w:val="28"/>
          <w:lang w:val="uk-UA"/>
        </w:rPr>
        <w:t>ефективність</w:t>
      </w:r>
      <w:r w:rsidR="00735964">
        <w:rPr>
          <w:sz w:val="28"/>
          <w:szCs w:val="28"/>
          <w:lang w:val="uk-UA"/>
        </w:rPr>
        <w:t xml:space="preserve">», «Про енергетичну ефективність будівель»,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A0053F" w:rsidRDefault="00A0053F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</w:t>
      </w:r>
      <w:r w:rsidR="00C730EF" w:rsidRPr="00C730EF">
        <w:rPr>
          <w:sz w:val="28"/>
          <w:szCs w:val="28"/>
        </w:rPr>
        <w:t>2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="00C730EF" w:rsidRPr="00C730E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роки згідно з додатками.</w:t>
      </w:r>
    </w:p>
    <w:p w:rsidR="00A0053F" w:rsidRDefault="00FC0B3F" w:rsidP="00FC0B3F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84290">
        <w:rPr>
          <w:sz w:val="28"/>
          <w:szCs w:val="28"/>
          <w:lang w:val="uk-UA"/>
        </w:rPr>
        <w:t>Департаменту соціального захисту населення (Масік Т.О.),</w:t>
      </w:r>
      <w:r>
        <w:rPr>
          <w:sz w:val="28"/>
          <w:szCs w:val="28"/>
          <w:lang w:val="uk-UA"/>
        </w:rPr>
        <w:t xml:space="preserve">  у</w:t>
      </w:r>
      <w:r w:rsidR="00A0053F">
        <w:rPr>
          <w:sz w:val="28"/>
          <w:szCs w:val="28"/>
          <w:lang w:val="uk-UA"/>
        </w:rPr>
        <w:t xml:space="preserve">правлінню капітального будівництва та дорожнього господарства Сумської міської ради (Шилов В.В.), управлінню освіти і науки Сумської </w:t>
      </w:r>
      <w:r w:rsidR="00A0053F">
        <w:rPr>
          <w:sz w:val="28"/>
          <w:szCs w:val="28"/>
          <w:lang w:val="uk-UA"/>
        </w:rPr>
        <w:br/>
        <w:t xml:space="preserve">міської ради (Данильченко А.М.), </w:t>
      </w:r>
      <w:r w:rsidR="00C730EF">
        <w:rPr>
          <w:sz w:val="28"/>
          <w:szCs w:val="28"/>
          <w:lang w:val="uk-UA"/>
        </w:rPr>
        <w:t>управлінню охорони здоров’я Сумської міської ради (Чумаченко О.Ю.),</w:t>
      </w:r>
      <w:r w:rsidR="00C730EF" w:rsidRPr="00C730EF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відділу культури Сумської міської </w:t>
      </w:r>
      <w:r w:rsidR="00A0053F">
        <w:rPr>
          <w:sz w:val="28"/>
          <w:szCs w:val="28"/>
          <w:lang w:val="uk-UA"/>
        </w:rPr>
        <w:br/>
      </w:r>
      <w:r w:rsidR="00A0053F">
        <w:rPr>
          <w:sz w:val="28"/>
          <w:szCs w:val="28"/>
          <w:lang w:val="uk-UA"/>
        </w:rPr>
        <w:lastRenderedPageBreak/>
        <w:t xml:space="preserve">ради (Цибульська Н.О.), </w:t>
      </w:r>
      <w:r w:rsidR="00735964">
        <w:rPr>
          <w:sz w:val="28"/>
          <w:szCs w:val="28"/>
          <w:lang w:val="uk-UA"/>
        </w:rPr>
        <w:t>відділу бухгалтерського обліку та звітності</w:t>
      </w:r>
      <w:r w:rsidR="00A0053F">
        <w:rPr>
          <w:sz w:val="28"/>
          <w:szCs w:val="28"/>
          <w:lang w:val="uk-UA"/>
        </w:rPr>
        <w:t xml:space="preserve"> </w:t>
      </w:r>
      <w:r w:rsidR="00735964">
        <w:rPr>
          <w:sz w:val="28"/>
          <w:szCs w:val="28"/>
          <w:lang w:val="uk-UA"/>
        </w:rPr>
        <w:t xml:space="preserve">Сумської міської ради (Костенко О.А.) щомісячно до 15 числа наступного за звітним інформувати </w:t>
      </w:r>
      <w:r w:rsidR="000B4C93">
        <w:rPr>
          <w:sz w:val="28"/>
          <w:szCs w:val="28"/>
          <w:lang w:val="uk-UA"/>
        </w:rPr>
        <w:t>Д</w:t>
      </w:r>
      <w:r w:rsidR="00735964">
        <w:rPr>
          <w:sz w:val="28"/>
          <w:szCs w:val="28"/>
          <w:lang w:val="uk-UA"/>
        </w:rPr>
        <w:t>епартамент фінансів, економіки та інвестицій Сумської міської ради про хід виконання програмних заходів за відповідний період.</w:t>
      </w:r>
    </w:p>
    <w:p w:rsidR="00735964" w:rsidRDefault="00735964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фінансів, економіки та інвестицій Сумської міської ради (Липова С.А.) щорічно до </w:t>
      </w:r>
      <w:r w:rsidR="000B4C9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1 </w:t>
      </w:r>
      <w:r w:rsidR="000B4C93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звітувати Сумській міській раді про результати виконання програмних заходів.</w:t>
      </w:r>
    </w:p>
    <w:p w:rsidR="00735964" w:rsidRPr="00B84290" w:rsidRDefault="00FC0B3F" w:rsidP="008B081E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84290">
        <w:rPr>
          <w:sz w:val="28"/>
          <w:szCs w:val="28"/>
          <w:lang w:val="uk-UA"/>
        </w:rPr>
        <w:t>Рішення Сумської міської ради від 18 грудня 2019 року № 6108-МР «Про Програму підвищення енергоефективності в бюджетній сфері Сумської міської територіальної громади на 2020-2022 роки» (зі з</w:t>
      </w:r>
      <w:r w:rsidR="00B0603A" w:rsidRPr="00B84290">
        <w:rPr>
          <w:sz w:val="28"/>
          <w:szCs w:val="28"/>
          <w:lang w:val="uk-UA"/>
        </w:rPr>
        <w:t>мінами)» вважати таким, що втрачає</w:t>
      </w:r>
      <w:r w:rsidRPr="00B84290">
        <w:rPr>
          <w:sz w:val="28"/>
          <w:szCs w:val="28"/>
          <w:lang w:val="uk-UA"/>
        </w:rPr>
        <w:t xml:space="preserve"> чинність</w:t>
      </w:r>
      <w:r w:rsidR="00B0603A" w:rsidRPr="00B84290">
        <w:rPr>
          <w:sz w:val="28"/>
          <w:szCs w:val="28"/>
          <w:lang w:val="uk-UA"/>
        </w:rPr>
        <w:t xml:space="preserve"> з 1 січня 2022 року</w:t>
      </w:r>
      <w:r w:rsidRPr="00B84290">
        <w:rPr>
          <w:sz w:val="28"/>
          <w:szCs w:val="28"/>
          <w:lang w:val="uk-UA"/>
        </w:rPr>
        <w:t>.</w:t>
      </w:r>
    </w:p>
    <w:p w:rsidR="00C730EF" w:rsidRPr="00C730EF" w:rsidRDefault="00C730EF" w:rsidP="00C730EF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C730EF">
        <w:rPr>
          <w:sz w:val="28"/>
          <w:szCs w:val="28"/>
          <w:lang w:val="uk-UA"/>
        </w:rPr>
        <w:t xml:space="preserve">Координацію виконання даного рішення покласти на </w:t>
      </w:r>
      <w:r w:rsidRPr="00C730EF">
        <w:rPr>
          <w:sz w:val="28"/>
          <w:szCs w:val="28"/>
          <w:lang w:val="uk-UA"/>
        </w:rPr>
        <w:br/>
        <w:t>першого заступника міського голови Бондаренка М.Є.</w:t>
      </w:r>
    </w:p>
    <w:p w:rsidR="00894499" w:rsidRPr="00BF563E" w:rsidRDefault="00894499" w:rsidP="00C730E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</w:t>
      </w:r>
      <w:r w:rsidR="00B84290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</w:t>
      </w:r>
      <w:r w:rsidR="00E113D0">
        <w:rPr>
          <w:sz w:val="28"/>
          <w:szCs w:val="28"/>
          <w:lang w:val="uk-UA"/>
        </w:rPr>
        <w:t xml:space="preserve">  </w:t>
      </w:r>
      <w:r w:rsidR="00B84290">
        <w:rPr>
          <w:sz w:val="28"/>
          <w:szCs w:val="28"/>
          <w:lang w:val="uk-UA"/>
        </w:rPr>
        <w:t>Олександр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B84290">
        <w:rPr>
          <w:lang w:val="uk-UA"/>
        </w:rPr>
        <w:t>03.12.2021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735964" w:rsidRDefault="00735964" w:rsidP="00735964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A71359" w:rsidRDefault="00A71359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413054" w:rsidRDefault="00413054" w:rsidP="001D58FB">
      <w:pPr>
        <w:ind w:right="-2"/>
        <w:jc w:val="both"/>
        <w:rPr>
          <w:lang w:val="uk-UA"/>
        </w:rPr>
      </w:pPr>
    </w:p>
    <w:p w:rsidR="00FC0B3F" w:rsidRDefault="00FC0B3F" w:rsidP="001D58FB">
      <w:pPr>
        <w:ind w:right="-2"/>
        <w:jc w:val="both"/>
        <w:rPr>
          <w:lang w:val="uk-UA"/>
        </w:rPr>
      </w:pPr>
    </w:p>
    <w:p w:rsidR="00B84290" w:rsidRPr="00214184" w:rsidRDefault="00B84290" w:rsidP="00B84290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</w:t>
      </w:r>
      <w:r>
        <w:rPr>
          <w:lang w:val="uk-UA"/>
        </w:rPr>
        <w:t xml:space="preserve"> –</w:t>
      </w:r>
      <w:r w:rsidRPr="00214184">
        <w:rPr>
          <w:lang w:val="uk-UA"/>
        </w:rPr>
        <w:t xml:space="preserve"> </w:t>
      </w:r>
      <w:r>
        <w:rPr>
          <w:lang w:val="uk-UA"/>
        </w:rPr>
        <w:t>п</w:t>
      </w:r>
      <w:r w:rsidRPr="003F6069">
        <w:rPr>
          <w:lang w:val="uk-UA"/>
        </w:rPr>
        <w:t>остійна комісія з питань житлово-комунального господарства, благоустрою, енергозбереження, транспорту та зв’язку</w:t>
      </w:r>
    </w:p>
    <w:p w:rsidR="00B84290" w:rsidRPr="00ED59CF" w:rsidRDefault="00B84290" w:rsidP="00B84290">
      <w:pPr>
        <w:ind w:right="-2"/>
        <w:jc w:val="both"/>
        <w:rPr>
          <w:lang w:val="uk-UA"/>
        </w:rPr>
      </w:pPr>
      <w:r w:rsidRPr="00ED59CF">
        <w:rPr>
          <w:lang w:val="uk-UA"/>
        </w:rPr>
        <w:t xml:space="preserve">Проєкт рішення підготовлено </w:t>
      </w:r>
      <w:r>
        <w:rPr>
          <w:lang w:val="uk-UA"/>
        </w:rPr>
        <w:t>Д</w:t>
      </w:r>
      <w:r w:rsidRPr="00ED59CF">
        <w:rPr>
          <w:lang w:val="uk-UA"/>
        </w:rPr>
        <w:t>епартаментом фінансів, економіки та інвестицій Сумської міської ради</w:t>
      </w:r>
    </w:p>
    <w:p w:rsidR="00B84290" w:rsidRPr="008C722E" w:rsidRDefault="00B84290" w:rsidP="00B84290">
      <w:pPr>
        <w:ind w:right="-2"/>
        <w:jc w:val="both"/>
        <w:rPr>
          <w:lang w:val="uk-UA"/>
        </w:rPr>
      </w:pPr>
      <w:r>
        <w:rPr>
          <w:lang w:val="uk-UA"/>
        </w:rPr>
        <w:t>Доповідач: Липова С.А.</w:t>
      </w:r>
    </w:p>
    <w:sectPr w:rsidR="00B84290" w:rsidRPr="008C722E" w:rsidSect="00B842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B4C93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57E4"/>
    <w:rsid w:val="002230FB"/>
    <w:rsid w:val="00223229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31D0"/>
    <w:rsid w:val="00557817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7FC4"/>
    <w:rsid w:val="005F5EEF"/>
    <w:rsid w:val="00605D41"/>
    <w:rsid w:val="00606FEA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4ACE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B8C"/>
    <w:rsid w:val="00A6003A"/>
    <w:rsid w:val="00A635AE"/>
    <w:rsid w:val="00A63AC6"/>
    <w:rsid w:val="00A652E3"/>
    <w:rsid w:val="00A66270"/>
    <w:rsid w:val="00A70DF3"/>
    <w:rsid w:val="00A71359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0603A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84290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E421B"/>
    <w:rsid w:val="00BF19C6"/>
    <w:rsid w:val="00C1316C"/>
    <w:rsid w:val="00C1390E"/>
    <w:rsid w:val="00C217B9"/>
    <w:rsid w:val="00C30671"/>
    <w:rsid w:val="00C31CA2"/>
    <w:rsid w:val="00C45D08"/>
    <w:rsid w:val="00C553E4"/>
    <w:rsid w:val="00C55B42"/>
    <w:rsid w:val="00C625EF"/>
    <w:rsid w:val="00C730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03828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0CE5"/>
    <w:rsid w:val="00E720A9"/>
    <w:rsid w:val="00E72502"/>
    <w:rsid w:val="00E72CAC"/>
    <w:rsid w:val="00E9390B"/>
    <w:rsid w:val="00EB4A7D"/>
    <w:rsid w:val="00EC0A7A"/>
    <w:rsid w:val="00EC325C"/>
    <w:rsid w:val="00EC55B5"/>
    <w:rsid w:val="00EC6CD2"/>
    <w:rsid w:val="00ED4542"/>
    <w:rsid w:val="00EE632D"/>
    <w:rsid w:val="00EE71F0"/>
    <w:rsid w:val="00EE770C"/>
    <w:rsid w:val="00EF1647"/>
    <w:rsid w:val="00EF25B2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0B3F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1F14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8D01-0439-4453-B864-EE685FC9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Галузинська Анна Сергіївна</cp:lastModifiedBy>
  <cp:revision>18</cp:revision>
  <cp:lastPrinted>2019-11-25T10:03:00Z</cp:lastPrinted>
  <dcterms:created xsi:type="dcterms:W3CDTF">2019-11-25T07:29:00Z</dcterms:created>
  <dcterms:modified xsi:type="dcterms:W3CDTF">2021-12-06T06:47:00Z</dcterms:modified>
</cp:coreProperties>
</file>