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90E80" w:rsidRPr="00E90E80" w:rsidRDefault="00E90E80" w:rsidP="00E90E80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E90E80">
              <w:rPr>
                <w:sz w:val="28"/>
                <w:szCs w:val="28"/>
              </w:rPr>
              <w:t>Проєкт</w:t>
            </w:r>
          </w:p>
          <w:p w:rsidR="00E90E80" w:rsidRPr="00E90E80" w:rsidRDefault="00E90E80" w:rsidP="00E90E80">
            <w:pPr>
              <w:jc w:val="center"/>
              <w:rPr>
                <w:sz w:val="28"/>
                <w:szCs w:val="28"/>
              </w:rPr>
            </w:pPr>
            <w:r w:rsidRPr="00E90E80">
              <w:rPr>
                <w:sz w:val="28"/>
                <w:szCs w:val="28"/>
              </w:rPr>
              <w:t xml:space="preserve">оприлюднено </w:t>
            </w:r>
          </w:p>
          <w:p w:rsidR="000A6E76" w:rsidRPr="00E90E80" w:rsidRDefault="00E90E80" w:rsidP="00E90E80">
            <w:pPr>
              <w:jc w:val="center"/>
              <w:rPr>
                <w:lang w:val="uk-UA"/>
              </w:rPr>
            </w:pPr>
            <w:r w:rsidRPr="00E90E80">
              <w:rPr>
                <w:sz w:val="28"/>
                <w:szCs w:val="28"/>
              </w:rPr>
              <w:t>«__»_________2021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9519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51982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2021 року №        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33721D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B214C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53A80">
              <w:rPr>
                <w:sz w:val="28"/>
                <w:szCs w:val="28"/>
                <w:lang w:val="uk-UA"/>
              </w:rPr>
              <w:t>Клименко Юлії Андріївні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>за адресою: м. Суми,</w:t>
            </w:r>
            <w:r w:rsidR="0033721D">
              <w:rPr>
                <w:sz w:val="28"/>
                <w:szCs w:val="28"/>
                <w:lang w:val="uk-UA"/>
              </w:rPr>
              <w:t xml:space="preserve"> </w:t>
            </w:r>
            <w:r w:rsidR="00B214C5">
              <w:rPr>
                <w:sz w:val="28"/>
                <w:szCs w:val="28"/>
                <w:lang w:val="uk-UA"/>
              </w:rPr>
              <w:t xml:space="preserve">в районі вул. Центральна, на території </w:t>
            </w:r>
            <w:r w:rsidR="004A51BF">
              <w:rPr>
                <w:sz w:val="28"/>
                <w:szCs w:val="28"/>
                <w:lang w:val="uk-UA"/>
              </w:rPr>
              <w:t xml:space="preserve">колишнього </w:t>
            </w:r>
            <w:r w:rsidR="00B214C5">
              <w:rPr>
                <w:sz w:val="28"/>
                <w:szCs w:val="28"/>
                <w:lang w:val="uk-UA"/>
              </w:rPr>
              <w:t>садівницького кооперативу «Сумиагропроект» масиву «Олдиш-86», ділянка № 75</w:t>
            </w:r>
            <w:r w:rsidR="003115DF">
              <w:rPr>
                <w:sz w:val="28"/>
                <w:szCs w:val="28"/>
                <w:lang w:val="uk-UA"/>
              </w:rPr>
              <w:t>, площею 0,0</w:t>
            </w:r>
            <w:r w:rsidR="00B214C5">
              <w:rPr>
                <w:sz w:val="28"/>
                <w:szCs w:val="28"/>
                <w:lang w:val="uk-UA"/>
              </w:rPr>
              <w:t>586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705FE5" w:rsidRDefault="00705FE5" w:rsidP="005D3235">
      <w:pPr>
        <w:ind w:firstLine="709"/>
        <w:jc w:val="both"/>
        <w:rPr>
          <w:sz w:val="28"/>
          <w:szCs w:val="28"/>
          <w:lang w:val="uk-UA"/>
        </w:rPr>
      </w:pPr>
    </w:p>
    <w:p w:rsidR="005D3235" w:rsidRDefault="005D3235" w:rsidP="001A3ABB">
      <w:pPr>
        <w:jc w:val="both"/>
        <w:rPr>
          <w:sz w:val="28"/>
          <w:szCs w:val="28"/>
          <w:lang w:val="uk-UA"/>
        </w:rPr>
      </w:pPr>
    </w:p>
    <w:p w:rsidR="0033721D" w:rsidRDefault="0033721D" w:rsidP="001A3ABB">
      <w:pPr>
        <w:jc w:val="both"/>
        <w:rPr>
          <w:sz w:val="28"/>
          <w:szCs w:val="28"/>
          <w:lang w:val="uk-UA"/>
        </w:rPr>
      </w:pPr>
    </w:p>
    <w:p w:rsidR="00B214C5" w:rsidRDefault="00B214C5" w:rsidP="005D3235">
      <w:pPr>
        <w:ind w:firstLine="709"/>
        <w:jc w:val="both"/>
        <w:rPr>
          <w:sz w:val="28"/>
          <w:szCs w:val="28"/>
          <w:lang w:val="uk-UA"/>
        </w:rPr>
      </w:pPr>
    </w:p>
    <w:p w:rsidR="004A51BF" w:rsidRDefault="004A51BF" w:rsidP="005D3235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33721D">
        <w:rPr>
          <w:sz w:val="28"/>
          <w:szCs w:val="28"/>
          <w:lang w:val="uk-UA"/>
        </w:rPr>
        <w:t>статей 12, 35</w:t>
      </w:r>
      <w:r w:rsidR="005D3235">
        <w:rPr>
          <w:sz w:val="28"/>
          <w:szCs w:val="28"/>
          <w:lang w:val="uk-UA"/>
        </w:rPr>
        <w:t xml:space="preserve">, 118, 121, 122, частини шостої статті 186 Земельного кодексу України, статті 50 Закону України «Про землеустрій», </w:t>
      </w:r>
      <w:r w:rsidR="00DA1081">
        <w:rPr>
          <w:sz w:val="28"/>
          <w:szCs w:val="28"/>
          <w:lang w:val="uk-UA"/>
        </w:rPr>
        <w:t>частини четверт</w:t>
      </w:r>
      <w:r w:rsidR="005D3235" w:rsidRPr="004834B3">
        <w:rPr>
          <w:sz w:val="28"/>
          <w:szCs w:val="28"/>
          <w:lang w:val="uk-UA"/>
        </w:rPr>
        <w:t>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 w:rsidR="000F49DB">
        <w:rPr>
          <w:sz w:val="28"/>
          <w:szCs w:val="28"/>
          <w:lang w:val="uk-UA"/>
        </w:rPr>
        <w:t>враховуючи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F49DB">
        <w:rPr>
          <w:sz w:val="28"/>
          <w:szCs w:val="28"/>
          <w:lang w:val="uk-UA"/>
        </w:rPr>
        <w:t xml:space="preserve"> </w:t>
      </w:r>
      <w:r w:rsidRPr="00A1688A">
        <w:rPr>
          <w:sz w:val="28"/>
          <w:szCs w:val="28"/>
          <w:lang w:val="uk-UA"/>
        </w:rPr>
        <w:t>від</w:t>
      </w:r>
      <w:r w:rsidR="00795037" w:rsidRPr="00A1688A">
        <w:rPr>
          <w:sz w:val="28"/>
          <w:szCs w:val="28"/>
          <w:lang w:val="uk-UA"/>
        </w:rPr>
        <w:t xml:space="preserve"> </w:t>
      </w:r>
      <w:r w:rsidR="00B3212D">
        <w:rPr>
          <w:sz w:val="28"/>
          <w:szCs w:val="28"/>
          <w:lang w:val="uk-UA"/>
        </w:rPr>
        <w:t>30.11</w:t>
      </w:r>
      <w:r w:rsidR="00951982" w:rsidRPr="00A1688A">
        <w:rPr>
          <w:sz w:val="28"/>
          <w:szCs w:val="28"/>
          <w:lang w:val="uk-UA"/>
        </w:rPr>
        <w:t>.2021 №</w:t>
      </w:r>
      <w:r w:rsidR="003115DF">
        <w:rPr>
          <w:sz w:val="28"/>
          <w:szCs w:val="28"/>
          <w:lang w:val="uk-UA"/>
        </w:rPr>
        <w:t xml:space="preserve"> </w:t>
      </w:r>
      <w:r w:rsidR="00B3212D">
        <w:rPr>
          <w:sz w:val="28"/>
          <w:szCs w:val="28"/>
          <w:lang w:val="uk-UA"/>
        </w:rPr>
        <w:t>41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33721D" w:rsidRPr="00BE4E05" w:rsidRDefault="00B50BC8" w:rsidP="0033721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B214C5">
        <w:rPr>
          <w:sz w:val="28"/>
          <w:szCs w:val="28"/>
          <w:lang w:val="uk-UA"/>
        </w:rPr>
        <w:t xml:space="preserve"> Клименко Юлії Андріївні</w:t>
      </w:r>
      <w:r w:rsidR="00B3212D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у власність земель</w:t>
      </w:r>
      <w:r w:rsidR="00EE30A1">
        <w:rPr>
          <w:sz w:val="28"/>
          <w:szCs w:val="28"/>
          <w:lang w:val="uk-UA"/>
        </w:rPr>
        <w:t xml:space="preserve">ну ділянку за адресою: </w:t>
      </w:r>
      <w:r w:rsidR="00DD2E65">
        <w:rPr>
          <w:sz w:val="28"/>
          <w:szCs w:val="28"/>
          <w:lang w:val="uk-UA"/>
        </w:rPr>
        <w:t xml:space="preserve">       </w:t>
      </w:r>
      <w:r w:rsidR="0033721D">
        <w:rPr>
          <w:sz w:val="28"/>
          <w:szCs w:val="28"/>
          <w:lang w:val="uk-UA"/>
        </w:rPr>
        <w:t xml:space="preserve">м. Суми, </w:t>
      </w:r>
      <w:r w:rsidR="00B214C5">
        <w:rPr>
          <w:sz w:val="28"/>
          <w:szCs w:val="28"/>
          <w:lang w:val="uk-UA"/>
        </w:rPr>
        <w:t xml:space="preserve">в районі вул. Центральна, на території </w:t>
      </w:r>
      <w:r w:rsidR="004A51BF">
        <w:rPr>
          <w:sz w:val="28"/>
          <w:szCs w:val="28"/>
          <w:lang w:val="uk-UA"/>
        </w:rPr>
        <w:t xml:space="preserve">колишнього </w:t>
      </w:r>
      <w:r w:rsidR="00B214C5">
        <w:rPr>
          <w:sz w:val="28"/>
          <w:szCs w:val="28"/>
          <w:lang w:val="uk-UA"/>
        </w:rPr>
        <w:t>садівницького кооперативу «Сум</w:t>
      </w:r>
      <w:r w:rsidR="00DD2E65">
        <w:rPr>
          <w:sz w:val="28"/>
          <w:szCs w:val="28"/>
          <w:lang w:val="uk-UA"/>
        </w:rPr>
        <w:t xml:space="preserve">иагропроект» масиву «Олдиш-86», </w:t>
      </w:r>
      <w:bookmarkStart w:id="0" w:name="_GoBack"/>
      <w:bookmarkEnd w:id="0"/>
      <w:r w:rsidR="00B214C5">
        <w:rPr>
          <w:sz w:val="28"/>
          <w:szCs w:val="28"/>
          <w:lang w:val="uk-UA"/>
        </w:rPr>
        <w:t xml:space="preserve">ділянка № 75,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B214C5">
        <w:rPr>
          <w:sz w:val="28"/>
          <w:szCs w:val="28"/>
          <w:shd w:val="clear" w:color="auto" w:fill="FFFFFF"/>
          <w:lang w:val="uk-UA"/>
        </w:rPr>
        <w:t>5910136300:16:022:001</w:t>
      </w:r>
      <w:r w:rsidR="003115DF">
        <w:rPr>
          <w:sz w:val="28"/>
          <w:szCs w:val="28"/>
          <w:shd w:val="clear" w:color="auto" w:fill="FFFFFF"/>
          <w:lang w:val="uk-UA"/>
        </w:rPr>
        <w:t>4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B214C5">
        <w:rPr>
          <w:sz w:val="28"/>
          <w:szCs w:val="28"/>
          <w:shd w:val="clear" w:color="auto" w:fill="FFFFFF"/>
          <w:lang w:val="uk-UA"/>
        </w:rPr>
        <w:t>586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>е</w:t>
      </w:r>
      <w:r w:rsidR="00A1688A">
        <w:rPr>
          <w:sz w:val="28"/>
          <w:szCs w:val="28"/>
          <w:lang w:val="uk-UA"/>
        </w:rPr>
        <w:t xml:space="preserve"> призначення земельної ділянки: </w:t>
      </w:r>
      <w:r w:rsidR="0033721D" w:rsidRPr="00BE4E05">
        <w:rPr>
          <w:color w:val="000000" w:themeColor="text1"/>
          <w:sz w:val="28"/>
          <w:szCs w:val="28"/>
          <w:lang w:val="uk-UA"/>
        </w:rPr>
        <w:t>землі сільськогосподарського призначення для індивідуального садівництва.</w:t>
      </w:r>
    </w:p>
    <w:p w:rsidR="000F49DB" w:rsidRPr="00ED42CC" w:rsidRDefault="000F49DB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B214C5">
        <w:rPr>
          <w:sz w:val="28"/>
          <w:szCs w:val="28"/>
          <w:lang w:val="uk-UA"/>
        </w:rPr>
        <w:t xml:space="preserve"> </w:t>
      </w:r>
      <w:r w:rsidR="000A6E76" w:rsidRPr="00D0605D">
        <w:rPr>
          <w:sz w:val="28"/>
          <w:szCs w:val="28"/>
          <w:lang w:val="uk-UA"/>
        </w:rPr>
        <w:t xml:space="preserve">   </w:t>
      </w:r>
      <w:r w:rsidR="00B214C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EE30A1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B214C5">
        <w:rPr>
          <w:sz w:val="24"/>
          <w:szCs w:val="24"/>
          <w:lang w:val="uk-UA"/>
        </w:rPr>
        <w:t>Клименко Юрій</w:t>
      </w:r>
    </w:p>
    <w:p w:rsidR="000F49DB" w:rsidRDefault="000F49DB" w:rsidP="000A6E76">
      <w:pPr>
        <w:rPr>
          <w:sz w:val="24"/>
          <w:szCs w:val="24"/>
          <w:lang w:val="uk-UA"/>
        </w:rPr>
      </w:pPr>
    </w:p>
    <w:p w:rsidR="00E90E80" w:rsidRPr="000F49DB" w:rsidRDefault="00E90E80" w:rsidP="00E90E80">
      <w:pPr>
        <w:rPr>
          <w:lang w:val="uk-UA"/>
        </w:rPr>
      </w:pPr>
      <w:r w:rsidRPr="000F49DB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F49DB">
        <w:rPr>
          <w:bCs/>
          <w:lang w:val="uk-UA"/>
        </w:rPr>
        <w:t>природокористування та екології</w:t>
      </w:r>
      <w:r w:rsidRPr="000F49DB">
        <w:rPr>
          <w:lang w:val="uk-UA"/>
        </w:rPr>
        <w:t xml:space="preserve"> Сумської міської ради </w:t>
      </w:r>
    </w:p>
    <w:p w:rsidR="00E90E80" w:rsidRPr="000F49DB" w:rsidRDefault="00E90E80" w:rsidP="00E90E80">
      <w:r w:rsidRPr="000F49DB">
        <w:t>Проєкт рішення підготовлено Департаментом забезпечення ресурсних платежів Сумської міської ради</w:t>
      </w:r>
    </w:p>
    <w:p w:rsidR="000A6E76" w:rsidRPr="000F49DB" w:rsidRDefault="00B214C5" w:rsidP="0033721D">
      <w:r w:rsidRPr="000F49DB">
        <w:t>Доповідач – Клименко Юрій</w:t>
      </w:r>
    </w:p>
    <w:sectPr w:rsidR="000A6E76" w:rsidRPr="000F49DB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A6E76"/>
    <w:rsid w:val="000B691F"/>
    <w:rsid w:val="000C7F21"/>
    <w:rsid w:val="000F49DB"/>
    <w:rsid w:val="00145CFF"/>
    <w:rsid w:val="001A3ABB"/>
    <w:rsid w:val="001B47E2"/>
    <w:rsid w:val="001B7D0E"/>
    <w:rsid w:val="001C363A"/>
    <w:rsid w:val="001F031A"/>
    <w:rsid w:val="0023206A"/>
    <w:rsid w:val="00253A80"/>
    <w:rsid w:val="002855C5"/>
    <w:rsid w:val="002A46C5"/>
    <w:rsid w:val="003115DF"/>
    <w:rsid w:val="00330571"/>
    <w:rsid w:val="0033112D"/>
    <w:rsid w:val="0033721D"/>
    <w:rsid w:val="004A51BF"/>
    <w:rsid w:val="004B7CF1"/>
    <w:rsid w:val="00587D75"/>
    <w:rsid w:val="005B1AEA"/>
    <w:rsid w:val="005D3235"/>
    <w:rsid w:val="005E340C"/>
    <w:rsid w:val="00623D20"/>
    <w:rsid w:val="00645269"/>
    <w:rsid w:val="00705FE5"/>
    <w:rsid w:val="00731DA9"/>
    <w:rsid w:val="00795037"/>
    <w:rsid w:val="007A4599"/>
    <w:rsid w:val="007B4E30"/>
    <w:rsid w:val="008041C7"/>
    <w:rsid w:val="00825257"/>
    <w:rsid w:val="00831852"/>
    <w:rsid w:val="00951982"/>
    <w:rsid w:val="00990ECB"/>
    <w:rsid w:val="00A1688A"/>
    <w:rsid w:val="00A64307"/>
    <w:rsid w:val="00A8609D"/>
    <w:rsid w:val="00A87F09"/>
    <w:rsid w:val="00B0447C"/>
    <w:rsid w:val="00B1609D"/>
    <w:rsid w:val="00B214C5"/>
    <w:rsid w:val="00B3212D"/>
    <w:rsid w:val="00B50BC8"/>
    <w:rsid w:val="00B72FA9"/>
    <w:rsid w:val="00B936BE"/>
    <w:rsid w:val="00BC33A1"/>
    <w:rsid w:val="00CB640D"/>
    <w:rsid w:val="00D75AA9"/>
    <w:rsid w:val="00DA1081"/>
    <w:rsid w:val="00DA1797"/>
    <w:rsid w:val="00DD2E65"/>
    <w:rsid w:val="00E25D64"/>
    <w:rsid w:val="00E32FE2"/>
    <w:rsid w:val="00E90E80"/>
    <w:rsid w:val="00ED42CC"/>
    <w:rsid w:val="00EE30A1"/>
    <w:rsid w:val="00EE686F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AE80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74</cp:revision>
  <cp:lastPrinted>2021-12-08T11:47:00Z</cp:lastPrinted>
  <dcterms:created xsi:type="dcterms:W3CDTF">2019-10-21T10:27:00Z</dcterms:created>
  <dcterms:modified xsi:type="dcterms:W3CDTF">2021-12-15T11:49:00Z</dcterms:modified>
</cp:coreProperties>
</file>