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E4" w:rsidRPr="003977E4" w:rsidRDefault="003977E4" w:rsidP="003977E4">
      <w:pPr>
        <w:tabs>
          <w:tab w:val="left" w:pos="5128"/>
        </w:tabs>
        <w:spacing w:after="0" w:line="0" w:lineRule="atLeast"/>
        <w:ind w:left="9639" w:right="-6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3977E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Додаток </w:t>
      </w:r>
      <w:r>
        <w:rPr>
          <w:rFonts w:ascii="Times New Roman" w:eastAsia="Calibri" w:hAnsi="Times New Roman" w:cs="Times New Roman"/>
          <w:spacing w:val="-6"/>
          <w:sz w:val="28"/>
          <w:szCs w:val="24"/>
        </w:rPr>
        <w:t>3</w:t>
      </w:r>
    </w:p>
    <w:p w:rsidR="003977E4" w:rsidRPr="003977E4" w:rsidRDefault="003977E4" w:rsidP="003977E4">
      <w:pPr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Цільової програми капітального ремонту, модернізації</w:t>
      </w:r>
      <w:r w:rsidR="00203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заміни</w:t>
      </w:r>
      <w:r w:rsidRPr="003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диспетчеризації ліфтів на 2020-2022 роки</w:t>
      </w: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Цільової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капітального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ремонту,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модернізації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заміни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диспетче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ризації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ліфтів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2020 - 2022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роки</w:t>
      </w:r>
    </w:p>
    <w:p w:rsidR="005A0255" w:rsidRPr="003977E4" w:rsidRDefault="005A025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3"/>
        <w:gridCol w:w="1281"/>
        <w:gridCol w:w="1418"/>
        <w:gridCol w:w="1129"/>
        <w:gridCol w:w="1134"/>
        <w:gridCol w:w="1417"/>
        <w:gridCol w:w="1276"/>
        <w:gridCol w:w="992"/>
        <w:gridCol w:w="1276"/>
        <w:gridCol w:w="1417"/>
      </w:tblGrid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Відповідальні виконавці, код тимчасової класифікації видатків та кредитування (КТКВК), завдання, результативні показники</w:t>
            </w: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тимчасової класифікації видатків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кредитуван</w:t>
            </w:r>
            <w:proofErr w:type="spellEnd"/>
            <w:r w:rsidR="003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ня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рік (прогноз)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рік (прогноз)</w:t>
            </w:r>
          </w:p>
        </w:tc>
      </w:tr>
      <w:tr w:rsidR="003977E4" w:rsidRPr="001356B4" w:rsidTr="00807127">
        <w:trPr>
          <w:trHeight w:val="324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977E4" w:rsidRPr="001356B4" w:rsidTr="00807127">
        <w:trPr>
          <w:trHeight w:val="556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</w:t>
            </w:r>
            <w:proofErr w:type="spellEnd"/>
            <w:r w:rsidR="0011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</w:tr>
      <w:tr w:rsidR="003977E4" w:rsidRPr="001356B4" w:rsidTr="00807127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Департамент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інфраструктури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міста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СМР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977E4" w:rsidRPr="00AD1888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217 700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FFFFF"/>
            <w:vAlign w:val="center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412 500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57486A" w:rsidRDefault="0057486A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38 549 730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A174C1" w:rsidRDefault="00A174C1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38 962 230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C539A6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53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807127" w:rsidRDefault="0080712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32 676</w:t>
            </w:r>
            <w:r w:rsidR="00673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100,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807127" w:rsidRDefault="0080712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33 163</w:t>
            </w:r>
            <w:r w:rsidR="00673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300,</w:t>
            </w:r>
            <w:r w:rsidR="000A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7486A" w:rsidRPr="001356B4" w:rsidTr="00807127">
        <w:trPr>
          <w:trHeight w:val="112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2C2BB2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Забезпечення надійної та безп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еребійної експлуатації ліфтів</w:t>
            </w:r>
            <w:r w:rsidRP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217 700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16 460 000</w:t>
            </w:r>
          </w:p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16 677 700</w:t>
            </w: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412 500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A174C1" w:rsidRDefault="00A174C1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33 618 530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86A" w:rsidRPr="00A174C1" w:rsidRDefault="00A174C1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34 031 030</w:t>
            </w:r>
          </w:p>
          <w:p w:rsidR="0057486A" w:rsidRPr="00C543E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86A" w:rsidRPr="00C539A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53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A174C1" w:rsidRDefault="00A174C1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26 140 900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A174C1" w:rsidRDefault="00A174C1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26 628 100</w:t>
            </w:r>
          </w:p>
        </w:tc>
      </w:tr>
      <w:tr w:rsidR="0057486A" w:rsidRPr="001356B4" w:rsidTr="00807127">
        <w:trPr>
          <w:trHeight w:val="622"/>
        </w:trPr>
        <w:tc>
          <w:tcPr>
            <w:tcW w:w="2691" w:type="dxa"/>
            <w:shd w:val="clear" w:color="auto" w:fill="auto"/>
            <w:vAlign w:val="center"/>
          </w:tcPr>
          <w:p w:rsidR="0057486A" w:rsidRPr="00A573D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рахунок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цільових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фондів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утворених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Верховною Радою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Автономної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Республіки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Крим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місцевого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самоврядування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місцевими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виконавчої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влади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фондів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утворених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Верховною Радою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Автономної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Республіки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Крим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місцевого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самоврядування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місцевими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виконавчо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влади</w:t>
            </w:r>
            <w:proofErr w:type="spellEnd"/>
          </w:p>
        </w:tc>
        <w:tc>
          <w:tcPr>
            <w:tcW w:w="1273" w:type="dxa"/>
          </w:tcPr>
          <w:p w:rsidR="0057486A" w:rsidRPr="00A573D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1217691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57486A" w:rsidRPr="00A573D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4 114 400</w:t>
            </w:r>
          </w:p>
          <w:p w:rsidR="0057486A" w:rsidRPr="00F51B6D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000000" w:fill="FFFFFF"/>
            <w:vAlign w:val="center"/>
          </w:tcPr>
          <w:p w:rsidR="0057486A" w:rsidRPr="00F51B6D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4 114 400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86A" w:rsidRPr="00A573D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86A" w:rsidRPr="00F51B6D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4 931 200,0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86A" w:rsidRPr="00A32AC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4 931 200,0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86A" w:rsidRPr="00A573D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486A" w:rsidRPr="0080712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6 535 200,0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86A" w:rsidRPr="00EA2B2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6 535 200,0</w:t>
            </w:r>
          </w:p>
        </w:tc>
      </w:tr>
      <w:tr w:rsidR="0057486A" w:rsidRPr="001356B4" w:rsidTr="00A573D6">
        <w:trPr>
          <w:trHeight w:val="559"/>
        </w:trPr>
        <w:tc>
          <w:tcPr>
            <w:tcW w:w="15304" w:type="dxa"/>
            <w:gridSpan w:val="11"/>
          </w:tcPr>
          <w:p w:rsidR="0057486A" w:rsidRPr="00E240F0" w:rsidRDefault="0057486A" w:rsidP="0057486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203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      </w:r>
          </w:p>
        </w:tc>
      </w:tr>
      <w:tr w:rsidR="0057486A" w:rsidRPr="001356B4" w:rsidTr="00807127">
        <w:trPr>
          <w:trHeight w:val="114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proofErr w:type="gram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proofErr w:type="gram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  <w:p w:rsidR="0057486A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124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ОДС,модернізації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грн.,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8644FE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8644FE" w:rsidRDefault="008644FE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38 549 730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E07690" w:rsidRDefault="008644FE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38 549 730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735BA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3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673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32 676 100,0</w:t>
            </w:r>
          </w:p>
        </w:tc>
      </w:tr>
      <w:tr w:rsidR="0057486A" w:rsidRPr="001356B4" w:rsidTr="00807127">
        <w:trPr>
          <w:trHeight w:val="104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DB26C2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DB26C2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DB26C2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DB26C2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57486A" w:rsidRPr="001356B4" w:rsidTr="00807127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880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ремонту,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</w:t>
            </w:r>
          </w:p>
        </w:tc>
        <w:tc>
          <w:tcPr>
            <w:tcW w:w="1273" w:type="dxa"/>
            <w:shd w:val="clear" w:color="000000" w:fill="FFFFFF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Pr="00E815C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57486A" w:rsidRPr="00E815C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E815C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E815C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E815C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  <w:p w:rsidR="0057486A" w:rsidRPr="00E815C7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86A" w:rsidRPr="001356B4" w:rsidTr="00807127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1106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ОДС,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457 208,9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Pr="00CA4D6F" w:rsidRDefault="008644FE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457 208,9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486A" w:rsidRPr="00CA4D6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C539A6" w:rsidRDefault="008644FE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393 364,59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8644FE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393 364,59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86A" w:rsidRPr="00C539A6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502 709,23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86A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502 709,23</w:t>
            </w:r>
          </w:p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7486A" w:rsidRPr="001356B4" w:rsidTr="00807127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1412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7486A" w:rsidRPr="00E240F0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Показник: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Питома вага кількості ліфтів, які планується </w:t>
            </w:r>
            <w:proofErr w:type="spellStart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відремонтувати та модернізувати до кількості ліфтів, що потребують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апітального ремонту та 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модернізації, %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57486A" w:rsidRPr="001356B4" w:rsidTr="00807127">
        <w:trPr>
          <w:trHeight w:val="84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102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487200</w:t>
            </w:r>
          </w:p>
        </w:tc>
      </w:tr>
      <w:tr w:rsidR="0057486A" w:rsidRPr="001356B4" w:rsidTr="00807127">
        <w:trPr>
          <w:trHeight w:val="99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57486A" w:rsidRPr="001356B4" w:rsidTr="00807127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854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), од.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</w:tr>
      <w:tr w:rsidR="0057486A" w:rsidRPr="001356B4" w:rsidTr="00807127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872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</w:tr>
      <w:tr w:rsidR="0057486A" w:rsidRPr="001356B4" w:rsidTr="00807127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486A" w:rsidRPr="001356B4" w:rsidTr="00807127">
        <w:trPr>
          <w:trHeight w:val="1585"/>
        </w:trPr>
        <w:tc>
          <w:tcPr>
            <w:tcW w:w="2691" w:type="dxa"/>
            <w:shd w:val="clear" w:color="auto" w:fill="auto"/>
            <w:vAlign w:val="center"/>
            <w:hideMark/>
          </w:tcPr>
          <w:p w:rsidR="0057486A" w:rsidRPr="00E240F0" w:rsidRDefault="0057486A" w:rsidP="0057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273" w:type="dxa"/>
          </w:tcPr>
          <w:p w:rsidR="0057486A" w:rsidRPr="00596D7F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7486A" w:rsidRPr="001356B4" w:rsidRDefault="0057486A" w:rsidP="005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</w:tr>
    </w:tbl>
    <w:p w:rsidR="003977E4" w:rsidRDefault="003977E4"/>
    <w:p w:rsidR="00FD2B9A" w:rsidRPr="008644FE" w:rsidRDefault="002631E2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Сумський міський голова</w:t>
      </w:r>
      <w:r w:rsid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4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FD2B9A" w:rsidRPr="0086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44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О.М.Лисенко</w:t>
      </w:r>
      <w:proofErr w:type="spellEnd"/>
    </w:p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77E4" w:rsidRDefault="00FD2B9A" w:rsidP="00C539A6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Виконавець: </w:t>
      </w:r>
      <w:r w:rsidR="00F81790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Журба О.І.</w:t>
      </w:r>
    </w:p>
    <w:sectPr w:rsidR="003977E4" w:rsidSect="009C459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D"/>
    <w:rsid w:val="0008040A"/>
    <w:rsid w:val="000A0CF1"/>
    <w:rsid w:val="0010197B"/>
    <w:rsid w:val="0011023B"/>
    <w:rsid w:val="00166B56"/>
    <w:rsid w:val="001F124F"/>
    <w:rsid w:val="00203DCF"/>
    <w:rsid w:val="002314AB"/>
    <w:rsid w:val="002631E2"/>
    <w:rsid w:val="002A7C8A"/>
    <w:rsid w:val="002D207F"/>
    <w:rsid w:val="00345804"/>
    <w:rsid w:val="003977E4"/>
    <w:rsid w:val="0057486A"/>
    <w:rsid w:val="0059356A"/>
    <w:rsid w:val="005A0255"/>
    <w:rsid w:val="005B38CD"/>
    <w:rsid w:val="006732C4"/>
    <w:rsid w:val="006D2C1E"/>
    <w:rsid w:val="00735BA4"/>
    <w:rsid w:val="008000F6"/>
    <w:rsid w:val="00807127"/>
    <w:rsid w:val="008644FE"/>
    <w:rsid w:val="009117C3"/>
    <w:rsid w:val="009C4596"/>
    <w:rsid w:val="00A174C1"/>
    <w:rsid w:val="00A32ACA"/>
    <w:rsid w:val="00A573D6"/>
    <w:rsid w:val="00A72393"/>
    <w:rsid w:val="00AB4DBD"/>
    <w:rsid w:val="00BE2DF9"/>
    <w:rsid w:val="00C539A6"/>
    <w:rsid w:val="00C543EF"/>
    <w:rsid w:val="00CB041D"/>
    <w:rsid w:val="00E07690"/>
    <w:rsid w:val="00E7743A"/>
    <w:rsid w:val="00EA2B27"/>
    <w:rsid w:val="00F51B6D"/>
    <w:rsid w:val="00F81790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1526"/>
  <w15:chartTrackingRefBased/>
  <w15:docId w15:val="{860A49A3-D1B1-45E5-9A85-55EE70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E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41E8-3F49-43D4-A641-25FA6B60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Даренська Марина Олександрівна</dc:creator>
  <cp:keywords/>
  <dc:description/>
  <cp:lastModifiedBy>Марюхна Наталія Костянтинівна</cp:lastModifiedBy>
  <cp:revision>31</cp:revision>
  <cp:lastPrinted>2020-10-16T08:40:00Z</cp:lastPrinted>
  <dcterms:created xsi:type="dcterms:W3CDTF">2019-12-13T09:45:00Z</dcterms:created>
  <dcterms:modified xsi:type="dcterms:W3CDTF">2021-07-27T12:47:00Z</dcterms:modified>
</cp:coreProperties>
</file>