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9B5E42" w:rsidRPr="00477922" w:rsidTr="0089266A">
        <w:trPr>
          <w:trHeight w:val="1213"/>
          <w:jc w:val="center"/>
        </w:trPr>
        <w:tc>
          <w:tcPr>
            <w:tcW w:w="4252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 wp14:anchorId="09D149C1" wp14:editId="3D072A6F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9B5E42" w:rsidRPr="00477922" w:rsidRDefault="009B5E42" w:rsidP="0089266A">
            <w:pPr>
              <w:spacing w:after="60" w:line="240" w:lineRule="auto"/>
              <w:ind w:firstLine="0"/>
              <w:jc w:val="center"/>
              <w:outlineLvl w:val="6"/>
              <w:rPr>
                <w:rFonts w:eastAsia="Times New Roman" w:cs="Times New Roman"/>
                <w:szCs w:val="28"/>
                <w:lang w:val="ru-RU" w:eastAsia="ru-RU"/>
              </w:rPr>
            </w:pPr>
            <w:proofErr w:type="spellStart"/>
            <w:r w:rsidRPr="00477922">
              <w:rPr>
                <w:rFonts w:eastAsia="Times New Roman" w:cs="Times New Roman"/>
                <w:szCs w:val="28"/>
                <w:lang w:val="ru-RU" w:eastAsia="ru-RU"/>
              </w:rPr>
              <w:t>Про</w:t>
            </w:r>
            <w:r w:rsidR="00A1279B">
              <w:rPr>
                <w:rFonts w:eastAsia="Times New Roman" w:cs="Times New Roman"/>
                <w:szCs w:val="28"/>
                <w:lang w:val="ru-RU" w:eastAsia="ru-RU"/>
              </w:rPr>
              <w:t>є</w:t>
            </w:r>
            <w:r w:rsidRPr="00477922">
              <w:rPr>
                <w:rFonts w:eastAsia="Times New Roman" w:cs="Times New Roman"/>
                <w:szCs w:val="28"/>
                <w:lang w:val="ru-RU" w:eastAsia="ru-RU"/>
              </w:rPr>
              <w:t>кт</w:t>
            </w:r>
            <w:proofErr w:type="spellEnd"/>
          </w:p>
          <w:p w:rsidR="009B5E42" w:rsidRPr="00477922" w:rsidRDefault="00A1279B" w:rsidP="008926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</w:pPr>
            <w:r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оприлюднено «__»_________2020</w:t>
            </w:r>
            <w:r w:rsidR="009B5E42"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 xml:space="preserve"> р.</w:t>
            </w:r>
          </w:p>
          <w:p w:rsidR="009B5E42" w:rsidRPr="00477922" w:rsidRDefault="009B5E42" w:rsidP="008926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9B5E42" w:rsidRPr="00477922" w:rsidRDefault="009B5E42" w:rsidP="009B5E42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Pr="00477922">
        <w:rPr>
          <w:rFonts w:eastAsia="Times New Roman" w:cs="Times New Roman"/>
          <w:szCs w:val="28"/>
          <w:lang w:eastAsia="ru-RU"/>
        </w:rPr>
        <w:t>І СКЛИКАННЯ         СЕСІЯ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від                </w:t>
      </w:r>
      <w:r>
        <w:rPr>
          <w:rFonts w:eastAsia="Times New Roman" w:cs="Times New Roman"/>
          <w:szCs w:val="28"/>
          <w:lang w:eastAsia="ru-RU"/>
        </w:rPr>
        <w:t xml:space="preserve">    </w:t>
      </w:r>
      <w:r w:rsidR="00A1279B">
        <w:rPr>
          <w:rFonts w:eastAsia="Times New Roman" w:cs="Times New Roman"/>
          <w:szCs w:val="28"/>
          <w:lang w:eastAsia="ru-RU"/>
        </w:rPr>
        <w:t xml:space="preserve">   2020</w:t>
      </w:r>
      <w:r w:rsidRPr="00477922">
        <w:rPr>
          <w:rFonts w:eastAsia="Times New Roman" w:cs="Times New Roman"/>
          <w:szCs w:val="28"/>
          <w:lang w:eastAsia="ru-RU"/>
        </w:rPr>
        <w:t xml:space="preserve"> року №            -МР</w:t>
      </w:r>
    </w:p>
    <w:p w:rsidR="009B5E42" w:rsidRPr="00477922" w:rsidRDefault="009B5E42" w:rsidP="009B5E42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9B5E42" w:rsidRPr="001C1FCB" w:rsidTr="00481955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B5E42" w:rsidRPr="001C1FCB" w:rsidRDefault="009B5E42" w:rsidP="00FE13BB">
            <w:pPr>
              <w:spacing w:line="240" w:lineRule="auto"/>
              <w:ind w:firstLine="0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1C1FCB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Про відмову </w:t>
            </w:r>
            <w:r w:rsidR="005361EE" w:rsidRPr="001C1FCB">
              <w:rPr>
                <w:rFonts w:eastAsia="Times New Roman" w:cs="Times New Roman"/>
                <w:sz w:val="27"/>
                <w:szCs w:val="27"/>
                <w:lang w:eastAsia="ru-RU"/>
              </w:rPr>
              <w:t>Голуб</w:t>
            </w:r>
            <w:r w:rsidR="002B1499" w:rsidRPr="001C1FCB">
              <w:rPr>
                <w:rFonts w:eastAsia="Times New Roman" w:cs="Times New Roman"/>
                <w:sz w:val="27"/>
                <w:szCs w:val="27"/>
                <w:lang w:eastAsia="ru-RU"/>
              </w:rPr>
              <w:t>у</w:t>
            </w:r>
            <w:r w:rsidR="005361EE" w:rsidRPr="001C1FCB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</w:t>
            </w:r>
            <w:r w:rsidR="002B1499" w:rsidRPr="001C1FCB">
              <w:rPr>
                <w:rFonts w:eastAsia="Times New Roman" w:cs="Times New Roman"/>
                <w:sz w:val="27"/>
                <w:szCs w:val="27"/>
                <w:lang w:eastAsia="ru-RU"/>
              </w:rPr>
              <w:t>Роману Олеговичу</w:t>
            </w:r>
            <w:r w:rsidR="00025584" w:rsidRPr="001C1FCB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</w:t>
            </w:r>
            <w:r w:rsidRPr="001C1FCB">
              <w:rPr>
                <w:rFonts w:eastAsia="Times New Roman" w:cs="Times New Roman"/>
                <w:sz w:val="27"/>
                <w:szCs w:val="27"/>
                <w:lang w:eastAsia="ru-RU"/>
              </w:rPr>
              <w:t>в над</w:t>
            </w:r>
            <w:r w:rsidR="00A1279B" w:rsidRPr="001C1FCB">
              <w:rPr>
                <w:rFonts w:eastAsia="Times New Roman" w:cs="Times New Roman"/>
                <w:sz w:val="27"/>
                <w:szCs w:val="27"/>
                <w:lang w:eastAsia="ru-RU"/>
              </w:rPr>
              <w:t>анні дозволу на розроблення про</w:t>
            </w:r>
            <w:r w:rsidR="002845CE" w:rsidRPr="001C1FCB">
              <w:rPr>
                <w:rFonts w:eastAsia="Times New Roman" w:cs="Times New Roman"/>
                <w:sz w:val="27"/>
                <w:szCs w:val="27"/>
                <w:lang w:eastAsia="ru-RU"/>
              </w:rPr>
              <w:t>е</w:t>
            </w:r>
            <w:r w:rsidRPr="001C1FCB">
              <w:rPr>
                <w:rFonts w:eastAsia="Times New Roman" w:cs="Times New Roman"/>
                <w:sz w:val="27"/>
                <w:szCs w:val="27"/>
                <w:lang w:eastAsia="ru-RU"/>
              </w:rPr>
              <w:t>кту землеустрою щодо відведення земельної ділянки</w:t>
            </w:r>
            <w:r w:rsidR="001C1FCB" w:rsidRPr="001C1FCB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у власність</w:t>
            </w:r>
            <w:r w:rsidR="002B1499" w:rsidRPr="001C1FCB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, </w:t>
            </w:r>
            <w:r w:rsidR="00FE13BB" w:rsidRPr="001C1FCB">
              <w:rPr>
                <w:rFonts w:eastAsia="Times New Roman" w:cs="Times New Roman"/>
                <w:sz w:val="27"/>
                <w:szCs w:val="27"/>
                <w:lang w:eastAsia="ru-RU"/>
              </w:rPr>
              <w:t>яка</w:t>
            </w:r>
            <w:r w:rsidR="002B1499" w:rsidRPr="001C1FCB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розташована біля земельної ділянки з кадастровим номером 5924788300:05:005:1199</w:t>
            </w:r>
          </w:p>
        </w:tc>
      </w:tr>
    </w:tbl>
    <w:p w:rsidR="009B5E42" w:rsidRPr="001C1FCB" w:rsidRDefault="009B5E42" w:rsidP="009B5E42">
      <w:pPr>
        <w:spacing w:line="240" w:lineRule="auto"/>
        <w:ind w:firstLine="720"/>
        <w:rPr>
          <w:rFonts w:eastAsia="Times New Roman" w:cs="Times New Roman"/>
          <w:sz w:val="27"/>
          <w:szCs w:val="27"/>
          <w:lang w:eastAsia="ru-RU"/>
        </w:rPr>
      </w:pPr>
    </w:p>
    <w:p w:rsidR="009B5E42" w:rsidRPr="001C1FCB" w:rsidRDefault="009B5E42" w:rsidP="00CB2B44">
      <w:pPr>
        <w:spacing w:line="240" w:lineRule="auto"/>
        <w:ind w:firstLine="567"/>
        <w:rPr>
          <w:rFonts w:eastAsia="Times New Roman" w:cs="Times New Roman"/>
          <w:b/>
          <w:sz w:val="27"/>
          <w:szCs w:val="27"/>
          <w:lang w:eastAsia="ru-RU"/>
        </w:rPr>
      </w:pPr>
      <w:r w:rsidRPr="001C1FCB">
        <w:rPr>
          <w:rFonts w:eastAsia="Times New Roman" w:cs="Times New Roman"/>
          <w:sz w:val="27"/>
          <w:szCs w:val="27"/>
          <w:lang w:eastAsia="ru-RU"/>
        </w:rPr>
        <w:t>Розглянувши звернення</w:t>
      </w:r>
      <w:r w:rsidR="002B1499" w:rsidRPr="001C1FCB">
        <w:rPr>
          <w:rFonts w:eastAsia="Times New Roman" w:cs="Times New Roman"/>
          <w:sz w:val="27"/>
          <w:szCs w:val="27"/>
          <w:lang w:eastAsia="ru-RU"/>
        </w:rPr>
        <w:t xml:space="preserve"> громадянина</w:t>
      </w:r>
      <w:r w:rsidR="00B537EA" w:rsidRPr="001C1FCB">
        <w:rPr>
          <w:rFonts w:eastAsia="Times New Roman" w:cs="Times New Roman"/>
          <w:sz w:val="27"/>
          <w:szCs w:val="27"/>
          <w:lang w:eastAsia="ru-RU"/>
        </w:rPr>
        <w:t xml:space="preserve">, </w:t>
      </w:r>
      <w:r w:rsidR="001C1FCB" w:rsidRPr="001C1FCB">
        <w:rPr>
          <w:rFonts w:eastAsia="Times New Roman" w:cs="Times New Roman"/>
          <w:sz w:val="27"/>
          <w:szCs w:val="27"/>
          <w:lang w:eastAsia="ru-RU"/>
        </w:rPr>
        <w:t xml:space="preserve">відповідно до статей 12, 35, 79-1, 83, 118, 121, 122 Земельного кодексу України, статті 50 Закону України «Про землеустрій», </w:t>
      </w:r>
      <w:r w:rsidR="001C1FCB" w:rsidRPr="001C1FCB">
        <w:rPr>
          <w:sz w:val="27"/>
          <w:szCs w:val="27"/>
        </w:rPr>
        <w:t xml:space="preserve">частини третьої статті 15 Закону України «Про доступ до публічної інформації», </w:t>
      </w:r>
      <w:r w:rsidR="008B3094">
        <w:rPr>
          <w:rFonts w:eastAsia="Times New Roman" w:cs="Times New Roman"/>
          <w:sz w:val="27"/>
          <w:szCs w:val="27"/>
          <w:lang w:eastAsia="ru-RU"/>
        </w:rPr>
        <w:t>в</w:t>
      </w:r>
      <w:r w:rsidR="00B537EA" w:rsidRPr="001C1FCB">
        <w:rPr>
          <w:rFonts w:eastAsia="Times New Roman" w:cs="Times New Roman"/>
          <w:sz w:val="27"/>
          <w:szCs w:val="27"/>
          <w:lang w:eastAsia="ru-RU"/>
        </w:rPr>
        <w:t xml:space="preserve">раховуючи </w:t>
      </w:r>
      <w:bookmarkStart w:id="0" w:name="n3"/>
      <w:bookmarkEnd w:id="0"/>
      <w:r w:rsidR="00552266" w:rsidRPr="001C1FCB">
        <w:rPr>
          <w:rFonts w:eastAsia="Times New Roman" w:cs="Times New Roman"/>
          <w:sz w:val="27"/>
          <w:szCs w:val="27"/>
          <w:lang w:eastAsia="ru-RU"/>
        </w:rPr>
        <w:t>п</w:t>
      </w:r>
      <w:r w:rsidR="00CA1E06" w:rsidRPr="001C1FCB">
        <w:rPr>
          <w:rFonts w:eastAsia="Times New Roman" w:cs="Times New Roman"/>
          <w:sz w:val="27"/>
          <w:szCs w:val="27"/>
          <w:lang w:eastAsia="ru-RU"/>
        </w:rPr>
        <w:t xml:space="preserve">останову Верховної Ради України </w:t>
      </w:r>
      <w:r w:rsidR="00CA1E06" w:rsidRPr="001C1FCB">
        <w:rPr>
          <w:sz w:val="27"/>
          <w:szCs w:val="27"/>
        </w:rPr>
        <w:t>від 15.09.</w:t>
      </w:r>
      <w:r w:rsidR="002B1499" w:rsidRPr="001C1FCB">
        <w:rPr>
          <w:sz w:val="27"/>
          <w:szCs w:val="27"/>
        </w:rPr>
        <w:t>20</w:t>
      </w:r>
      <w:r w:rsidR="00CA1E06" w:rsidRPr="001C1FCB">
        <w:rPr>
          <w:sz w:val="27"/>
          <w:szCs w:val="27"/>
        </w:rPr>
        <w:t>15 № 6</w:t>
      </w:r>
      <w:r w:rsidR="002B1499" w:rsidRPr="001C1FCB">
        <w:rPr>
          <w:sz w:val="27"/>
          <w:szCs w:val="27"/>
        </w:rPr>
        <w:t>8</w:t>
      </w:r>
      <w:r w:rsidR="00CA1E06" w:rsidRPr="001C1FCB">
        <w:rPr>
          <w:sz w:val="27"/>
          <w:szCs w:val="27"/>
        </w:rPr>
        <w:t>1</w:t>
      </w:r>
      <w:r w:rsidR="002B1499" w:rsidRPr="001C1FCB">
        <w:rPr>
          <w:sz w:val="27"/>
          <w:szCs w:val="27"/>
        </w:rPr>
        <w:t xml:space="preserve">- </w:t>
      </w:r>
      <w:r w:rsidR="002B1499" w:rsidRPr="001C1FCB">
        <w:rPr>
          <w:sz w:val="27"/>
          <w:szCs w:val="27"/>
          <w:lang w:val="en-US"/>
        </w:rPr>
        <w:t>VIII</w:t>
      </w:r>
      <w:r w:rsidR="002B1499" w:rsidRPr="001C1FCB">
        <w:rPr>
          <w:sz w:val="27"/>
          <w:szCs w:val="27"/>
        </w:rPr>
        <w:t xml:space="preserve"> </w:t>
      </w:r>
      <w:r w:rsidR="00CA1E06" w:rsidRPr="001C1FCB">
        <w:rPr>
          <w:rFonts w:eastAsia="Times New Roman" w:cs="Times New Roman"/>
          <w:sz w:val="27"/>
          <w:szCs w:val="27"/>
          <w:lang w:eastAsia="ru-RU"/>
        </w:rPr>
        <w:t>«Про зміну і встановлення меж міста Суми і Сумського району Сумської області»</w:t>
      </w:r>
      <w:r w:rsidR="00B537EA" w:rsidRPr="001C1FCB">
        <w:rPr>
          <w:sz w:val="27"/>
          <w:szCs w:val="27"/>
        </w:rPr>
        <w:t>,</w:t>
      </w:r>
      <w:r w:rsidR="008B3094">
        <w:rPr>
          <w:sz w:val="27"/>
          <w:szCs w:val="27"/>
        </w:rPr>
        <w:t xml:space="preserve"> </w:t>
      </w:r>
      <w:r w:rsidR="008B3094" w:rsidRPr="00C54526">
        <w:rPr>
          <w:sz w:val="27"/>
          <w:szCs w:val="27"/>
        </w:rPr>
        <w:t>рішення Сумської міської ради від 15.09.2020 № 7323 - МР «Про визначення найменування територіальної громади»</w:t>
      </w:r>
      <w:r w:rsidR="008B3094">
        <w:rPr>
          <w:sz w:val="27"/>
          <w:szCs w:val="27"/>
        </w:rPr>
        <w:t>,</w:t>
      </w:r>
      <w:r w:rsidR="00B537EA" w:rsidRPr="001C1FCB">
        <w:rPr>
          <w:sz w:val="27"/>
          <w:szCs w:val="27"/>
        </w:rPr>
        <w:t xml:space="preserve"> </w:t>
      </w:r>
      <w:r w:rsidRPr="001C1FCB">
        <w:rPr>
          <w:rFonts w:eastAsia="Times New Roman" w:cs="Times New Roman"/>
          <w:sz w:val="27"/>
          <w:szCs w:val="27"/>
          <w:lang w:eastAsia="ru-RU"/>
        </w:rPr>
        <w:t xml:space="preserve">протокол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</w:t>
      </w:r>
      <w:r w:rsidRPr="001C1FCB">
        <w:rPr>
          <w:rFonts w:eastAsia="Times New Roman" w:cs="Times New Roman"/>
          <w:color w:val="000000" w:themeColor="text1"/>
          <w:sz w:val="27"/>
          <w:szCs w:val="27"/>
          <w:lang w:eastAsia="ru-RU"/>
        </w:rPr>
        <w:t xml:space="preserve">від </w:t>
      </w:r>
      <w:r w:rsidR="001C1FCB" w:rsidRPr="001C1FCB">
        <w:rPr>
          <w:rFonts w:eastAsia="Times New Roman" w:cs="Times New Roman"/>
          <w:color w:val="000000" w:themeColor="text1"/>
          <w:sz w:val="27"/>
          <w:szCs w:val="27"/>
          <w:lang w:eastAsia="ru-RU"/>
        </w:rPr>
        <w:t xml:space="preserve">01.10.2020 </w:t>
      </w:r>
      <w:r w:rsidRPr="001C1FCB">
        <w:rPr>
          <w:rFonts w:eastAsia="Times New Roman" w:cs="Times New Roman"/>
          <w:color w:val="000000" w:themeColor="text1"/>
          <w:sz w:val="27"/>
          <w:szCs w:val="27"/>
          <w:lang w:eastAsia="ru-RU"/>
        </w:rPr>
        <w:t>№</w:t>
      </w:r>
      <w:r w:rsidR="00B537EA" w:rsidRPr="001C1FCB">
        <w:rPr>
          <w:rFonts w:eastAsia="Times New Roman" w:cs="Times New Roman"/>
          <w:color w:val="000000" w:themeColor="text1"/>
          <w:sz w:val="27"/>
          <w:szCs w:val="27"/>
          <w:lang w:eastAsia="ru-RU"/>
        </w:rPr>
        <w:t xml:space="preserve"> </w:t>
      </w:r>
      <w:r w:rsidR="001C1FCB" w:rsidRPr="001C1FCB">
        <w:rPr>
          <w:rFonts w:eastAsia="Times New Roman" w:cs="Times New Roman"/>
          <w:color w:val="000000" w:themeColor="text1"/>
          <w:sz w:val="27"/>
          <w:szCs w:val="27"/>
          <w:lang w:eastAsia="ru-RU"/>
        </w:rPr>
        <w:t>204</w:t>
      </w:r>
      <w:r w:rsidR="002845CE" w:rsidRPr="001C1FCB">
        <w:rPr>
          <w:sz w:val="27"/>
          <w:szCs w:val="27"/>
        </w:rPr>
        <w:t xml:space="preserve">, </w:t>
      </w:r>
      <w:r w:rsidRPr="001C1FCB">
        <w:rPr>
          <w:rFonts w:eastAsia="Times New Roman" w:cs="Times New Roman"/>
          <w:sz w:val="27"/>
          <w:szCs w:val="27"/>
          <w:lang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Pr="001C1FCB">
        <w:rPr>
          <w:rFonts w:eastAsia="Times New Roman" w:cs="Times New Roman"/>
          <w:b/>
          <w:sz w:val="27"/>
          <w:szCs w:val="27"/>
          <w:lang w:eastAsia="ru-RU"/>
        </w:rPr>
        <w:t xml:space="preserve">Сумська міська рада 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8F5655" w:rsidRPr="001C1FCB" w:rsidRDefault="009B5E42" w:rsidP="00A4125C">
      <w:pPr>
        <w:spacing w:line="240" w:lineRule="auto"/>
        <w:ind w:firstLine="567"/>
        <w:rPr>
          <w:rFonts w:eastAsia="Times New Roman" w:cs="Times New Roman"/>
          <w:sz w:val="27"/>
          <w:szCs w:val="27"/>
          <w:lang w:eastAsia="ru-RU"/>
        </w:rPr>
      </w:pPr>
      <w:r w:rsidRPr="001C1FCB">
        <w:rPr>
          <w:rFonts w:eastAsia="Times New Roman" w:cs="Times New Roman"/>
          <w:sz w:val="27"/>
          <w:szCs w:val="27"/>
          <w:lang w:eastAsia="ru-RU"/>
        </w:rPr>
        <w:t xml:space="preserve">Відмовити </w:t>
      </w:r>
      <w:r w:rsidR="002B1499" w:rsidRPr="001C1FCB">
        <w:rPr>
          <w:rFonts w:eastAsia="Times New Roman" w:cs="Times New Roman"/>
          <w:sz w:val="27"/>
          <w:szCs w:val="27"/>
          <w:lang w:eastAsia="ru-RU"/>
        </w:rPr>
        <w:t xml:space="preserve">Голубу Роману Олеговичу </w:t>
      </w:r>
      <w:bookmarkStart w:id="1" w:name="_GoBack"/>
      <w:bookmarkEnd w:id="1"/>
      <w:r w:rsidRPr="001C1FCB">
        <w:rPr>
          <w:rFonts w:eastAsia="Times New Roman" w:cs="Times New Roman"/>
          <w:sz w:val="27"/>
          <w:szCs w:val="27"/>
          <w:lang w:eastAsia="ru-RU"/>
        </w:rPr>
        <w:t>в над</w:t>
      </w:r>
      <w:r w:rsidR="002845CE" w:rsidRPr="001C1FCB">
        <w:rPr>
          <w:rFonts w:eastAsia="Times New Roman" w:cs="Times New Roman"/>
          <w:sz w:val="27"/>
          <w:szCs w:val="27"/>
          <w:lang w:eastAsia="ru-RU"/>
        </w:rPr>
        <w:t>анні дозволу на розроблення прое</w:t>
      </w:r>
      <w:r w:rsidRPr="001C1FCB">
        <w:rPr>
          <w:rFonts w:eastAsia="Times New Roman" w:cs="Times New Roman"/>
          <w:sz w:val="27"/>
          <w:szCs w:val="27"/>
          <w:lang w:eastAsia="ru-RU"/>
        </w:rPr>
        <w:t>кту землеустрою щодо відведення земельної ділянки у власність</w:t>
      </w:r>
      <w:r w:rsidR="002845CE" w:rsidRPr="001C1FCB">
        <w:rPr>
          <w:rFonts w:eastAsia="Times New Roman" w:cs="Times New Roman"/>
          <w:sz w:val="27"/>
          <w:szCs w:val="27"/>
          <w:lang w:eastAsia="ru-RU"/>
        </w:rPr>
        <w:t xml:space="preserve">, </w:t>
      </w:r>
      <w:r w:rsidR="00FE13BB" w:rsidRPr="001C1FCB">
        <w:rPr>
          <w:rFonts w:eastAsia="Times New Roman" w:cs="Times New Roman"/>
          <w:sz w:val="27"/>
          <w:szCs w:val="27"/>
          <w:lang w:eastAsia="ru-RU"/>
        </w:rPr>
        <w:t xml:space="preserve">яка розташована біля земельної ділянки з кадастровим номером 5924788300:05:005:1199, </w:t>
      </w:r>
      <w:r w:rsidR="00E63D0C" w:rsidRPr="001C1FCB">
        <w:rPr>
          <w:rFonts w:eastAsia="Times New Roman" w:cs="Times New Roman"/>
          <w:sz w:val="27"/>
          <w:szCs w:val="27"/>
          <w:lang w:eastAsia="ru-RU"/>
        </w:rPr>
        <w:t>орієнтовною площею 0,1000 га</w:t>
      </w:r>
      <w:r w:rsidR="00FE13BB" w:rsidRPr="001C1FCB">
        <w:rPr>
          <w:rFonts w:eastAsia="Times New Roman" w:cs="Times New Roman"/>
          <w:sz w:val="27"/>
          <w:szCs w:val="27"/>
          <w:lang w:eastAsia="ru-RU"/>
        </w:rPr>
        <w:t>,</w:t>
      </w:r>
      <w:r w:rsidR="00E63D0C" w:rsidRPr="001C1FCB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Pr="001C1FCB">
        <w:rPr>
          <w:rFonts w:eastAsia="Times New Roman" w:cs="Times New Roman"/>
          <w:sz w:val="27"/>
          <w:szCs w:val="27"/>
          <w:lang w:eastAsia="ru-RU"/>
        </w:rPr>
        <w:t xml:space="preserve">для </w:t>
      </w:r>
      <w:r w:rsidR="00FE13BB" w:rsidRPr="001C1FCB">
        <w:rPr>
          <w:rFonts w:eastAsia="Times New Roman" w:cs="Times New Roman"/>
          <w:sz w:val="27"/>
          <w:szCs w:val="27"/>
          <w:lang w:eastAsia="ru-RU"/>
        </w:rPr>
        <w:t>індивідуального садівництва</w:t>
      </w:r>
      <w:r w:rsidR="00AB5C33" w:rsidRPr="001C1FCB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Pr="001C1FCB">
        <w:rPr>
          <w:rFonts w:eastAsia="Times New Roman" w:cs="Times New Roman"/>
          <w:sz w:val="27"/>
          <w:szCs w:val="27"/>
          <w:lang w:eastAsia="ru-RU"/>
        </w:rPr>
        <w:t xml:space="preserve">у зв’язку </w:t>
      </w:r>
      <w:r w:rsidR="00A4125C" w:rsidRPr="001C1FCB">
        <w:rPr>
          <w:sz w:val="27"/>
          <w:szCs w:val="27"/>
        </w:rPr>
        <w:t>з невідповідністю місця розташування земельної ділянки вимогам чинних нормативно-правових актів</w:t>
      </w:r>
      <w:r w:rsidR="00A4125C" w:rsidRPr="001C1FCB">
        <w:rPr>
          <w:rFonts w:eastAsia="Times New Roman" w:cs="Times New Roman"/>
          <w:sz w:val="27"/>
          <w:szCs w:val="27"/>
          <w:lang w:eastAsia="ru-RU"/>
        </w:rPr>
        <w:t xml:space="preserve">: </w:t>
      </w:r>
      <w:r w:rsidR="001105D1" w:rsidRPr="001C1FCB">
        <w:rPr>
          <w:rFonts w:eastAsia="Times New Roman" w:cs="Times New Roman"/>
          <w:sz w:val="27"/>
          <w:szCs w:val="27"/>
          <w:lang w:eastAsia="ru-RU"/>
        </w:rPr>
        <w:t>зазначена на графічних мате</w:t>
      </w:r>
      <w:r w:rsidR="005361EE" w:rsidRPr="001C1FCB">
        <w:rPr>
          <w:rFonts w:eastAsia="Times New Roman" w:cs="Times New Roman"/>
          <w:sz w:val="27"/>
          <w:szCs w:val="27"/>
          <w:lang w:eastAsia="ru-RU"/>
        </w:rPr>
        <w:t>ріалах</w:t>
      </w:r>
      <w:r w:rsidR="001C1FCB" w:rsidRPr="001C1FCB">
        <w:rPr>
          <w:rFonts w:eastAsia="Times New Roman" w:cs="Times New Roman"/>
          <w:sz w:val="27"/>
          <w:szCs w:val="27"/>
          <w:lang w:eastAsia="ru-RU"/>
        </w:rPr>
        <w:t>, доданих до клопотання заявника</w:t>
      </w:r>
      <w:r w:rsidR="005361EE" w:rsidRPr="001C1FCB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="001105D1" w:rsidRPr="001C1FCB">
        <w:rPr>
          <w:rFonts w:eastAsia="Times New Roman" w:cs="Times New Roman"/>
          <w:sz w:val="27"/>
          <w:szCs w:val="27"/>
          <w:lang w:eastAsia="ru-RU"/>
        </w:rPr>
        <w:t xml:space="preserve">земельна ділянка знаходиться поза межами </w:t>
      </w:r>
      <w:r w:rsidR="008B3094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="001105D1" w:rsidRPr="001C1FCB">
        <w:rPr>
          <w:rFonts w:eastAsia="Times New Roman" w:cs="Times New Roman"/>
          <w:sz w:val="27"/>
          <w:szCs w:val="27"/>
          <w:lang w:eastAsia="ru-RU"/>
        </w:rPr>
        <w:t xml:space="preserve">м. Суми, </w:t>
      </w:r>
      <w:r w:rsidR="00A4125C" w:rsidRPr="001C1FCB">
        <w:rPr>
          <w:rFonts w:eastAsia="Times New Roman" w:cs="Times New Roman"/>
          <w:sz w:val="27"/>
          <w:szCs w:val="27"/>
          <w:lang w:eastAsia="ru-RU"/>
        </w:rPr>
        <w:t xml:space="preserve">не відноситься до комунальної власності Сумської міської територіальної громади, відповідно розпорядження нею не </w:t>
      </w:r>
      <w:r w:rsidR="005222D8">
        <w:rPr>
          <w:rFonts w:eastAsia="Times New Roman" w:cs="Times New Roman"/>
          <w:sz w:val="27"/>
          <w:szCs w:val="27"/>
          <w:lang w:eastAsia="ru-RU"/>
        </w:rPr>
        <w:t>належить</w:t>
      </w:r>
      <w:r w:rsidR="00A4125C" w:rsidRPr="001C1FCB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="005222D8">
        <w:rPr>
          <w:rFonts w:eastAsia="Times New Roman" w:cs="Times New Roman"/>
          <w:sz w:val="27"/>
          <w:szCs w:val="27"/>
          <w:lang w:eastAsia="ru-RU"/>
        </w:rPr>
        <w:t xml:space="preserve">до </w:t>
      </w:r>
      <w:r w:rsidR="00A4125C" w:rsidRPr="001C1FCB">
        <w:rPr>
          <w:rFonts w:eastAsia="Times New Roman" w:cs="Times New Roman"/>
          <w:sz w:val="27"/>
          <w:szCs w:val="27"/>
          <w:lang w:eastAsia="ru-RU"/>
        </w:rPr>
        <w:t>повноважень Сумської міської ради.</w:t>
      </w:r>
    </w:p>
    <w:p w:rsidR="00A4125C" w:rsidRDefault="00A4125C" w:rsidP="00A4125C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Сумський міський голова                                                            </w:t>
      </w:r>
      <w:r w:rsidR="001C1FCB">
        <w:rPr>
          <w:rFonts w:eastAsia="Times New Roman" w:cs="Times New Roman"/>
          <w:szCs w:val="28"/>
          <w:lang w:eastAsia="ru-RU"/>
        </w:rPr>
        <w:t xml:space="preserve">     </w:t>
      </w:r>
      <w:r w:rsidRPr="00477922">
        <w:rPr>
          <w:rFonts w:eastAsia="Times New Roman" w:cs="Times New Roman"/>
          <w:szCs w:val="28"/>
          <w:lang w:eastAsia="ru-RU"/>
        </w:rPr>
        <w:t xml:space="preserve">        О.М. Лисенко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B5E42" w:rsidRPr="008B3094" w:rsidRDefault="009B5E42" w:rsidP="009B5E42">
      <w:pPr>
        <w:spacing w:line="240" w:lineRule="auto"/>
        <w:ind w:firstLine="0"/>
        <w:rPr>
          <w:rFonts w:eastAsia="Times New Roman" w:cs="Times New Roman"/>
          <w:sz w:val="20"/>
          <w:szCs w:val="20"/>
          <w:lang w:eastAsia="ru-RU"/>
        </w:rPr>
      </w:pPr>
      <w:r w:rsidRPr="008B3094">
        <w:rPr>
          <w:rFonts w:eastAsia="Times New Roman" w:cs="Times New Roman"/>
          <w:sz w:val="20"/>
          <w:szCs w:val="20"/>
          <w:lang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8B3094">
        <w:rPr>
          <w:rFonts w:eastAsia="Times New Roman" w:cs="Times New Roman"/>
          <w:bCs/>
          <w:sz w:val="20"/>
          <w:szCs w:val="20"/>
          <w:lang w:eastAsia="ru-RU"/>
        </w:rPr>
        <w:t>природокористування та екології</w:t>
      </w:r>
      <w:r w:rsidRPr="008B3094">
        <w:rPr>
          <w:rFonts w:eastAsia="Times New Roman" w:cs="Times New Roman"/>
          <w:sz w:val="20"/>
          <w:szCs w:val="20"/>
          <w:lang w:eastAsia="ru-RU"/>
        </w:rPr>
        <w:t xml:space="preserve"> Сумської міської ради </w:t>
      </w:r>
    </w:p>
    <w:p w:rsidR="009B5E42" w:rsidRPr="008B3094" w:rsidRDefault="00A1279B" w:rsidP="009B5E42">
      <w:pPr>
        <w:spacing w:line="240" w:lineRule="auto"/>
        <w:ind w:firstLine="0"/>
        <w:rPr>
          <w:rFonts w:eastAsia="Times New Roman" w:cs="Times New Roman"/>
          <w:sz w:val="20"/>
          <w:szCs w:val="20"/>
          <w:lang w:eastAsia="ru-RU"/>
        </w:rPr>
      </w:pPr>
      <w:proofErr w:type="spellStart"/>
      <w:r w:rsidRPr="008B3094">
        <w:rPr>
          <w:rFonts w:eastAsia="Times New Roman" w:cs="Times New Roman"/>
          <w:sz w:val="20"/>
          <w:szCs w:val="20"/>
          <w:lang w:eastAsia="ru-RU"/>
        </w:rPr>
        <w:t>Проє</w:t>
      </w:r>
      <w:r w:rsidR="009B5E42" w:rsidRPr="008B3094">
        <w:rPr>
          <w:rFonts w:eastAsia="Times New Roman" w:cs="Times New Roman"/>
          <w:sz w:val="20"/>
          <w:szCs w:val="20"/>
          <w:lang w:eastAsia="ru-RU"/>
        </w:rPr>
        <w:t>кт</w:t>
      </w:r>
      <w:proofErr w:type="spellEnd"/>
      <w:r w:rsidR="009B5E42" w:rsidRPr="008B3094">
        <w:rPr>
          <w:rFonts w:eastAsia="Times New Roman" w:cs="Times New Roman"/>
          <w:sz w:val="20"/>
          <w:szCs w:val="20"/>
          <w:lang w:eastAsia="ru-RU"/>
        </w:rPr>
        <w:t xml:space="preserve"> рішення підготовлено </w:t>
      </w:r>
      <w:r w:rsidR="00A4125C" w:rsidRPr="008B3094">
        <w:rPr>
          <w:rFonts w:eastAsia="Times New Roman" w:cs="Times New Roman"/>
          <w:sz w:val="20"/>
          <w:szCs w:val="20"/>
          <w:lang w:eastAsia="ru-RU"/>
        </w:rPr>
        <w:t>Д</w:t>
      </w:r>
      <w:r w:rsidR="009B5E42" w:rsidRPr="008B3094">
        <w:rPr>
          <w:rFonts w:eastAsia="Times New Roman" w:cs="Times New Roman"/>
          <w:sz w:val="20"/>
          <w:szCs w:val="20"/>
          <w:lang w:eastAsia="ru-RU"/>
        </w:rPr>
        <w:t>епартаментом забезпечення ресурсних платежів Сумської міської ради</w:t>
      </w:r>
    </w:p>
    <w:p w:rsidR="00ED7E39" w:rsidRPr="008B3094" w:rsidRDefault="009B5E42" w:rsidP="009B5E42">
      <w:pPr>
        <w:spacing w:line="240" w:lineRule="auto"/>
        <w:ind w:firstLine="0"/>
        <w:rPr>
          <w:sz w:val="20"/>
          <w:szCs w:val="20"/>
        </w:rPr>
      </w:pPr>
      <w:r w:rsidRPr="008B3094">
        <w:rPr>
          <w:rFonts w:eastAsia="Times New Roman" w:cs="Times New Roman"/>
          <w:sz w:val="20"/>
          <w:szCs w:val="20"/>
          <w:lang w:eastAsia="ru-RU"/>
        </w:rPr>
        <w:t xml:space="preserve">Доповідач – </w:t>
      </w:r>
      <w:r w:rsidR="005361EE" w:rsidRPr="008B3094">
        <w:rPr>
          <w:rFonts w:eastAsia="Times New Roman" w:cs="Times New Roman"/>
          <w:sz w:val="20"/>
          <w:szCs w:val="20"/>
          <w:lang w:eastAsia="ru-RU"/>
        </w:rPr>
        <w:t>Клименко Ю.М.</w:t>
      </w:r>
    </w:p>
    <w:sectPr w:rsidR="00ED7E39" w:rsidRPr="008B3094" w:rsidSect="008B3094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90"/>
    <w:rsid w:val="00025584"/>
    <w:rsid w:val="00060AE2"/>
    <w:rsid w:val="000B32D0"/>
    <w:rsid w:val="000B73C4"/>
    <w:rsid w:val="001105D1"/>
    <w:rsid w:val="001543B9"/>
    <w:rsid w:val="001C1E5E"/>
    <w:rsid w:val="001C1FCB"/>
    <w:rsid w:val="00206608"/>
    <w:rsid w:val="0023670F"/>
    <w:rsid w:val="00246F3E"/>
    <w:rsid w:val="00264442"/>
    <w:rsid w:val="002731AB"/>
    <w:rsid w:val="002845CE"/>
    <w:rsid w:val="002B1499"/>
    <w:rsid w:val="00327BD1"/>
    <w:rsid w:val="00481955"/>
    <w:rsid w:val="004C1F27"/>
    <w:rsid w:val="005222D8"/>
    <w:rsid w:val="005361EE"/>
    <w:rsid w:val="00552266"/>
    <w:rsid w:val="00561700"/>
    <w:rsid w:val="005631D9"/>
    <w:rsid w:val="0061104A"/>
    <w:rsid w:val="00704ADF"/>
    <w:rsid w:val="008B3094"/>
    <w:rsid w:val="008F5655"/>
    <w:rsid w:val="009566B4"/>
    <w:rsid w:val="009B5E42"/>
    <w:rsid w:val="00A1279B"/>
    <w:rsid w:val="00A4125C"/>
    <w:rsid w:val="00AB5C33"/>
    <w:rsid w:val="00AC4A69"/>
    <w:rsid w:val="00B30510"/>
    <w:rsid w:val="00B537EA"/>
    <w:rsid w:val="00B576A3"/>
    <w:rsid w:val="00B6058D"/>
    <w:rsid w:val="00B75677"/>
    <w:rsid w:val="00B75BD4"/>
    <w:rsid w:val="00BC3260"/>
    <w:rsid w:val="00BE4665"/>
    <w:rsid w:val="00CA1E06"/>
    <w:rsid w:val="00CB2B44"/>
    <w:rsid w:val="00E63D0C"/>
    <w:rsid w:val="00E662E2"/>
    <w:rsid w:val="00E749DF"/>
    <w:rsid w:val="00ED7E39"/>
    <w:rsid w:val="00F23EB2"/>
    <w:rsid w:val="00F35F90"/>
    <w:rsid w:val="00F66656"/>
    <w:rsid w:val="00F755E8"/>
    <w:rsid w:val="00FA2296"/>
    <w:rsid w:val="00FE1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55E698-1F05-40A3-AE93-5DEA59345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E42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7">
    <w:name w:val="rvps17"/>
    <w:basedOn w:val="a"/>
    <w:rsid w:val="00CA1E06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val="en-US"/>
    </w:rPr>
  </w:style>
  <w:style w:type="character" w:customStyle="1" w:styleId="rvts70">
    <w:name w:val="rvts70"/>
    <w:basedOn w:val="a0"/>
    <w:rsid w:val="00CA1E06"/>
  </w:style>
  <w:style w:type="character" w:customStyle="1" w:styleId="rvts66">
    <w:name w:val="rvts66"/>
    <w:basedOn w:val="a0"/>
    <w:rsid w:val="00CA1E06"/>
  </w:style>
  <w:style w:type="paragraph" w:customStyle="1" w:styleId="rvps6">
    <w:name w:val="rvps6"/>
    <w:basedOn w:val="a"/>
    <w:rsid w:val="00CA1E06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val="en-US"/>
    </w:rPr>
  </w:style>
  <w:style w:type="character" w:customStyle="1" w:styleId="rvts23">
    <w:name w:val="rvts23"/>
    <w:basedOn w:val="a0"/>
    <w:rsid w:val="00CA1E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025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7657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Бондаренко Ярина Олександрівна</cp:lastModifiedBy>
  <cp:revision>45</cp:revision>
  <dcterms:created xsi:type="dcterms:W3CDTF">2019-02-05T08:16:00Z</dcterms:created>
  <dcterms:modified xsi:type="dcterms:W3CDTF">2020-11-18T12:26:00Z</dcterms:modified>
</cp:coreProperties>
</file>