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684B68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B50AEB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B50AEB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</w:tblGrid>
      <w:tr w:rsidR="009B5E42" w:rsidRPr="004473EC" w:rsidTr="00B50AEB">
        <w:trPr>
          <w:trHeight w:val="899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473EC" w:rsidRDefault="009B5E42" w:rsidP="00A7471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473EC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A74718">
              <w:rPr>
                <w:rFonts w:eastAsia="Times New Roman" w:cs="Times New Roman"/>
                <w:szCs w:val="28"/>
                <w:lang w:eastAsia="ru-RU"/>
              </w:rPr>
              <w:t>Семі Олегу Володимировичу</w:t>
            </w:r>
            <w:r w:rsidR="00045B34" w:rsidRPr="004473E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473EC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за </w:t>
            </w:r>
            <w:proofErr w:type="spellStart"/>
            <w:r w:rsidRPr="004473EC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4473EC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684B68" w:rsidRPr="004473EC">
              <w:rPr>
                <w:rFonts w:eastAsia="Times New Roman" w:cs="Times New Roman"/>
                <w:szCs w:val="28"/>
                <w:lang w:eastAsia="ru-RU"/>
              </w:rPr>
              <w:t>в районі «Блакитних озер»</w:t>
            </w:r>
            <w:r w:rsidR="00D3465D" w:rsidRPr="004473E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4473EC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473EC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4473EC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4473EC">
        <w:rPr>
          <w:rFonts w:eastAsia="Times New Roman" w:cs="Times New Roman"/>
          <w:szCs w:val="28"/>
          <w:lang w:eastAsia="ru-RU"/>
        </w:rPr>
        <w:t>вернення громадянина</w:t>
      </w:r>
      <w:r w:rsidRPr="004473EC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4473EC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0910D5">
        <w:rPr>
          <w:rFonts w:eastAsia="Times New Roman" w:cs="Times New Roman"/>
          <w:color w:val="000000" w:themeColor="text1"/>
          <w:szCs w:val="28"/>
          <w:lang w:eastAsia="ru-RU"/>
        </w:rPr>
        <w:t xml:space="preserve">23.07.2020 </w:t>
      </w:r>
      <w:r w:rsidR="00684B68" w:rsidRPr="004473EC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0910D5">
        <w:rPr>
          <w:rFonts w:eastAsia="Times New Roman" w:cs="Times New Roman"/>
          <w:color w:val="000000" w:themeColor="text1"/>
          <w:szCs w:val="28"/>
          <w:lang w:eastAsia="ru-RU"/>
        </w:rPr>
        <w:t>200</w:t>
      </w:r>
      <w:r w:rsidRPr="004473EC">
        <w:rPr>
          <w:rFonts w:eastAsia="Times New Roman" w:cs="Times New Roman"/>
          <w:szCs w:val="28"/>
          <w:lang w:eastAsia="ru-RU"/>
        </w:rPr>
        <w:t>, статей 12,</w:t>
      </w:r>
      <w:r w:rsidR="00045B34" w:rsidRPr="004473EC">
        <w:rPr>
          <w:rFonts w:eastAsia="Times New Roman" w:cs="Times New Roman"/>
          <w:szCs w:val="28"/>
          <w:lang w:eastAsia="ru-RU"/>
        </w:rPr>
        <w:t xml:space="preserve"> 40,</w:t>
      </w:r>
      <w:r w:rsidR="00477E28" w:rsidRPr="004473EC">
        <w:rPr>
          <w:rFonts w:eastAsia="Times New Roman" w:cs="Times New Roman"/>
          <w:szCs w:val="28"/>
          <w:lang w:eastAsia="ru-RU"/>
        </w:rPr>
        <w:t xml:space="preserve"> </w:t>
      </w:r>
      <w:r w:rsidR="00BC41F2" w:rsidRPr="004473EC">
        <w:rPr>
          <w:rFonts w:eastAsia="Times New Roman" w:cs="Times New Roman"/>
          <w:szCs w:val="28"/>
          <w:lang w:eastAsia="ru-RU"/>
        </w:rPr>
        <w:t>79-1</w:t>
      </w:r>
      <w:r w:rsidRPr="004473EC">
        <w:rPr>
          <w:rFonts w:eastAsia="Times New Roman" w:cs="Times New Roman"/>
          <w:szCs w:val="28"/>
          <w:lang w:eastAsia="ru-RU"/>
        </w:rPr>
        <w:t>, 118, 121</w:t>
      </w:r>
      <w:r w:rsidR="00D6382F" w:rsidRPr="004473EC">
        <w:rPr>
          <w:rFonts w:eastAsia="Times New Roman" w:cs="Times New Roman"/>
          <w:szCs w:val="28"/>
          <w:lang w:eastAsia="ru-RU"/>
        </w:rPr>
        <w:t>, 122</w:t>
      </w:r>
      <w:r w:rsidRPr="004473EC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B50AEB" w:rsidRPr="004473EC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4473EC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473EC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473EC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473EC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473EC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473EC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B926C5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4473EC">
        <w:rPr>
          <w:rFonts w:eastAsia="Times New Roman" w:cs="Times New Roman"/>
          <w:szCs w:val="28"/>
          <w:lang w:eastAsia="ru-RU"/>
        </w:rPr>
        <w:t xml:space="preserve">Відмовити </w:t>
      </w:r>
      <w:r w:rsidR="00A74718">
        <w:rPr>
          <w:rFonts w:eastAsia="Times New Roman" w:cs="Times New Roman"/>
          <w:szCs w:val="28"/>
          <w:lang w:eastAsia="ru-RU"/>
        </w:rPr>
        <w:t xml:space="preserve">Семі Олегу Володимировичу </w:t>
      </w:r>
      <w:bookmarkStart w:id="0" w:name="_GoBack"/>
      <w:bookmarkEnd w:id="0"/>
      <w:r w:rsidRPr="004473EC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4473EC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4473EC">
        <w:rPr>
          <w:rFonts w:eastAsia="Times New Roman" w:cs="Times New Roman"/>
          <w:szCs w:val="28"/>
          <w:lang w:eastAsia="ru-RU"/>
        </w:rPr>
        <w:t xml:space="preserve">: м. Суми, </w:t>
      </w:r>
      <w:r w:rsidR="00684B68" w:rsidRPr="004473EC">
        <w:rPr>
          <w:rFonts w:eastAsia="Times New Roman" w:cs="Times New Roman"/>
          <w:szCs w:val="28"/>
          <w:lang w:eastAsia="ru-RU"/>
        </w:rPr>
        <w:t>в районі «Блакитних озер»</w:t>
      </w:r>
      <w:r w:rsidR="00482AFF" w:rsidRPr="004473EC">
        <w:rPr>
          <w:rFonts w:eastAsia="Times New Roman" w:cs="Times New Roman"/>
          <w:szCs w:val="28"/>
          <w:lang w:eastAsia="ru-RU"/>
        </w:rPr>
        <w:t>,</w:t>
      </w:r>
      <w:r w:rsidR="00D6382F" w:rsidRPr="004473EC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C960D9" w:rsidRPr="004473EC">
        <w:rPr>
          <w:rFonts w:eastAsia="Times New Roman" w:cs="Times New Roman"/>
          <w:szCs w:val="28"/>
          <w:lang w:eastAsia="ru-RU"/>
        </w:rPr>
        <w:t>10</w:t>
      </w:r>
      <w:r w:rsidR="00045B34" w:rsidRPr="004473EC">
        <w:rPr>
          <w:rFonts w:eastAsia="Times New Roman" w:cs="Times New Roman"/>
          <w:szCs w:val="28"/>
          <w:lang w:eastAsia="ru-RU"/>
        </w:rPr>
        <w:t>00</w:t>
      </w:r>
      <w:r w:rsidR="0061104A" w:rsidRPr="004473EC">
        <w:rPr>
          <w:rFonts w:eastAsia="Times New Roman" w:cs="Times New Roman"/>
          <w:szCs w:val="28"/>
          <w:lang w:eastAsia="ru-RU"/>
        </w:rPr>
        <w:t xml:space="preserve"> га </w:t>
      </w:r>
      <w:r w:rsidRPr="004473EC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4473EC">
        <w:rPr>
          <w:rFonts w:eastAsia="Times New Roman" w:cs="Times New Roman"/>
          <w:szCs w:val="28"/>
          <w:lang w:eastAsia="ru-RU"/>
        </w:rPr>
        <w:t>і обслуговування жи</w:t>
      </w:r>
      <w:r w:rsidR="006421B9" w:rsidRPr="004473EC">
        <w:rPr>
          <w:rFonts w:eastAsia="Times New Roman" w:cs="Times New Roman"/>
          <w:szCs w:val="28"/>
          <w:lang w:eastAsia="ru-RU"/>
        </w:rPr>
        <w:t>т</w:t>
      </w:r>
      <w:r w:rsidR="00045B34" w:rsidRPr="004473EC">
        <w:rPr>
          <w:rFonts w:eastAsia="Times New Roman" w:cs="Times New Roman"/>
          <w:szCs w:val="28"/>
          <w:lang w:eastAsia="ru-RU"/>
        </w:rPr>
        <w:t>ло</w:t>
      </w:r>
      <w:r w:rsidR="006421B9" w:rsidRPr="004473EC">
        <w:rPr>
          <w:rFonts w:eastAsia="Times New Roman" w:cs="Times New Roman"/>
          <w:szCs w:val="28"/>
          <w:lang w:eastAsia="ru-RU"/>
        </w:rPr>
        <w:t>во</w:t>
      </w:r>
      <w:r w:rsidR="00045B34" w:rsidRPr="004473EC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="00E662E2" w:rsidRPr="004473EC">
        <w:rPr>
          <w:rFonts w:eastAsia="Times New Roman" w:cs="Times New Roman"/>
          <w:szCs w:val="28"/>
          <w:lang w:eastAsia="ru-RU"/>
        </w:rPr>
        <w:t xml:space="preserve"> </w:t>
      </w:r>
      <w:r w:rsidRPr="004473EC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4473EC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4473EC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</w:t>
      </w:r>
      <w:r w:rsidR="00684B68" w:rsidRPr="004473EC">
        <w:rPr>
          <w:rFonts w:eastAsia="Times New Roman" w:cs="Times New Roman"/>
          <w:szCs w:val="28"/>
          <w:lang w:eastAsia="ru-RU"/>
        </w:rPr>
        <w:t>об’єкта</w:t>
      </w:r>
      <w:r w:rsidR="00EE2B85">
        <w:rPr>
          <w:rFonts w:eastAsia="Times New Roman" w:cs="Times New Roman"/>
          <w:szCs w:val="28"/>
          <w:lang w:eastAsia="ru-RU"/>
        </w:rPr>
        <w:t xml:space="preserve"> вимогам містобудівної документації </w:t>
      </w:r>
      <w:r w:rsidR="00C84450">
        <w:rPr>
          <w:rFonts w:eastAsia="Times New Roman" w:cs="Times New Roman"/>
          <w:szCs w:val="28"/>
          <w:lang w:eastAsia="ru-RU"/>
        </w:rPr>
        <w:t>(</w:t>
      </w:r>
      <w:r w:rsidR="005909F2" w:rsidRPr="00806E33">
        <w:rPr>
          <w:szCs w:val="28"/>
        </w:rPr>
        <w:t>Плану зонування тери</w:t>
      </w:r>
      <w:r w:rsidR="005909F2">
        <w:rPr>
          <w:szCs w:val="28"/>
        </w:rPr>
        <w:t xml:space="preserve">торії міста Суми, затвердженого </w:t>
      </w:r>
      <w:r w:rsidR="005909F2" w:rsidRPr="00806E33">
        <w:rPr>
          <w:szCs w:val="28"/>
        </w:rPr>
        <w:t>рішенням Сумської міської ради від 06.03.2013 № 2180-МР</w:t>
      </w:r>
      <w:r w:rsidR="005909F2" w:rsidRPr="0096039E">
        <w:rPr>
          <w:color w:val="000000"/>
          <w:szCs w:val="28"/>
          <w:bdr w:val="none" w:sz="0" w:space="0" w:color="auto" w:frame="1"/>
        </w:rPr>
        <w:t xml:space="preserve">, </w:t>
      </w:r>
      <w:r w:rsidR="005909F2">
        <w:rPr>
          <w:color w:val="000000"/>
          <w:szCs w:val="28"/>
          <w:bdr w:val="none" w:sz="0" w:space="0" w:color="auto" w:frame="1"/>
        </w:rPr>
        <w:t xml:space="preserve">згідно з яким зазначена земельна ділянка знаходиться в межах рекреаційної зони озеленених територій загального користування Р-3 та частково потрапляє в межі зони </w:t>
      </w:r>
      <w:r w:rsidR="007B2E53">
        <w:rPr>
          <w:color w:val="000000"/>
          <w:szCs w:val="28"/>
          <w:bdr w:val="none" w:sz="0" w:space="0" w:color="auto" w:frame="1"/>
        </w:rPr>
        <w:t>об</w:t>
      </w:r>
      <w:r w:rsidR="007B2E53" w:rsidRPr="007B2E53">
        <w:rPr>
          <w:color w:val="000000"/>
          <w:szCs w:val="28"/>
          <w:bdr w:val="none" w:sz="0" w:space="0" w:color="auto" w:frame="1"/>
        </w:rPr>
        <w:t>’</w:t>
      </w:r>
      <w:r w:rsidR="007B2E53">
        <w:rPr>
          <w:color w:val="000000"/>
          <w:szCs w:val="28"/>
          <w:bdr w:val="none" w:sz="0" w:space="0" w:color="auto" w:frame="1"/>
        </w:rPr>
        <w:t xml:space="preserve">єктів природно-заповідного фонду та </w:t>
      </w:r>
      <w:proofErr w:type="spellStart"/>
      <w:r w:rsidR="007B2E53">
        <w:rPr>
          <w:color w:val="000000"/>
          <w:szCs w:val="28"/>
          <w:bdr w:val="none" w:sz="0" w:space="0" w:color="auto" w:frame="1"/>
        </w:rPr>
        <w:t>прибережно</w:t>
      </w:r>
      <w:proofErr w:type="spellEnd"/>
      <w:r w:rsidR="007B2E53">
        <w:rPr>
          <w:color w:val="000000"/>
          <w:szCs w:val="28"/>
          <w:bdr w:val="none" w:sz="0" w:space="0" w:color="auto" w:frame="1"/>
        </w:rPr>
        <w:t xml:space="preserve">-захисної смуги </w:t>
      </w:r>
      <w:r w:rsidR="005909F2" w:rsidRPr="007B2E53">
        <w:rPr>
          <w:color w:val="000000"/>
          <w:szCs w:val="28"/>
          <w:bdr w:val="none" w:sz="0" w:space="0" w:color="auto" w:frame="1"/>
        </w:rPr>
        <w:t xml:space="preserve">Р-1 </w:t>
      </w:r>
      <w:r w:rsidR="00EE2B85">
        <w:rPr>
          <w:rFonts w:eastAsia="Times New Roman" w:cs="Times New Roman"/>
          <w:szCs w:val="28"/>
          <w:lang w:eastAsia="ru-RU"/>
        </w:rPr>
        <w:t xml:space="preserve">та </w:t>
      </w:r>
      <w:r w:rsidR="00EE2B85">
        <w:rPr>
          <w:szCs w:val="28"/>
        </w:rPr>
        <w:t>Генерального плану міста Суми, затвердженого</w:t>
      </w:r>
      <w:r w:rsidR="00EE2B85" w:rsidRPr="00806E33">
        <w:rPr>
          <w:szCs w:val="28"/>
        </w:rPr>
        <w:t xml:space="preserve"> рішенням Сумської міської ради від 16.10.2002 № 139-МР (зі змінами від 19.12.2012</w:t>
      </w:r>
      <w:r w:rsidR="00EE2B85">
        <w:rPr>
          <w:szCs w:val="28"/>
        </w:rPr>
        <w:t xml:space="preserve"> </w:t>
      </w:r>
      <w:r w:rsidR="00EE2B85" w:rsidRPr="00806E33">
        <w:rPr>
          <w:szCs w:val="28"/>
        </w:rPr>
        <w:t>№ 1943-МР</w:t>
      </w:r>
      <w:r w:rsidR="00EE2B85">
        <w:rPr>
          <w:szCs w:val="28"/>
        </w:rPr>
        <w:t>), згідно з яким</w:t>
      </w:r>
      <w:r w:rsidR="00EE2B85" w:rsidRPr="00806E33">
        <w:rPr>
          <w:szCs w:val="28"/>
        </w:rPr>
        <w:t xml:space="preserve"> </w:t>
      </w:r>
      <w:r w:rsidR="00EE2B85">
        <w:rPr>
          <w:szCs w:val="28"/>
        </w:rPr>
        <w:lastRenderedPageBreak/>
        <w:t xml:space="preserve">зазначена земельна ділянка </w:t>
      </w:r>
      <w:r w:rsidR="00EE2B85">
        <w:rPr>
          <w:color w:val="000000"/>
          <w:szCs w:val="28"/>
          <w:bdr w:val="none" w:sz="0" w:space="0" w:color="auto" w:frame="1"/>
        </w:rPr>
        <w:t>потрапляє в межі території проектних локальних очисних споруд дощової каналізації</w:t>
      </w:r>
      <w:r w:rsidR="00EE2B85">
        <w:rPr>
          <w:rFonts w:eastAsia="Times New Roman" w:cs="Times New Roman"/>
          <w:szCs w:val="28"/>
          <w:lang w:eastAsia="ru-RU"/>
        </w:rPr>
        <w:t>).</w:t>
      </w:r>
    </w:p>
    <w:p w:rsidR="004473EC" w:rsidRDefault="004473EC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910D5" w:rsidRDefault="000910D5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910D5" w:rsidRDefault="000910D5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910D5" w:rsidRPr="00477922" w:rsidRDefault="000910D5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</w:t>
      </w:r>
      <w:r w:rsidR="000910D5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</w:t>
      </w:r>
      <w:r w:rsidR="004E56D2">
        <w:rPr>
          <w:rFonts w:eastAsia="Times New Roman" w:cs="Times New Roman"/>
          <w:szCs w:val="28"/>
          <w:lang w:eastAsia="ru-RU"/>
        </w:rPr>
        <w:t xml:space="preserve">       </w:t>
      </w:r>
      <w:r w:rsidR="00DB2A9F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10D5" w:rsidRDefault="000910D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10D5" w:rsidRDefault="000910D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10D5" w:rsidRDefault="000910D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10D5" w:rsidRDefault="000910D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10D5" w:rsidRDefault="000910D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10D5" w:rsidRDefault="000910D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10D5" w:rsidRDefault="000910D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10D5" w:rsidRDefault="000910D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10D5" w:rsidRDefault="000910D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10D5" w:rsidRDefault="000910D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10D5" w:rsidRDefault="000910D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10D5" w:rsidRDefault="000910D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10D5" w:rsidRDefault="000910D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10D5" w:rsidRDefault="000910D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10D5" w:rsidRDefault="000910D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10D5" w:rsidRDefault="000910D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10D5" w:rsidRDefault="000910D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10D5" w:rsidRDefault="000910D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10D5" w:rsidRDefault="000910D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10D5" w:rsidRDefault="000910D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10D5" w:rsidRDefault="000910D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10D5" w:rsidRDefault="000910D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10D5" w:rsidRDefault="000910D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10D5" w:rsidRDefault="000910D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10D5" w:rsidRDefault="000910D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10D5" w:rsidRDefault="000910D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10D5" w:rsidRDefault="000910D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10D5" w:rsidRDefault="000910D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10D5" w:rsidRDefault="000910D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10D5" w:rsidRDefault="000910D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10D5" w:rsidRDefault="000910D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10D5" w:rsidRDefault="000910D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10D5" w:rsidRDefault="000910D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10D5" w:rsidRDefault="000910D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10D5" w:rsidRDefault="000910D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0910D5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910D5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910D5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0910D5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0910D5" w:rsidRDefault="004473EC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910D5">
        <w:rPr>
          <w:rFonts w:eastAsia="Times New Roman" w:cs="Times New Roman"/>
          <w:sz w:val="24"/>
          <w:szCs w:val="24"/>
          <w:lang w:eastAsia="ru-RU"/>
        </w:rPr>
        <w:t>Проект рішення підготовлено Д</w:t>
      </w:r>
      <w:r w:rsidR="009B5E42" w:rsidRPr="000910D5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Pr="000910D5" w:rsidRDefault="009B5E42" w:rsidP="009B5E42">
      <w:pPr>
        <w:spacing w:line="240" w:lineRule="auto"/>
        <w:ind w:firstLine="0"/>
        <w:rPr>
          <w:sz w:val="24"/>
          <w:szCs w:val="24"/>
        </w:rPr>
      </w:pPr>
      <w:r w:rsidRPr="000910D5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4473EC" w:rsidRPr="000910D5">
        <w:rPr>
          <w:rFonts w:eastAsia="Times New Roman" w:cs="Times New Roman"/>
          <w:sz w:val="24"/>
          <w:szCs w:val="24"/>
          <w:lang w:eastAsia="ru-RU"/>
        </w:rPr>
        <w:t>Д</w:t>
      </w:r>
      <w:r w:rsidRPr="000910D5">
        <w:rPr>
          <w:rFonts w:eastAsia="Times New Roman" w:cs="Times New Roman"/>
          <w:sz w:val="24"/>
          <w:szCs w:val="24"/>
          <w:lang w:eastAsia="ru-RU"/>
        </w:rPr>
        <w:t>епартамент забезпечення ресурсних платежів Сумської міської ради</w:t>
      </w:r>
    </w:p>
    <w:sectPr w:rsidR="00ED7E39" w:rsidRPr="000910D5" w:rsidSect="000910D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910D5"/>
    <w:rsid w:val="000D436A"/>
    <w:rsid w:val="000D4449"/>
    <w:rsid w:val="001E3D26"/>
    <w:rsid w:val="001F3149"/>
    <w:rsid w:val="002153E7"/>
    <w:rsid w:val="002B5399"/>
    <w:rsid w:val="00327BD1"/>
    <w:rsid w:val="003E7070"/>
    <w:rsid w:val="004473EC"/>
    <w:rsid w:val="00477E28"/>
    <w:rsid w:val="00482AFF"/>
    <w:rsid w:val="004A06FD"/>
    <w:rsid w:val="004E56D2"/>
    <w:rsid w:val="00561700"/>
    <w:rsid w:val="005909F2"/>
    <w:rsid w:val="005A6538"/>
    <w:rsid w:val="0061104A"/>
    <w:rsid w:val="006421B9"/>
    <w:rsid w:val="0066237E"/>
    <w:rsid w:val="00684B68"/>
    <w:rsid w:val="006B530C"/>
    <w:rsid w:val="00701487"/>
    <w:rsid w:val="00752366"/>
    <w:rsid w:val="007856A8"/>
    <w:rsid w:val="0078698A"/>
    <w:rsid w:val="00787CF3"/>
    <w:rsid w:val="007B2E53"/>
    <w:rsid w:val="007C6343"/>
    <w:rsid w:val="008A4E34"/>
    <w:rsid w:val="009109D3"/>
    <w:rsid w:val="009943FA"/>
    <w:rsid w:val="009B1304"/>
    <w:rsid w:val="009B5E42"/>
    <w:rsid w:val="009D7C51"/>
    <w:rsid w:val="00A709EB"/>
    <w:rsid w:val="00A74718"/>
    <w:rsid w:val="00B024C4"/>
    <w:rsid w:val="00B347AB"/>
    <w:rsid w:val="00B50AEB"/>
    <w:rsid w:val="00B926C5"/>
    <w:rsid w:val="00BC41F2"/>
    <w:rsid w:val="00C44BA5"/>
    <w:rsid w:val="00C84450"/>
    <w:rsid w:val="00C960D9"/>
    <w:rsid w:val="00C965F3"/>
    <w:rsid w:val="00D036E9"/>
    <w:rsid w:val="00D3465D"/>
    <w:rsid w:val="00D6382F"/>
    <w:rsid w:val="00D96D63"/>
    <w:rsid w:val="00DA46B4"/>
    <w:rsid w:val="00DA4BF1"/>
    <w:rsid w:val="00DB2A9F"/>
    <w:rsid w:val="00DD22F4"/>
    <w:rsid w:val="00DD3808"/>
    <w:rsid w:val="00DF0374"/>
    <w:rsid w:val="00E049D0"/>
    <w:rsid w:val="00E662E2"/>
    <w:rsid w:val="00EA6859"/>
    <w:rsid w:val="00ED7E39"/>
    <w:rsid w:val="00EE2B85"/>
    <w:rsid w:val="00F35F90"/>
    <w:rsid w:val="00F51DF1"/>
    <w:rsid w:val="00F71374"/>
    <w:rsid w:val="00F7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54</cp:revision>
  <dcterms:created xsi:type="dcterms:W3CDTF">2019-02-05T08:16:00Z</dcterms:created>
  <dcterms:modified xsi:type="dcterms:W3CDTF">2020-08-21T08:15:00Z</dcterms:modified>
</cp:coreProperties>
</file>