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931ED7" w:rsidRDefault="00AC64E5" w:rsidP="0034296B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931E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94355" w:rsidRPr="00931E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AC64E5" w:rsidRPr="00931ED7" w:rsidRDefault="00AC64E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931E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</w:t>
            </w:r>
          </w:p>
          <w:p w:rsidR="00B94355" w:rsidRPr="00931ED7" w:rsidRDefault="00AC64E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931E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«__»_________2020</w:t>
            </w:r>
            <w:r w:rsidR="00B94355" w:rsidRPr="00931E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94355" w:rsidRPr="002B4C0E" w:rsidRDefault="00B9435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94355" w:rsidRPr="00B40261" w:rsidRDefault="00B94355" w:rsidP="00CC0B3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94355" w:rsidRPr="000434DE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4355" w:rsidRPr="00931ED7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94355" w:rsidRPr="00931ED7" w:rsidRDefault="00AC64E5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2020</w:t>
      </w:r>
      <w:r w:rsidR="00B94355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A36523" w:rsidRPr="00931ED7" w:rsidRDefault="00B94355" w:rsidP="00A3652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  <w:r w:rsidR="00A36523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A36523" w:rsidRPr="00931ED7" w:rsidTr="00A47691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36523" w:rsidRPr="00931ED7" w:rsidRDefault="00A36523" w:rsidP="002B0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1E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856DD3" w:rsidRPr="00931E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Сумароці</w:t>
            </w:r>
            <w:proofErr w:type="spellEnd"/>
            <w:r w:rsidR="00856DD3" w:rsidRPr="00931E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Ользі Сергіївні </w:t>
            </w:r>
            <w:r w:rsidR="002924E2" w:rsidRPr="00931E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931E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</w:t>
            </w:r>
            <w:r w:rsidR="00853E95" w:rsidRPr="00931E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анні дозволу на розроблення прое</w:t>
            </w:r>
            <w:r w:rsidRPr="00931E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кту землеустрою щодо відведення</w:t>
            </w:r>
            <w:r w:rsidR="00856DD3" w:rsidRPr="00931E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 земельної ділянки</w:t>
            </w:r>
            <w:r w:rsidR="002B0F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53E95" w:rsidRPr="00931E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 кадастровим номером </w:t>
            </w:r>
            <w:r w:rsidR="00A35FB9" w:rsidRPr="00931E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5924782200:02:001:0310</w:t>
            </w:r>
          </w:p>
        </w:tc>
      </w:tr>
    </w:tbl>
    <w:p w:rsidR="00A36523" w:rsidRPr="00931ED7" w:rsidRDefault="00A36523" w:rsidP="00C41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6523" w:rsidRPr="00931ED7" w:rsidRDefault="00A36523" w:rsidP="002B0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</w:t>
      </w:r>
      <w:r w:rsidR="002924E2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зглянувши клопотання гр</w:t>
      </w:r>
      <w:r w:rsidR="00A35FB9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омадянки від 22.04.2020 № 595875</w:t>
      </w:r>
      <w:r w:rsidR="00B17370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ураховуючи </w:t>
      </w:r>
      <w:bookmarkStart w:id="0" w:name="n3"/>
      <w:bookmarkEnd w:id="0"/>
      <w:r w:rsidR="00B17370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постанову Верховної Ради України від 15.09.2015 № № 681-</w:t>
      </w:r>
      <w:r w:rsidR="00B17370" w:rsidRPr="00931ED7">
        <w:rPr>
          <w:rFonts w:ascii="Times New Roman" w:eastAsia="Times New Roman" w:hAnsi="Times New Roman" w:cs="Times New Roman"/>
          <w:sz w:val="28"/>
          <w:szCs w:val="28"/>
          <w:lang w:eastAsia="ru-RU"/>
        </w:rPr>
        <w:t>VIII</w:t>
      </w:r>
      <w:r w:rsidR="00B17370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зміну і встановлення меж міста Суми і Сумського району Сумської області» та рішення Сумс</w:t>
      </w:r>
      <w:r w:rsidR="00FF05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ької міської ради від 24.04.2019 </w:t>
      </w:r>
      <w:r w:rsidR="00B17370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4989 – МР </w:t>
      </w:r>
      <w:r w:rsidR="00FF05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B17370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добровільне приєднання територіальних громад сіл Піщане, Верхнє Піщане, </w:t>
      </w:r>
      <w:proofErr w:type="spellStart"/>
      <w:r w:rsidR="00B17370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Загірське</w:t>
      </w:r>
      <w:proofErr w:type="spellEnd"/>
      <w:r w:rsidR="00B17370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B17370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Трохименкове</w:t>
      </w:r>
      <w:proofErr w:type="spellEnd"/>
      <w:r w:rsidR="00B17370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Житейське, </w:t>
      </w:r>
      <w:proofErr w:type="spellStart"/>
      <w:r w:rsidR="00B17370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Кирияківщина</w:t>
      </w:r>
      <w:proofErr w:type="spellEnd"/>
      <w:r w:rsidR="00B17370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17370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Піщанської</w:t>
      </w:r>
      <w:proofErr w:type="spellEnd"/>
      <w:r w:rsidR="00B17370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</w:t>
      </w:r>
      <w:proofErr w:type="spellStart"/>
      <w:r w:rsidR="00B17370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Ковпаківського</w:t>
      </w:r>
      <w:proofErr w:type="spellEnd"/>
      <w:r w:rsidR="00B17370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</w:t>
      </w:r>
      <w:r w:rsidR="00E37C37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17370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 до територіальної громади міста Суми Сумської міської ради»,</w:t>
      </w:r>
      <w:r w:rsidR="00B17370" w:rsidRPr="00931E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відповідно до </w:t>
      </w:r>
      <w:r w:rsidR="00237DD3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</w:t>
      </w:r>
      <w:r w:rsidR="00B17370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237DD3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 розділу </w:t>
      </w:r>
      <w:r w:rsidR="00237DD3" w:rsidRPr="00931E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237DD3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237DD3" w:rsidRPr="00931E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Прикінцеві та перехідні положення» Закону України «</w:t>
      </w:r>
      <w:r w:rsidR="00237DD3" w:rsidRPr="00931ED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</w:t>
      </w:r>
      <w:r w:rsidR="00C5511C" w:rsidRPr="00931ED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  <w:r w:rsidR="00237DD3" w:rsidRPr="00931ED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931E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="00607BE2" w:rsidRPr="00931E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21.05.2020 </w:t>
      </w:r>
      <w:r w:rsidRPr="00931E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 w:rsidR="00AA25A3" w:rsidRPr="00931E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193</w:t>
      </w:r>
      <w:r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статей 12, 79-1, </w:t>
      </w:r>
      <w:r w:rsidR="0084346A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83, </w:t>
      </w:r>
      <w:r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122 Земельного кодексу України, статті 50 Закону України «Про землеустрій», </w:t>
      </w:r>
      <w:r w:rsidRPr="00931ED7">
        <w:rPr>
          <w:rFonts w:ascii="Times New Roman" w:eastAsia="Calibri" w:hAnsi="Times New Roman" w:cs="Times New Roman"/>
          <w:sz w:val="28"/>
          <w:szCs w:val="28"/>
          <w:lang w:val="uk-UA"/>
        </w:rPr>
        <w:t>частини т</w:t>
      </w:r>
      <w:r w:rsidR="00237DD3" w:rsidRPr="00931ED7">
        <w:rPr>
          <w:rFonts w:ascii="Times New Roman" w:eastAsia="Calibri" w:hAnsi="Times New Roman" w:cs="Times New Roman"/>
          <w:sz w:val="28"/>
          <w:szCs w:val="28"/>
          <w:lang w:val="uk-UA"/>
        </w:rPr>
        <w:t>ретьої статті 15 Закону України</w:t>
      </w:r>
      <w:r w:rsidR="00C4143C" w:rsidRPr="00931E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1E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«Про доступ до публічної інформації», </w:t>
      </w:r>
      <w:r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931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A36523" w:rsidRPr="00931ED7" w:rsidRDefault="00A36523" w:rsidP="002B0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6523" w:rsidRPr="00931ED7" w:rsidRDefault="00A36523" w:rsidP="002B0F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31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A36523" w:rsidRPr="00931ED7" w:rsidRDefault="00A36523" w:rsidP="002B0F9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7793" w:rsidRPr="00931ED7" w:rsidRDefault="00A36523" w:rsidP="002B0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Відмовити</w:t>
      </w:r>
      <w:r w:rsidR="00D3643E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3643E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Сумароці</w:t>
      </w:r>
      <w:proofErr w:type="spellEnd"/>
      <w:r w:rsidR="00D3643E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Ользі Сергіївні</w:t>
      </w:r>
      <w:r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135FC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</w:t>
      </w:r>
      <w:r w:rsidR="008C46DF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анні дозволу на розроблення прое</w:t>
      </w:r>
      <w:r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кту землеустрою щодо відведення </w:t>
      </w:r>
      <w:r w:rsidR="00531584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земельної ділянки </w:t>
      </w:r>
      <w:r w:rsidR="008C46DF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кадастровим номером </w:t>
      </w:r>
      <w:r w:rsidR="00D3643E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5924782200:02:001:0310</w:t>
      </w:r>
      <w:r w:rsidR="00344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</w:t>
      </w:r>
      <w:r w:rsidR="00CC0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C46DF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2,00</w:t>
      </w:r>
      <w:r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2B0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C46DF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ведення особистого селянського господарства</w:t>
      </w:r>
      <w:r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44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</w:t>
      </w:r>
      <w:r w:rsidR="00CC0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A7793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невідповідністю місця розташування об’єкта вим</w:t>
      </w:r>
      <w:r w:rsidR="00CC0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огам нормативно-правових актів, </w:t>
      </w:r>
      <w:r w:rsidR="009A7793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зокрема</w:t>
      </w:r>
      <w:r w:rsidR="00395226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A7793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земельна ділянка, зазначена заявницею на доданих</w:t>
      </w:r>
      <w:r w:rsidR="00CC0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A7793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клопотання графічних матеріалах, </w:t>
      </w:r>
      <w:r w:rsidR="00344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знаходиться поза межами</w:t>
      </w:r>
      <w:r w:rsidR="00CC0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міста </w:t>
      </w:r>
      <w:r w:rsidR="001D2E00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Суми</w:t>
      </w:r>
      <w:r w:rsidR="00CC0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не входить до меж нас</w:t>
      </w:r>
      <w:r w:rsidR="00344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елених пунктів Сумської міської</w:t>
      </w:r>
      <w:bookmarkStart w:id="1" w:name="_GoBack"/>
      <w:bookmarkEnd w:id="1"/>
      <w:r w:rsidR="00CC0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об’єднаної територіальної громади, </w:t>
      </w:r>
      <w:r w:rsidR="002B0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9A7793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належить до </w:t>
      </w:r>
      <w:r w:rsidR="00CC0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</w:t>
      </w:r>
      <w:r w:rsidR="009A7793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комунальної власності Сумської міської об’єднаної територіальної громади,</w:t>
      </w:r>
      <w:r w:rsidR="0084346A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0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розпорядження якою </w:t>
      </w:r>
      <w:r w:rsidR="0084346A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</w:t>
      </w:r>
      <w:r w:rsidR="009A7793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відноситься до повноважень Сумської міської ради).</w:t>
      </w:r>
    </w:p>
    <w:p w:rsidR="009A7793" w:rsidRDefault="009A7793" w:rsidP="009A7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0F91" w:rsidRDefault="002B0F91" w:rsidP="002B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0F91" w:rsidRDefault="002B0F91" w:rsidP="002B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0F91" w:rsidRPr="00931ED7" w:rsidRDefault="002B0F91" w:rsidP="002B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Pr="00931ED7" w:rsidRDefault="00B94355" w:rsidP="00C41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</w:t>
      </w:r>
      <w:r w:rsidR="00D231E8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О.М. Лисенко</w:t>
      </w:r>
    </w:p>
    <w:p w:rsidR="00AC64E5" w:rsidRPr="00931ED7" w:rsidRDefault="00AC64E5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7DD3" w:rsidRPr="002B0F91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0F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237DD3" w:rsidRPr="002B0F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1D2E00" w:rsidRDefault="001D2E0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P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94355" w:rsidRPr="002B0F91" w:rsidRDefault="00B94355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B0F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94355" w:rsidRPr="002B0F91" w:rsidRDefault="006172DB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2B0F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B94355" w:rsidRPr="002B0F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B94355" w:rsidRPr="002B0F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департаментом забезпечення ресурсних</w:t>
      </w:r>
      <w:r w:rsidR="00AC64E5" w:rsidRPr="002B0F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4C0A92" w:rsidRPr="002B0F91" w:rsidRDefault="00B94355" w:rsidP="00B94355">
      <w:pPr>
        <w:spacing w:after="0" w:line="240" w:lineRule="auto"/>
        <w:ind w:right="174"/>
        <w:jc w:val="both"/>
        <w:rPr>
          <w:sz w:val="20"/>
          <w:szCs w:val="20"/>
          <w:lang w:val="uk-UA"/>
        </w:rPr>
      </w:pPr>
      <w:r w:rsidRPr="002B0F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4C0A92" w:rsidRPr="002B0F91" w:rsidSect="00CC0B3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024F5"/>
    <w:rsid w:val="00002CF2"/>
    <w:rsid w:val="0002137C"/>
    <w:rsid w:val="000417B1"/>
    <w:rsid w:val="00166965"/>
    <w:rsid w:val="0018361F"/>
    <w:rsid w:val="001839E2"/>
    <w:rsid w:val="001D2E00"/>
    <w:rsid w:val="001F5656"/>
    <w:rsid w:val="00201B1D"/>
    <w:rsid w:val="00210ABC"/>
    <w:rsid w:val="00237DD3"/>
    <w:rsid w:val="002924E2"/>
    <w:rsid w:val="002B0F91"/>
    <w:rsid w:val="002B4C0E"/>
    <w:rsid w:val="002B6E65"/>
    <w:rsid w:val="002C7890"/>
    <w:rsid w:val="002D6EA1"/>
    <w:rsid w:val="002F0049"/>
    <w:rsid w:val="00344B36"/>
    <w:rsid w:val="003809D7"/>
    <w:rsid w:val="00395226"/>
    <w:rsid w:val="00395E15"/>
    <w:rsid w:val="003B2CCB"/>
    <w:rsid w:val="003C2CCE"/>
    <w:rsid w:val="00487688"/>
    <w:rsid w:val="004C0A92"/>
    <w:rsid w:val="004D1990"/>
    <w:rsid w:val="004E6370"/>
    <w:rsid w:val="004F0FF3"/>
    <w:rsid w:val="00531584"/>
    <w:rsid w:val="00531A42"/>
    <w:rsid w:val="00540106"/>
    <w:rsid w:val="005771C6"/>
    <w:rsid w:val="00602D93"/>
    <w:rsid w:val="00607BE2"/>
    <w:rsid w:val="006172DB"/>
    <w:rsid w:val="0064012F"/>
    <w:rsid w:val="0066543D"/>
    <w:rsid w:val="006D401B"/>
    <w:rsid w:val="00706F7C"/>
    <w:rsid w:val="00712B98"/>
    <w:rsid w:val="007135FC"/>
    <w:rsid w:val="00713C95"/>
    <w:rsid w:val="0073796E"/>
    <w:rsid w:val="00782715"/>
    <w:rsid w:val="007C20D1"/>
    <w:rsid w:val="007C3022"/>
    <w:rsid w:val="0080440F"/>
    <w:rsid w:val="008051F3"/>
    <w:rsid w:val="00815855"/>
    <w:rsid w:val="008340BB"/>
    <w:rsid w:val="0084346A"/>
    <w:rsid w:val="00853E95"/>
    <w:rsid w:val="00856DD3"/>
    <w:rsid w:val="008A4ECE"/>
    <w:rsid w:val="008B3E7D"/>
    <w:rsid w:val="008C46DF"/>
    <w:rsid w:val="008D6D7F"/>
    <w:rsid w:val="008E69A3"/>
    <w:rsid w:val="00931ED7"/>
    <w:rsid w:val="0095760D"/>
    <w:rsid w:val="0097320E"/>
    <w:rsid w:val="009968D2"/>
    <w:rsid w:val="009A7793"/>
    <w:rsid w:val="009C5103"/>
    <w:rsid w:val="00A35FB9"/>
    <w:rsid w:val="00A36523"/>
    <w:rsid w:val="00A43524"/>
    <w:rsid w:val="00A54FE3"/>
    <w:rsid w:val="00A96286"/>
    <w:rsid w:val="00AA25A3"/>
    <w:rsid w:val="00AA7603"/>
    <w:rsid w:val="00AC64E5"/>
    <w:rsid w:val="00AE5F93"/>
    <w:rsid w:val="00B17370"/>
    <w:rsid w:val="00B646CC"/>
    <w:rsid w:val="00B80E5C"/>
    <w:rsid w:val="00B82687"/>
    <w:rsid w:val="00B94355"/>
    <w:rsid w:val="00C32362"/>
    <w:rsid w:val="00C4143C"/>
    <w:rsid w:val="00C515AB"/>
    <w:rsid w:val="00C52CEB"/>
    <w:rsid w:val="00C53289"/>
    <w:rsid w:val="00C5511C"/>
    <w:rsid w:val="00C57653"/>
    <w:rsid w:val="00C66579"/>
    <w:rsid w:val="00C758F7"/>
    <w:rsid w:val="00C8760A"/>
    <w:rsid w:val="00C931C9"/>
    <w:rsid w:val="00CC0B39"/>
    <w:rsid w:val="00CE1BEF"/>
    <w:rsid w:val="00CE2598"/>
    <w:rsid w:val="00D231E8"/>
    <w:rsid w:val="00D3643E"/>
    <w:rsid w:val="00D402C7"/>
    <w:rsid w:val="00D4469F"/>
    <w:rsid w:val="00D843C0"/>
    <w:rsid w:val="00DD576D"/>
    <w:rsid w:val="00DD6D59"/>
    <w:rsid w:val="00E31592"/>
    <w:rsid w:val="00E37C37"/>
    <w:rsid w:val="00E41841"/>
    <w:rsid w:val="00EC3048"/>
    <w:rsid w:val="00F71747"/>
    <w:rsid w:val="00FF0597"/>
    <w:rsid w:val="00FF3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A0603"/>
  <w15:docId w15:val="{7F41902C-CE1E-42A5-90AB-BFE75FAC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DD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3CC5E-C9CE-4264-8909-B4E908668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41</cp:revision>
  <cp:lastPrinted>2020-06-19T06:28:00Z</cp:lastPrinted>
  <dcterms:created xsi:type="dcterms:W3CDTF">2020-04-24T10:21:00Z</dcterms:created>
  <dcterms:modified xsi:type="dcterms:W3CDTF">2020-07-16T05:35:00Z</dcterms:modified>
</cp:coreProperties>
</file>