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A41E8E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75pt;height:45pt;visibility:visible">
                  <v:imagedata r:id="rId8" o:title=""/>
                </v:shape>
              </w:pict>
            </w:r>
          </w:p>
        </w:tc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lang w:val="uk-UA"/>
              </w:rPr>
            </w:pPr>
            <w:r w:rsidRPr="00214184">
              <w:rPr>
                <w:lang w:val="uk-UA"/>
              </w:rPr>
              <w:t>Про</w:t>
            </w:r>
            <w:r w:rsidR="00786627">
              <w:rPr>
                <w:lang w:val="uk-UA"/>
              </w:rPr>
              <w:t>є</w:t>
            </w:r>
            <w:r w:rsidRPr="00214184">
              <w:rPr>
                <w:lang w:val="uk-UA"/>
              </w:rPr>
              <w:t>кт оприлюднено</w:t>
            </w:r>
          </w:p>
          <w:p w:rsidR="00341388" w:rsidRPr="00214184" w:rsidRDefault="00341388" w:rsidP="00214184">
            <w:pPr>
              <w:spacing w:before="120" w:after="120"/>
              <w:jc w:val="center"/>
              <w:rPr>
                <w:lang w:val="uk-UA"/>
              </w:rPr>
            </w:pPr>
            <w:r w:rsidRPr="00214184">
              <w:rPr>
                <w:lang w:val="uk-UA"/>
              </w:rPr>
              <w:t>«_____»</w:t>
            </w:r>
            <w:r w:rsidRPr="00214184">
              <w:rPr>
                <w:lang w:val="en-US"/>
              </w:rPr>
              <w:t xml:space="preserve"> ________________ 20</w:t>
            </w:r>
            <w:r>
              <w:rPr>
                <w:lang w:val="uk-UA"/>
              </w:rPr>
              <w:t>20</w:t>
            </w:r>
            <w:r w:rsidRPr="00214184">
              <w:rPr>
                <w:lang w:val="en-US"/>
              </w:rPr>
              <w:t xml:space="preserve"> </w:t>
            </w:r>
            <w:r w:rsidRPr="00214184">
              <w:rPr>
                <w:lang w:val="uk-UA"/>
              </w:rPr>
              <w:t>р.</w:t>
            </w:r>
          </w:p>
          <w:p w:rsidR="00341388" w:rsidRPr="00214184" w:rsidRDefault="00341388" w:rsidP="00214184">
            <w:pPr>
              <w:ind w:left="851" w:right="215"/>
              <w:jc w:val="right"/>
              <w:rPr>
                <w:color w:val="000000"/>
                <w:szCs w:val="28"/>
                <w:lang w:val="uk-UA"/>
              </w:rPr>
            </w:pP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color w:val="000000"/>
          <w:sz w:val="32"/>
          <w:szCs w:val="32"/>
        </w:rPr>
        <w:t>VI</w:t>
      </w:r>
      <w:r w:rsidRPr="00214184">
        <w:rPr>
          <w:color w:val="000000"/>
          <w:sz w:val="32"/>
          <w:szCs w:val="32"/>
          <w:lang w:val="uk-UA"/>
        </w:rPr>
        <w:t>І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214184">
        <w:rPr>
          <w:color w:val="000000"/>
          <w:sz w:val="32"/>
          <w:szCs w:val="32"/>
          <w:lang w:val="uk-UA"/>
        </w:rPr>
        <w:t xml:space="preserve">СКЛИКАННЯ </w:t>
      </w:r>
      <w:r w:rsidRPr="00214184">
        <w:rPr>
          <w:color w:val="FFFFFF"/>
          <w:sz w:val="32"/>
          <w:szCs w:val="32"/>
          <w:lang w:val="en-US"/>
        </w:rPr>
        <w:t>LVIII</w:t>
      </w:r>
      <w:r w:rsidRPr="00214184">
        <w:rPr>
          <w:color w:val="000000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2860C0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341388" w:rsidRPr="00D553E7" w:rsidTr="006A374B">
        <w:tc>
          <w:tcPr>
            <w:tcW w:w="4784" w:type="dxa"/>
          </w:tcPr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    2020</w:t>
            </w:r>
            <w:r w:rsidRPr="00F56F23">
              <w:rPr>
                <w:sz w:val="28"/>
                <w:szCs w:val="28"/>
                <w:lang w:val="uk-UA"/>
              </w:rPr>
              <w:t xml:space="preserve"> року № </w:t>
            </w: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D553E7" w:rsidTr="006A374B">
        <w:trPr>
          <w:trHeight w:val="279"/>
        </w:trPr>
        <w:tc>
          <w:tcPr>
            <w:tcW w:w="4784" w:type="dxa"/>
          </w:tcPr>
          <w:p w:rsidR="00341388" w:rsidRPr="00BF563E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BF563E" w:rsidTr="006A374B">
        <w:trPr>
          <w:trHeight w:val="673"/>
        </w:trPr>
        <w:tc>
          <w:tcPr>
            <w:tcW w:w="4784" w:type="dxa"/>
          </w:tcPr>
          <w:p w:rsidR="00341388" w:rsidRPr="006A70D2" w:rsidRDefault="00341388" w:rsidP="00735964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6108 -</w:t>
            </w:r>
            <w:r w:rsidR="005D6F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МР «Про  </w:t>
            </w:r>
            <w:r w:rsidRPr="006A70D2">
              <w:rPr>
                <w:sz w:val="28"/>
                <w:szCs w:val="28"/>
                <w:lang w:val="uk-UA"/>
              </w:rPr>
              <w:t xml:space="preserve"> Програму підвищення енергоефективності в бюджетній сфері Сумської міської об’єднаної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341388" w:rsidRPr="00006966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341388" w:rsidRPr="00BF563E" w:rsidRDefault="00341388" w:rsidP="0078662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E4BA3">
        <w:rPr>
          <w:sz w:val="28"/>
          <w:szCs w:val="28"/>
          <w:lang w:val="uk-UA"/>
        </w:rPr>
        <w:t xml:space="preserve">На підставі рішення виконавчого комітету Сумської міської ради </w:t>
      </w:r>
      <w:r w:rsidRPr="005E4BA3">
        <w:rPr>
          <w:sz w:val="28"/>
          <w:szCs w:val="28"/>
          <w:lang w:val="uk-UA"/>
        </w:rPr>
        <w:br/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786627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2020</w:t>
      </w:r>
      <w:r w:rsidRPr="005E4BA3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 xml:space="preserve"> </w:t>
      </w:r>
      <w:r w:rsidR="007866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786627">
        <w:rPr>
          <w:sz w:val="28"/>
          <w:szCs w:val="28"/>
          <w:lang w:val="uk-UA"/>
        </w:rPr>
        <w:t xml:space="preserve"> «</w:t>
      </w:r>
      <w:r w:rsidR="00786627" w:rsidRPr="00786627">
        <w:rPr>
          <w:sz w:val="28"/>
          <w:szCs w:val="28"/>
          <w:lang w:val="uk-UA"/>
        </w:rPr>
        <w:t>Про внесення пропозицій Сумській міській раді щодо розгляду питання</w:t>
      </w:r>
      <w:r w:rsidR="00786627">
        <w:rPr>
          <w:sz w:val="28"/>
          <w:szCs w:val="28"/>
          <w:lang w:val="uk-UA"/>
        </w:rPr>
        <w:t xml:space="preserve"> </w:t>
      </w:r>
      <w:r w:rsidR="00786627" w:rsidRPr="00786627">
        <w:rPr>
          <w:sz w:val="28"/>
          <w:szCs w:val="28"/>
          <w:lang w:val="uk-UA"/>
        </w:rPr>
        <w:t xml:space="preserve">про внесення змін до рішення </w:t>
      </w:r>
      <w:r w:rsidR="00786627">
        <w:rPr>
          <w:sz w:val="28"/>
          <w:szCs w:val="28"/>
          <w:lang w:val="uk-UA"/>
        </w:rPr>
        <w:t xml:space="preserve"> </w:t>
      </w:r>
      <w:r w:rsidR="00786627" w:rsidRPr="00786627">
        <w:rPr>
          <w:sz w:val="28"/>
          <w:szCs w:val="28"/>
          <w:lang w:val="uk-UA"/>
        </w:rPr>
        <w:t>Сумської міської ради від 18 грудня 2019 року № 6108 -</w:t>
      </w:r>
      <w:r w:rsidR="00A41E8E">
        <w:rPr>
          <w:sz w:val="28"/>
          <w:szCs w:val="28"/>
          <w:lang w:val="uk-UA"/>
        </w:rPr>
        <w:t xml:space="preserve"> </w:t>
      </w:r>
      <w:r w:rsidR="00786627" w:rsidRPr="00786627">
        <w:rPr>
          <w:sz w:val="28"/>
          <w:szCs w:val="28"/>
          <w:lang w:val="uk-UA"/>
        </w:rPr>
        <w:t>МР «Про Програму підвищення енергоефективності в бюджетній сфері Сумської міської об’єднаної територіальної громади на 2020-2022 роки» (зі змінами)</w:t>
      </w:r>
      <w:r w:rsidR="00786627">
        <w:rPr>
          <w:sz w:val="28"/>
          <w:szCs w:val="28"/>
          <w:lang w:val="uk-UA"/>
        </w:rPr>
        <w:t>»</w:t>
      </w:r>
      <w:r w:rsidRPr="005E4BA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 xml:space="preserve">з метою </w:t>
      </w:r>
      <w:r w:rsidR="00786627" w:rsidRPr="00786627">
        <w:rPr>
          <w:sz w:val="28"/>
          <w:szCs w:val="28"/>
          <w:lang w:val="uk-UA"/>
        </w:rPr>
        <w:t>ефективного використання коштів для здійснення заходів з підвищення енергоефективності у бюджетній сфері</w:t>
      </w:r>
      <w:r w:rsidRPr="0078662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</w:t>
      </w:r>
      <w:r w:rsidRPr="00BF563E">
        <w:rPr>
          <w:sz w:val="28"/>
          <w:szCs w:val="28"/>
          <w:lang w:val="uk-UA"/>
        </w:rPr>
        <w:t xml:space="preserve"> </w:t>
      </w:r>
      <w:r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341388" w:rsidRPr="00735964" w:rsidRDefault="00341388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341388" w:rsidRPr="00BF563E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341388" w:rsidRPr="006A374B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341388" w:rsidRDefault="00341388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Унести зміни до рішення Сумської міської ради від 18 грудня 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>
        <w:rPr>
          <w:sz w:val="28"/>
          <w:szCs w:val="28"/>
          <w:lang w:val="uk-UA"/>
        </w:rPr>
        <w:t xml:space="preserve">Сумської міської об’єднаної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 роки» (зі змінами), а саме:</w:t>
      </w:r>
    </w:p>
    <w:p w:rsidR="00341388" w:rsidRDefault="00341388" w:rsidP="0057468C">
      <w:pPr>
        <w:numPr>
          <w:ilvl w:val="1"/>
          <w:numId w:val="22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Розділ 1. «Загальна характеристика Програми» додатку 1 до рішення Сумської міської ради </w:t>
      </w:r>
      <w:r w:rsidRPr="00D7737A">
        <w:rPr>
          <w:sz w:val="28"/>
          <w:szCs w:val="28"/>
          <w:lang w:val="uk-UA"/>
        </w:rPr>
        <w:t>від 18 грудня 2019 року № 6108 -МР</w:t>
      </w:r>
      <w:r w:rsidRPr="00D7737A">
        <w:rPr>
          <w:sz w:val="28"/>
          <w:lang w:val="uk-UA"/>
        </w:rPr>
        <w:t xml:space="preserve"> </w:t>
      </w:r>
      <w:r w:rsidRPr="00DF30DB">
        <w:rPr>
          <w:sz w:val="28"/>
          <w:lang w:val="uk-UA"/>
        </w:rPr>
        <w:t>«</w:t>
      </w:r>
      <w:r w:rsidRPr="00D7737A">
        <w:rPr>
          <w:sz w:val="28"/>
          <w:szCs w:val="28"/>
          <w:lang w:val="uk-UA"/>
        </w:rPr>
        <w:t>Про Програму підвищення енергоефективності в бюджетній сфері Сумської міської об’єднаної територіальної громади на 2020-2022 роки</w:t>
      </w:r>
      <w:r w:rsidRPr="00D7737A">
        <w:rPr>
          <w:sz w:val="28"/>
          <w:lang w:val="uk-UA"/>
        </w:rPr>
        <w:t>» (зі змінами</w:t>
      </w:r>
      <w:r>
        <w:rPr>
          <w:sz w:val="28"/>
          <w:lang w:val="uk-UA"/>
        </w:rPr>
        <w:t>) викласти в новій редакції згідно з додатком 1 до цього рішення.</w:t>
      </w:r>
    </w:p>
    <w:p w:rsidR="00341388" w:rsidRPr="002C14DB" w:rsidRDefault="00786627" w:rsidP="0057468C">
      <w:pPr>
        <w:numPr>
          <w:ilvl w:val="1"/>
          <w:numId w:val="22"/>
        </w:numPr>
        <w:tabs>
          <w:tab w:val="num" w:pos="1440"/>
        </w:tabs>
        <w:ind w:left="0" w:firstLine="720"/>
        <w:contextualSpacing/>
        <w:jc w:val="both"/>
        <w:rPr>
          <w:sz w:val="28"/>
          <w:szCs w:val="28"/>
          <w:lang w:val="uk-UA"/>
        </w:rPr>
      </w:pPr>
      <w:r w:rsidRPr="00786627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="00A975F4" w:rsidRPr="00E44EF1">
        <w:rPr>
          <w:sz w:val="28"/>
          <w:lang w:val="uk-UA"/>
        </w:rPr>
        <w:t>об’єднаної територіальної громади</w:t>
      </w:r>
      <w:r w:rsidRPr="00786627">
        <w:rPr>
          <w:sz w:val="28"/>
          <w:szCs w:val="28"/>
          <w:lang w:val="uk-UA"/>
        </w:rPr>
        <w:t xml:space="preserve"> на 2020-2022 роки», додаток 3 «Перелік завдань Програми підвищення енергоефективності в бюджетній сфері Сумської міської об’єднаної територіальної громади на 2020-2022 роки», додаток 4 «Результативні показники виконання завдань Програми підвищення енергоефективності в бюджетній сфері Сумської міської об'єднаної </w:t>
      </w:r>
      <w:r w:rsidRPr="00786627">
        <w:rPr>
          <w:sz w:val="28"/>
          <w:szCs w:val="28"/>
          <w:lang w:val="uk-UA"/>
        </w:rPr>
        <w:lastRenderedPageBreak/>
        <w:t>територіальної громади на 2020-2022 роки», додаток 5 «Очікувані результати від реалізації Програми підвищення енергоефективності в бюджетній сфері Сумської міської об’єднаної територіа</w:t>
      </w:r>
      <w:bookmarkStart w:id="0" w:name="_GoBack"/>
      <w:bookmarkEnd w:id="0"/>
      <w:r w:rsidRPr="00786627">
        <w:rPr>
          <w:sz w:val="28"/>
          <w:szCs w:val="28"/>
          <w:lang w:val="uk-UA"/>
        </w:rPr>
        <w:t xml:space="preserve">льної громади на 2020-2022 роки» до Програми підвищення енергоефективності в бюджетній сфері Сумської міської </w:t>
      </w:r>
      <w:r w:rsidR="00A975F4" w:rsidRPr="00E44EF1">
        <w:rPr>
          <w:sz w:val="28"/>
          <w:lang w:val="uk-UA"/>
        </w:rPr>
        <w:t>об’єднаної територіальної громади</w:t>
      </w:r>
      <w:r w:rsidR="00A975F4" w:rsidRPr="00786627">
        <w:rPr>
          <w:sz w:val="28"/>
          <w:szCs w:val="28"/>
          <w:lang w:val="uk-UA"/>
        </w:rPr>
        <w:t xml:space="preserve"> </w:t>
      </w:r>
      <w:r w:rsidRPr="00786627">
        <w:rPr>
          <w:sz w:val="28"/>
          <w:szCs w:val="28"/>
          <w:lang w:val="uk-UA"/>
        </w:rPr>
        <w:t>на 2020-2022 роки викласти в новій редакції згідно з додатками 2, 3, 4, 5 до цього рішення.</w:t>
      </w:r>
    </w:p>
    <w:p w:rsidR="00341388" w:rsidRDefault="00341388" w:rsidP="00D64CF7">
      <w:pPr>
        <w:jc w:val="both"/>
        <w:rPr>
          <w:sz w:val="28"/>
          <w:szCs w:val="28"/>
          <w:lang w:val="uk-UA"/>
        </w:rPr>
      </w:pPr>
    </w:p>
    <w:p w:rsidR="00341388" w:rsidRPr="00BF563E" w:rsidRDefault="00341388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Pr="00BF563E" w:rsidRDefault="00341388" w:rsidP="00894499">
      <w:pPr>
        <w:jc w:val="both"/>
        <w:rPr>
          <w:sz w:val="28"/>
          <w:szCs w:val="28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341388" w:rsidRDefault="00341388" w:rsidP="00894499">
      <w:pPr>
        <w:ind w:right="-2"/>
        <w:rPr>
          <w:lang w:val="uk-UA"/>
        </w:rPr>
      </w:pPr>
    </w:p>
    <w:p w:rsidR="00341388" w:rsidRPr="00087449" w:rsidRDefault="00341388" w:rsidP="00894499">
      <w:pPr>
        <w:ind w:right="-2"/>
        <w:rPr>
          <w:lang w:val="uk-UA"/>
        </w:rPr>
      </w:pPr>
    </w:p>
    <w:p w:rsidR="00341388" w:rsidRDefault="00341388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786627">
        <w:rPr>
          <w:lang w:val="uk-UA"/>
        </w:rPr>
        <w:t>09.06</w:t>
      </w:r>
      <w:r>
        <w:rPr>
          <w:lang w:val="uk-UA"/>
        </w:rPr>
        <w:t>.2020</w:t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786627" w:rsidRDefault="00786627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4277C" w:rsidRDefault="0024277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Pr="00214184" w:rsidRDefault="00341388" w:rsidP="00214184">
      <w:pPr>
        <w:ind w:right="-2"/>
        <w:jc w:val="both"/>
        <w:rPr>
          <w:lang w:val="uk-UA"/>
        </w:rPr>
      </w:pPr>
      <w:r w:rsidRPr="00214184">
        <w:rPr>
          <w:lang w:val="uk-UA"/>
        </w:rPr>
        <w:t>Ініціатор розгляду питання- виконавчий комітет Сумської міської ради</w:t>
      </w:r>
    </w:p>
    <w:p w:rsidR="00341388" w:rsidRPr="00214184" w:rsidRDefault="00341388" w:rsidP="00214184">
      <w:pPr>
        <w:ind w:right="-2"/>
        <w:jc w:val="both"/>
        <w:rPr>
          <w:lang w:val="uk-UA"/>
        </w:rPr>
      </w:pPr>
      <w:r w:rsidRPr="00214184">
        <w:rPr>
          <w:lang w:val="uk-UA"/>
        </w:rPr>
        <w:t>Про</w:t>
      </w:r>
      <w:r w:rsidR="00786627">
        <w:rPr>
          <w:lang w:val="uk-UA"/>
        </w:rPr>
        <w:t>є</w:t>
      </w:r>
      <w:r w:rsidRPr="00214184">
        <w:rPr>
          <w:lang w:val="uk-UA"/>
        </w:rPr>
        <w:t>кт рішення підготовлено департаментом фінансів, економіки та інвестицій Сумської міської ради</w:t>
      </w:r>
    </w:p>
    <w:p w:rsidR="00341388" w:rsidRDefault="00341388" w:rsidP="00786627">
      <w:pPr>
        <w:ind w:right="-2"/>
        <w:jc w:val="both"/>
        <w:rPr>
          <w:lang w:val="uk-UA"/>
        </w:rPr>
      </w:pPr>
      <w:r w:rsidRPr="00214184">
        <w:rPr>
          <w:lang w:val="uk-UA"/>
        </w:rPr>
        <w:t>Доповідач: Липова С.А.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395"/>
        <w:gridCol w:w="5352"/>
      </w:tblGrid>
      <w:tr w:rsidR="001223CC" w:rsidRPr="000378CA" w:rsidTr="005A6649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B43A54" w:rsidRDefault="001223CC" w:rsidP="005A664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1223CC" w:rsidRPr="001223CC" w:rsidRDefault="001223CC" w:rsidP="001223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23CC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внесення змін до рішення Сумської міської ради від 18 грудня 2019 року </w:t>
            </w:r>
            <w:r w:rsidR="00F067C6">
              <w:rPr>
                <w:bCs/>
                <w:sz w:val="28"/>
                <w:szCs w:val="28"/>
                <w:lang w:val="uk-UA"/>
              </w:rPr>
              <w:br/>
            </w:r>
            <w:r w:rsidRPr="001223CC">
              <w:rPr>
                <w:bCs/>
                <w:sz w:val="28"/>
                <w:szCs w:val="28"/>
                <w:lang w:val="uk-UA"/>
              </w:rPr>
              <w:t>№ 6108 - МР «Про Програму підвищення енергоефективності в бюджетній сфері Сумської міської об’єднаної територіальної громади на 2020-2022 роки» (зі змінами)»</w:t>
            </w:r>
            <w:r w:rsidRPr="001223CC">
              <w:rPr>
                <w:bCs/>
                <w:sz w:val="28"/>
                <w:szCs w:val="28"/>
                <w:lang w:val="uk-UA"/>
              </w:rPr>
              <w:tab/>
            </w:r>
          </w:p>
          <w:p w:rsidR="001223CC" w:rsidRPr="00C8750B" w:rsidRDefault="001223CC" w:rsidP="001223CC">
            <w:pPr>
              <w:jc w:val="both"/>
              <w:rPr>
                <w:bCs/>
              </w:rPr>
            </w:pPr>
            <w:r w:rsidRPr="001223CC">
              <w:rPr>
                <w:bCs/>
                <w:sz w:val="28"/>
                <w:szCs w:val="28"/>
                <w:lang w:val="uk-UA"/>
              </w:rPr>
              <w:t xml:space="preserve">від                 2020 року №           - МР </w:t>
            </w:r>
            <w:r w:rsidRPr="001223CC">
              <w:rPr>
                <w:bCs/>
                <w:sz w:val="28"/>
                <w:szCs w:val="28"/>
                <w:lang w:val="uk-UA"/>
              </w:rPr>
              <w:tab/>
            </w:r>
          </w:p>
        </w:tc>
      </w:tr>
    </w:tbl>
    <w:p w:rsidR="001223CC" w:rsidRDefault="001223CC" w:rsidP="001223CC">
      <w:pPr>
        <w:jc w:val="center"/>
        <w:rPr>
          <w:color w:val="000000"/>
          <w:sz w:val="16"/>
          <w:szCs w:val="16"/>
          <w:lang w:val="uk-UA"/>
        </w:rPr>
      </w:pPr>
    </w:p>
    <w:p w:rsidR="001223CC" w:rsidRPr="00A6003A" w:rsidRDefault="001223CC" w:rsidP="001223CC">
      <w:pPr>
        <w:jc w:val="center"/>
        <w:rPr>
          <w:color w:val="000000"/>
          <w:sz w:val="16"/>
          <w:szCs w:val="16"/>
          <w:lang w:val="uk-UA"/>
        </w:rPr>
      </w:pPr>
    </w:p>
    <w:p w:rsidR="001223CC" w:rsidRPr="00B96C03" w:rsidRDefault="001223CC" w:rsidP="001223CC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 xml:space="preserve">Програма </w:t>
      </w:r>
      <w:r w:rsidRPr="00735964">
        <w:rPr>
          <w:b/>
          <w:sz w:val="28"/>
          <w:szCs w:val="28"/>
          <w:lang w:val="uk-UA"/>
        </w:rPr>
        <w:t xml:space="preserve">підвищення енергоефективності в бюджетній сфері </w:t>
      </w:r>
      <w:r>
        <w:rPr>
          <w:b/>
          <w:sz w:val="28"/>
          <w:szCs w:val="28"/>
          <w:lang w:val="uk-UA"/>
        </w:rPr>
        <w:br/>
      </w:r>
      <w:r w:rsidRPr="00735964">
        <w:rPr>
          <w:b/>
          <w:sz w:val="28"/>
          <w:szCs w:val="28"/>
          <w:lang w:val="uk-UA"/>
        </w:rPr>
        <w:t>Сумської міської об’єднаної територіальної громади на 2020-2022 роки</w:t>
      </w:r>
    </w:p>
    <w:p w:rsidR="001223CC" w:rsidRPr="00AC42B3" w:rsidRDefault="001223CC" w:rsidP="001223CC">
      <w:pPr>
        <w:jc w:val="both"/>
        <w:rPr>
          <w:b/>
          <w:sz w:val="16"/>
          <w:szCs w:val="16"/>
          <w:lang w:val="uk-UA"/>
        </w:rPr>
      </w:pPr>
    </w:p>
    <w:p w:rsidR="001223CC" w:rsidRPr="00B96C03" w:rsidRDefault="001223CC" w:rsidP="001223CC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1223CC" w:rsidRPr="00F067C6" w:rsidRDefault="00F067C6" w:rsidP="001223CC">
      <w:pPr>
        <w:pStyle w:val="a3"/>
        <w:jc w:val="both"/>
        <w:rPr>
          <w:b/>
          <w:sz w:val="10"/>
          <w:szCs w:val="10"/>
          <w:lang w:val="uk-UA"/>
        </w:rPr>
      </w:pPr>
      <w:r>
        <w:rPr>
          <w:b/>
          <w:sz w:val="10"/>
          <w:szCs w:val="10"/>
          <w:lang w:val="uk-UA"/>
        </w:rPr>
        <w:t>3</w:t>
      </w:r>
    </w:p>
    <w:p w:rsidR="001223CC" w:rsidRPr="004F69E2" w:rsidRDefault="001223CC" w:rsidP="001223CC">
      <w:pPr>
        <w:pStyle w:val="10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6533DA">
        <w:rPr>
          <w:color w:val="000000"/>
          <w:sz w:val="28"/>
          <w:szCs w:val="28"/>
          <w:lang w:val="uk-UA"/>
        </w:rPr>
        <w:t xml:space="preserve">Мета програми </w:t>
      </w:r>
      <w:r>
        <w:rPr>
          <w:color w:val="000000"/>
          <w:sz w:val="28"/>
          <w:szCs w:val="28"/>
          <w:lang w:val="uk-UA"/>
        </w:rPr>
        <w:t>−</w:t>
      </w:r>
      <w:r w:rsidRPr="006533DA">
        <w:rPr>
          <w:color w:val="000000"/>
          <w:sz w:val="28"/>
          <w:szCs w:val="28"/>
          <w:lang w:val="uk-UA"/>
        </w:rPr>
        <w:t xml:space="preserve"> зменшення споживання енергетичних ресурсів бюджетними установами Сумської міської об’єднаної територіальної громади, створення комфортних умов перебування в будівлях бюджетної сфери.</w:t>
      </w:r>
      <w:r>
        <w:rPr>
          <w:color w:val="000000"/>
          <w:sz w:val="28"/>
          <w:szCs w:val="28"/>
          <w:lang w:val="uk-UA"/>
        </w:rPr>
        <w:t xml:space="preserve">      </w:t>
      </w:r>
    </w:p>
    <w:p w:rsidR="001223CC" w:rsidRDefault="001223CC" w:rsidP="001223CC">
      <w:pPr>
        <w:pStyle w:val="a3"/>
        <w:ind w:left="0" w:firstLine="566"/>
        <w:jc w:val="both"/>
        <w:rPr>
          <w:sz w:val="28"/>
          <w:szCs w:val="28"/>
          <w:lang w:val="uk-UA"/>
        </w:rPr>
      </w:pPr>
      <w:r w:rsidRPr="00735964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 xml:space="preserve">а </w:t>
      </w:r>
      <w:r w:rsidRPr="00735964">
        <w:rPr>
          <w:sz w:val="28"/>
          <w:szCs w:val="28"/>
          <w:lang w:val="uk-UA"/>
        </w:rPr>
        <w:t xml:space="preserve">підвищення </w:t>
      </w:r>
      <w:r w:rsidRPr="00AC42B3">
        <w:rPr>
          <w:sz w:val="28"/>
          <w:szCs w:val="28"/>
          <w:lang w:val="uk-UA"/>
        </w:rPr>
        <w:t>енергетичної ефективності</w:t>
      </w:r>
      <w:r w:rsidRPr="00735964">
        <w:rPr>
          <w:sz w:val="28"/>
          <w:szCs w:val="28"/>
          <w:lang w:val="uk-UA"/>
        </w:rPr>
        <w:t xml:space="preserve"> в бюджетній сфері Сумської міської об’єднаної територіальної громади на 2020-2022 роки </w:t>
      </w:r>
      <w:r w:rsidRPr="00B96C03">
        <w:rPr>
          <w:sz w:val="28"/>
          <w:szCs w:val="28"/>
          <w:lang w:val="uk-UA"/>
        </w:rPr>
        <w:t xml:space="preserve">(далі − Програма) передбачає </w:t>
      </w:r>
      <w:r>
        <w:rPr>
          <w:sz w:val="28"/>
          <w:szCs w:val="28"/>
          <w:lang w:val="uk-UA"/>
        </w:rPr>
        <w:t xml:space="preserve">реалізацію енергетичної політики міста Суми, спрямованої на </w:t>
      </w:r>
      <w:r w:rsidRPr="00B96C03">
        <w:rPr>
          <w:sz w:val="28"/>
          <w:szCs w:val="28"/>
          <w:lang w:val="uk-UA"/>
        </w:rPr>
        <w:t xml:space="preserve">підвищення енергоефективності </w:t>
      </w:r>
      <w:r>
        <w:rPr>
          <w:sz w:val="28"/>
          <w:szCs w:val="28"/>
          <w:lang w:val="uk-UA"/>
        </w:rPr>
        <w:t>будівель комунальних некомерційних підприємств Сумської міської ради, бюджетних установ, що утримуються за кошти Сумської</w:t>
      </w:r>
      <w:r w:rsidRPr="004130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об’єднаної територіальної громади, додержання стандартів та вимог в енергетичній сфері, ефективне функціонування системи енергетичного менеджменту відповідно до </w:t>
      </w:r>
      <w:r>
        <w:rPr>
          <w:sz w:val="28"/>
          <w:szCs w:val="28"/>
          <w:lang w:val="en-US"/>
        </w:rPr>
        <w:t>ISO</w:t>
      </w:r>
      <w:r w:rsidRPr="00B96C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50001. </w:t>
      </w:r>
      <w:r w:rsidRPr="00AC42B3">
        <w:rPr>
          <w:sz w:val="28"/>
          <w:szCs w:val="28"/>
          <w:lang w:val="uk-UA"/>
        </w:rPr>
        <w:t xml:space="preserve">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року, остання редакція якого затверджена рішенням Сумської міської ради </w:t>
      </w:r>
      <w:r>
        <w:rPr>
          <w:sz w:val="28"/>
          <w:szCs w:val="28"/>
          <w:lang w:val="uk-UA"/>
        </w:rPr>
        <w:br/>
      </w:r>
      <w:r w:rsidRPr="00AC42B3">
        <w:rPr>
          <w:sz w:val="28"/>
          <w:szCs w:val="28"/>
          <w:lang w:val="uk-UA"/>
        </w:rPr>
        <w:t>від 26 вересня 2018 року № 3909-МР.</w:t>
      </w:r>
    </w:p>
    <w:p w:rsidR="001223CC" w:rsidRPr="00AC42B3" w:rsidRDefault="001223CC" w:rsidP="001223CC">
      <w:pPr>
        <w:pStyle w:val="a3"/>
        <w:jc w:val="both"/>
        <w:rPr>
          <w:sz w:val="10"/>
          <w:szCs w:val="10"/>
          <w:lang w:val="uk-UA"/>
        </w:rPr>
      </w:pPr>
    </w:p>
    <w:p w:rsidR="001223CC" w:rsidRPr="00B96C03" w:rsidRDefault="001223CC" w:rsidP="001223CC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386"/>
      </w:tblGrid>
      <w:tr w:rsidR="001223CC" w:rsidRPr="00A41E8E" w:rsidTr="005A6649">
        <w:tc>
          <w:tcPr>
            <w:tcW w:w="4140" w:type="dxa"/>
          </w:tcPr>
          <w:p w:rsidR="001223CC" w:rsidRPr="00BC17B1" w:rsidRDefault="001223CC" w:rsidP="001223CC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386" w:type="dxa"/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223CC" w:rsidRPr="00A41E8E" w:rsidTr="005A6649">
        <w:trPr>
          <w:trHeight w:val="2156"/>
        </w:trPr>
        <w:tc>
          <w:tcPr>
            <w:tcW w:w="4140" w:type="dxa"/>
          </w:tcPr>
          <w:p w:rsidR="001223CC" w:rsidRPr="00BC17B1" w:rsidRDefault="001223CC" w:rsidP="001223CC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386" w:type="dxa"/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1223CC" w:rsidRPr="00A41E8E" w:rsidTr="00F067C6">
        <w:tc>
          <w:tcPr>
            <w:tcW w:w="4140" w:type="dxa"/>
            <w:tcBorders>
              <w:bottom w:val="single" w:sz="4" w:space="0" w:color="auto"/>
            </w:tcBorders>
          </w:tcPr>
          <w:p w:rsidR="001223CC" w:rsidRPr="00BC17B1" w:rsidRDefault="001223CC" w:rsidP="001223CC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223CC" w:rsidRPr="00B96C03" w:rsidTr="00F067C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BC17B1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BC17B1">
              <w:rPr>
                <w:sz w:val="28"/>
                <w:szCs w:val="28"/>
                <w:lang w:val="uk-UA"/>
              </w:rPr>
              <w:t xml:space="preserve">правління та відділи Сумської міської ради: освіти і науки, капітального будівництва та дорожнього господарства, культури, охорони здоров’я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</w:tr>
      <w:tr w:rsidR="001223CC" w:rsidRPr="00A41E8E" w:rsidTr="00F067C6">
        <w:tc>
          <w:tcPr>
            <w:tcW w:w="4140" w:type="dxa"/>
            <w:tcBorders>
              <w:top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223CC" w:rsidRPr="00B96C03" w:rsidTr="005A6649">
        <w:tc>
          <w:tcPr>
            <w:tcW w:w="4140" w:type="dxa"/>
          </w:tcPr>
          <w:p w:rsidR="001223CC" w:rsidRPr="00BC17B1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86" w:type="dxa"/>
          </w:tcPr>
          <w:p w:rsidR="001223CC" w:rsidRPr="00735964" w:rsidRDefault="001223CC" w:rsidP="005A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2020-2022 </w:t>
            </w:r>
            <w:r w:rsidRPr="00735964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1223CC" w:rsidRPr="00A41E8E" w:rsidTr="005A6649">
        <w:tc>
          <w:tcPr>
            <w:tcW w:w="4140" w:type="dxa"/>
          </w:tcPr>
          <w:p w:rsidR="001223CC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86" w:type="dxa"/>
          </w:tcPr>
          <w:p w:rsidR="001223CC" w:rsidRDefault="001223CC" w:rsidP="005A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</w:tr>
      <w:tr w:rsidR="001223CC" w:rsidRPr="006533DA" w:rsidTr="005A6649">
        <w:tc>
          <w:tcPr>
            <w:tcW w:w="4140" w:type="dxa"/>
          </w:tcPr>
          <w:p w:rsidR="001223CC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386" w:type="dxa"/>
          </w:tcPr>
          <w:p w:rsidR="001223CC" w:rsidRPr="00911292" w:rsidRDefault="001223CC" w:rsidP="005A6649">
            <w:pPr>
              <w:pStyle w:val="a3"/>
              <w:ind w:left="33"/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1223CC" w:rsidRPr="00911292" w:rsidRDefault="001223CC" w:rsidP="005A6649">
            <w:pPr>
              <w:pStyle w:val="a3"/>
              <w:ind w:left="33"/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1223CC" w:rsidRPr="00911292" w:rsidRDefault="001223CC" w:rsidP="005A6649">
            <w:pPr>
              <w:rPr>
                <w:sz w:val="28"/>
                <w:szCs w:val="28"/>
                <w:highlight w:val="yellow"/>
                <w:lang w:val="uk-UA"/>
              </w:rPr>
            </w:pPr>
            <w:r w:rsidRPr="008A37C8">
              <w:rPr>
                <w:bCs/>
                <w:sz w:val="28"/>
                <w:szCs w:val="28"/>
                <w:lang w:val="uk-UA"/>
              </w:rPr>
              <w:t>385 050,444 тис. грн.</w:t>
            </w:r>
          </w:p>
        </w:tc>
      </w:tr>
      <w:tr w:rsidR="001223CC" w:rsidRPr="006533DA" w:rsidTr="005A6649">
        <w:tc>
          <w:tcPr>
            <w:tcW w:w="4140" w:type="dxa"/>
          </w:tcPr>
          <w:p w:rsidR="001223CC" w:rsidRPr="00BC17B1" w:rsidRDefault="001223CC" w:rsidP="005A6649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1223CC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5386" w:type="dxa"/>
          </w:tcPr>
          <w:p w:rsidR="001223CC" w:rsidRPr="008A37C8" w:rsidRDefault="001223CC" w:rsidP="005A6649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1223CC" w:rsidRPr="008A37C8" w:rsidRDefault="001223CC" w:rsidP="005A6649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8A37C8">
              <w:rPr>
                <w:sz w:val="28"/>
                <w:szCs w:val="28"/>
                <w:lang w:val="uk-UA"/>
              </w:rPr>
              <w:t>181 657,974 тис. грн.:</w:t>
            </w:r>
          </w:p>
          <w:p w:rsidR="001223CC" w:rsidRPr="008A37C8" w:rsidRDefault="001223CC" w:rsidP="005A6649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8A37C8">
              <w:rPr>
                <w:sz w:val="28"/>
                <w:szCs w:val="28"/>
                <w:lang w:val="uk-UA"/>
              </w:rPr>
              <w:t xml:space="preserve">5881,8 тис. грн. </w:t>
            </w:r>
            <w:r w:rsidR="00CF3920">
              <w:rPr>
                <w:color w:val="000000"/>
                <w:sz w:val="28"/>
                <w:szCs w:val="28"/>
                <w:lang w:val="uk-UA"/>
              </w:rPr>
              <w:t>−</w:t>
            </w:r>
            <w:r w:rsidRPr="008A37C8">
              <w:rPr>
                <w:sz w:val="28"/>
                <w:szCs w:val="28"/>
                <w:lang w:val="uk-UA"/>
              </w:rPr>
              <w:t xml:space="preserve"> загальний фонд;</w:t>
            </w:r>
            <w:r w:rsidR="00CF3920">
              <w:rPr>
                <w:sz w:val="28"/>
                <w:szCs w:val="28"/>
                <w:lang w:val="uk-UA"/>
              </w:rPr>
              <w:t xml:space="preserve"> </w:t>
            </w:r>
          </w:p>
          <w:p w:rsidR="001223CC" w:rsidRPr="008A37C8" w:rsidRDefault="001223CC" w:rsidP="005A6649">
            <w:pPr>
              <w:rPr>
                <w:sz w:val="28"/>
                <w:szCs w:val="28"/>
                <w:lang w:val="uk-UA"/>
              </w:rPr>
            </w:pPr>
            <w:r w:rsidRPr="008A37C8">
              <w:rPr>
                <w:sz w:val="28"/>
                <w:szCs w:val="28"/>
                <w:lang w:val="uk-UA"/>
              </w:rPr>
              <w:t xml:space="preserve">175 776,174 тис. грн. </w:t>
            </w:r>
            <w:r w:rsidR="00CF3920">
              <w:rPr>
                <w:color w:val="000000"/>
                <w:sz w:val="28"/>
                <w:szCs w:val="28"/>
                <w:lang w:val="uk-UA"/>
              </w:rPr>
              <w:t>−</w:t>
            </w:r>
            <w:r w:rsidRPr="008A37C8">
              <w:rPr>
                <w:sz w:val="28"/>
                <w:szCs w:val="28"/>
                <w:lang w:val="uk-UA"/>
              </w:rPr>
              <w:t xml:space="preserve"> спеціальний фонд;</w:t>
            </w:r>
          </w:p>
        </w:tc>
      </w:tr>
      <w:tr w:rsidR="001223CC" w:rsidRPr="006533DA" w:rsidTr="005A6649">
        <w:tc>
          <w:tcPr>
            <w:tcW w:w="4140" w:type="dxa"/>
          </w:tcPr>
          <w:p w:rsidR="001223CC" w:rsidRPr="00BC17B1" w:rsidRDefault="001223CC" w:rsidP="005A6649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(кредитні кошти, гранти)</w:t>
            </w:r>
          </w:p>
        </w:tc>
        <w:tc>
          <w:tcPr>
            <w:tcW w:w="5386" w:type="dxa"/>
          </w:tcPr>
          <w:p w:rsidR="001223CC" w:rsidRPr="008A37C8" w:rsidRDefault="001223CC" w:rsidP="005A6649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 w:rsidRPr="008A37C8">
              <w:rPr>
                <w:sz w:val="28"/>
                <w:szCs w:val="28"/>
                <w:lang w:val="uk-UA"/>
              </w:rPr>
              <w:t>203 392,47 тис. грн.</w:t>
            </w:r>
          </w:p>
        </w:tc>
      </w:tr>
    </w:tbl>
    <w:p w:rsidR="001223CC" w:rsidRDefault="001223CC" w:rsidP="001223CC">
      <w:pPr>
        <w:pStyle w:val="a3"/>
        <w:ind w:right="282"/>
        <w:jc w:val="right"/>
        <w:rPr>
          <w:sz w:val="28"/>
          <w:szCs w:val="28"/>
          <w:lang w:val="uk-UA"/>
        </w:rPr>
      </w:pPr>
    </w:p>
    <w:p w:rsidR="001223CC" w:rsidRPr="006533DA" w:rsidRDefault="001223CC" w:rsidP="001223CC">
      <w:pPr>
        <w:pStyle w:val="a3"/>
        <w:ind w:right="282"/>
        <w:rPr>
          <w:b/>
          <w:sz w:val="28"/>
          <w:szCs w:val="28"/>
          <w:lang w:val="uk-UA"/>
        </w:rPr>
      </w:pPr>
      <w:r w:rsidRPr="006533DA">
        <w:rPr>
          <w:b/>
          <w:sz w:val="28"/>
          <w:szCs w:val="28"/>
          <w:lang w:val="uk-UA"/>
        </w:rPr>
        <w:t>Ресурсне забезпечення</w:t>
      </w:r>
    </w:p>
    <w:p w:rsidR="001223CC" w:rsidRPr="006533DA" w:rsidRDefault="001223CC" w:rsidP="001223CC">
      <w:pPr>
        <w:pStyle w:val="a3"/>
        <w:ind w:right="282"/>
        <w:jc w:val="right"/>
        <w:rPr>
          <w:b/>
          <w:sz w:val="28"/>
          <w:szCs w:val="28"/>
          <w:lang w:val="uk-UA"/>
        </w:rPr>
      </w:pPr>
      <w:r w:rsidRPr="006533DA">
        <w:rPr>
          <w:b/>
          <w:sz w:val="28"/>
          <w:szCs w:val="28"/>
          <w:lang w:val="uk-UA"/>
        </w:rPr>
        <w:t>тис. грн.</w:t>
      </w:r>
    </w:p>
    <w:p w:rsidR="001223CC" w:rsidRPr="002C4509" w:rsidRDefault="001223CC" w:rsidP="001223CC">
      <w:pPr>
        <w:pStyle w:val="a3"/>
        <w:ind w:right="1841"/>
        <w:jc w:val="right"/>
        <w:rPr>
          <w:b/>
          <w:sz w:val="10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1739"/>
        <w:gridCol w:w="1739"/>
        <w:gridCol w:w="1739"/>
        <w:gridCol w:w="1740"/>
      </w:tblGrid>
      <w:tr w:rsidR="001223CC" w:rsidTr="005A6649">
        <w:trPr>
          <w:trHeight w:val="1221"/>
        </w:trPr>
        <w:tc>
          <w:tcPr>
            <w:tcW w:w="2506" w:type="dxa"/>
            <w:vMerge w:val="restart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1223CC" w:rsidTr="005A6649">
        <w:tc>
          <w:tcPr>
            <w:tcW w:w="2506" w:type="dxa"/>
            <w:vMerge/>
          </w:tcPr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2020</w:t>
            </w:r>
          </w:p>
        </w:tc>
        <w:tc>
          <w:tcPr>
            <w:tcW w:w="1739" w:type="dxa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2021</w:t>
            </w:r>
          </w:p>
        </w:tc>
        <w:tc>
          <w:tcPr>
            <w:tcW w:w="1739" w:type="dxa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2022</w:t>
            </w:r>
          </w:p>
        </w:tc>
        <w:tc>
          <w:tcPr>
            <w:tcW w:w="1740" w:type="dxa"/>
            <w:vMerge/>
          </w:tcPr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1223CC" w:rsidTr="005A6649">
        <w:trPr>
          <w:trHeight w:val="929"/>
        </w:trPr>
        <w:tc>
          <w:tcPr>
            <w:tcW w:w="2506" w:type="dxa"/>
          </w:tcPr>
          <w:p w:rsidR="001223CC" w:rsidRPr="002474FE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2474FE">
              <w:rPr>
                <w:sz w:val="28"/>
                <w:szCs w:val="28"/>
                <w:lang w:val="uk-UA"/>
              </w:rPr>
              <w:t>Обсяг ресурсів усього,</w:t>
            </w:r>
          </w:p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2474FE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1739" w:type="dxa"/>
          </w:tcPr>
          <w:p w:rsidR="001223CC" w:rsidRPr="00911292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8A37C8">
              <w:rPr>
                <w:sz w:val="26"/>
                <w:szCs w:val="26"/>
                <w:lang w:val="uk-UA"/>
              </w:rPr>
              <w:t>157 479,284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144 803,450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82 767,710</w:t>
            </w:r>
          </w:p>
        </w:tc>
        <w:tc>
          <w:tcPr>
            <w:tcW w:w="1740" w:type="dxa"/>
          </w:tcPr>
          <w:p w:rsidR="001223CC" w:rsidRPr="008A37C8" w:rsidRDefault="001223CC" w:rsidP="005A6649">
            <w:pPr>
              <w:jc w:val="center"/>
              <w:rPr>
                <w:sz w:val="26"/>
                <w:szCs w:val="26"/>
                <w:lang w:val="uk-UA"/>
              </w:rPr>
            </w:pPr>
            <w:r w:rsidRPr="008A37C8">
              <w:rPr>
                <w:sz w:val="26"/>
                <w:szCs w:val="26"/>
                <w:lang w:val="uk-UA"/>
              </w:rPr>
              <w:t>385 050,444</w:t>
            </w:r>
          </w:p>
        </w:tc>
      </w:tr>
      <w:tr w:rsidR="001223CC" w:rsidTr="005A6649">
        <w:tc>
          <w:tcPr>
            <w:tcW w:w="2506" w:type="dxa"/>
          </w:tcPr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739" w:type="dxa"/>
          </w:tcPr>
          <w:p w:rsidR="001223CC" w:rsidRPr="008A37C8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8A37C8">
              <w:rPr>
                <w:sz w:val="26"/>
                <w:szCs w:val="26"/>
                <w:lang w:val="uk-UA"/>
              </w:rPr>
              <w:t>64537,374</w:t>
            </w:r>
          </w:p>
          <w:p w:rsidR="001223CC" w:rsidRPr="00911292" w:rsidRDefault="001223CC" w:rsidP="005A6649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55666,44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61454,16</w:t>
            </w:r>
          </w:p>
        </w:tc>
        <w:tc>
          <w:tcPr>
            <w:tcW w:w="1740" w:type="dxa"/>
          </w:tcPr>
          <w:p w:rsidR="001223CC" w:rsidRPr="008A37C8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8A37C8">
              <w:rPr>
                <w:sz w:val="26"/>
                <w:szCs w:val="26"/>
                <w:lang w:val="uk-UA"/>
              </w:rPr>
              <w:t>181 657,974</w:t>
            </w:r>
          </w:p>
        </w:tc>
      </w:tr>
      <w:tr w:rsidR="001223CC" w:rsidTr="005A6649">
        <w:tc>
          <w:tcPr>
            <w:tcW w:w="2506" w:type="dxa"/>
          </w:tcPr>
          <w:p w:rsidR="001223CC" w:rsidRPr="000001BD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(кредитні кошти, гранти)</w:t>
            </w:r>
          </w:p>
        </w:tc>
        <w:tc>
          <w:tcPr>
            <w:tcW w:w="1739" w:type="dxa"/>
          </w:tcPr>
          <w:p w:rsidR="001223CC" w:rsidRPr="00911292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8A37C8">
              <w:rPr>
                <w:sz w:val="26"/>
                <w:szCs w:val="26"/>
                <w:lang w:val="uk-UA"/>
              </w:rPr>
              <w:t>92941,910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89137,010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21313,550</w:t>
            </w:r>
          </w:p>
        </w:tc>
        <w:tc>
          <w:tcPr>
            <w:tcW w:w="1740" w:type="dxa"/>
          </w:tcPr>
          <w:p w:rsidR="001223CC" w:rsidRPr="008A37C8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8A37C8">
              <w:rPr>
                <w:sz w:val="26"/>
                <w:szCs w:val="26"/>
                <w:lang w:val="uk-UA"/>
              </w:rPr>
              <w:t>203 392,47</w:t>
            </w:r>
          </w:p>
        </w:tc>
      </w:tr>
    </w:tbl>
    <w:p w:rsidR="001223CC" w:rsidRDefault="001223CC" w:rsidP="001223C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1223CC" w:rsidRDefault="001223CC" w:rsidP="001223C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1223CC" w:rsidRDefault="001223CC" w:rsidP="001223CC">
      <w:pPr>
        <w:ind w:right="-2"/>
        <w:jc w:val="both"/>
        <w:rPr>
          <w:sz w:val="28"/>
          <w:lang w:val="uk-UA"/>
        </w:rPr>
      </w:pPr>
    </w:p>
    <w:p w:rsidR="001223CC" w:rsidRDefault="001223CC" w:rsidP="001223CC">
      <w:pPr>
        <w:ind w:right="-2"/>
        <w:jc w:val="both"/>
        <w:rPr>
          <w:sz w:val="28"/>
          <w:lang w:val="uk-UA"/>
        </w:rPr>
      </w:pPr>
    </w:p>
    <w:p w:rsidR="001223CC" w:rsidRPr="00087449" w:rsidRDefault="001223CC" w:rsidP="001223CC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1223CC" w:rsidRDefault="001223CC" w:rsidP="001223CC">
      <w:pPr>
        <w:ind w:right="-2"/>
        <w:rPr>
          <w:lang w:val="uk-UA"/>
        </w:rPr>
      </w:pPr>
    </w:p>
    <w:p w:rsidR="001223CC" w:rsidRPr="00087449" w:rsidRDefault="001223CC" w:rsidP="001223CC">
      <w:pPr>
        <w:ind w:right="-2"/>
        <w:rPr>
          <w:lang w:val="uk-UA"/>
        </w:rPr>
      </w:pPr>
    </w:p>
    <w:p w:rsidR="001223CC" w:rsidRDefault="001223CC" w:rsidP="001223CC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1223CC" w:rsidRDefault="001223CC" w:rsidP="001223CC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09.06.2020</w:t>
      </w:r>
    </w:p>
    <w:p w:rsidR="001223CC" w:rsidRPr="00C8750B" w:rsidRDefault="001223CC" w:rsidP="001223CC">
      <w:pPr>
        <w:rPr>
          <w:lang w:val="uk-UA"/>
        </w:rPr>
      </w:pPr>
    </w:p>
    <w:p w:rsidR="001223CC" w:rsidRPr="0031211E" w:rsidRDefault="001223CC" w:rsidP="001223CC">
      <w:pPr>
        <w:ind w:right="-2"/>
        <w:rPr>
          <w:color w:val="FFFFFF"/>
          <w:lang w:val="uk-UA"/>
        </w:rPr>
      </w:pPr>
    </w:p>
    <w:p w:rsidR="001223CC" w:rsidRDefault="001223CC" w:rsidP="00786627">
      <w:pPr>
        <w:ind w:right="-2"/>
        <w:jc w:val="both"/>
        <w:rPr>
          <w:lang w:val="uk-UA"/>
        </w:rPr>
      </w:pPr>
    </w:p>
    <w:sectPr w:rsidR="001223CC" w:rsidSect="00F067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88" w:rsidRDefault="00341388" w:rsidP="00AD43EF">
      <w:r>
        <w:separator/>
      </w:r>
    </w:p>
  </w:endnote>
  <w:endnote w:type="continuationSeparator" w:id="0">
    <w:p w:rsidR="00341388" w:rsidRDefault="00341388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88" w:rsidRDefault="00341388" w:rsidP="00AD43EF">
      <w:r>
        <w:separator/>
      </w:r>
    </w:p>
  </w:footnote>
  <w:footnote w:type="continuationSeparator" w:id="0">
    <w:p w:rsidR="00341388" w:rsidRDefault="00341388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5296"/>
    <w:rsid w:val="00362FCD"/>
    <w:rsid w:val="00383EF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72A78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E29D2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B4A7D"/>
    <w:rsid w:val="00EC325C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D40930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151F0-0B40-46E5-B51C-7BA89B20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Галузинська Анна Сергіївна</cp:lastModifiedBy>
  <cp:revision>11</cp:revision>
  <cp:lastPrinted>2020-06-10T07:09:00Z</cp:lastPrinted>
  <dcterms:created xsi:type="dcterms:W3CDTF">2020-04-06T12:10:00Z</dcterms:created>
  <dcterms:modified xsi:type="dcterms:W3CDTF">2020-06-10T07:15:00Z</dcterms:modified>
</cp:coreProperties>
</file>