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1"/>
        <w:gridCol w:w="1262"/>
        <w:gridCol w:w="4145"/>
      </w:tblGrid>
      <w:tr w:rsidR="009F4A54" w:rsidRPr="00A239A1" w:rsidTr="00006535">
        <w:trPr>
          <w:trHeight w:val="993"/>
        </w:trPr>
        <w:tc>
          <w:tcPr>
            <w:tcW w:w="4361" w:type="dxa"/>
          </w:tcPr>
          <w:p w:rsidR="009F4A54" w:rsidRPr="00A239A1" w:rsidRDefault="009F4A54" w:rsidP="008F615D">
            <w:pPr>
              <w:rPr>
                <w:lang w:val="uk-UA"/>
              </w:rPr>
            </w:pPr>
          </w:p>
        </w:tc>
        <w:tc>
          <w:tcPr>
            <w:tcW w:w="1276" w:type="dxa"/>
          </w:tcPr>
          <w:p w:rsidR="009F4A54" w:rsidRPr="00A239A1" w:rsidRDefault="009F4A54" w:rsidP="008F615D">
            <w:pPr>
              <w:jc w:val="center"/>
              <w:rPr>
                <w:lang w:val="uk-UA"/>
              </w:rPr>
            </w:pPr>
            <w:r w:rsidRPr="00A239A1">
              <w:rPr>
                <w:noProof/>
              </w:rPr>
              <w:drawing>
                <wp:inline distT="0" distB="0" distL="0" distR="0" wp14:anchorId="742441B9" wp14:editId="2DFA5BCE">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F4A54" w:rsidRPr="00A239A1" w:rsidRDefault="009F4A54" w:rsidP="008F615D">
            <w:pPr>
              <w:tabs>
                <w:tab w:val="left" w:pos="8447"/>
              </w:tabs>
              <w:spacing w:before="56"/>
              <w:jc w:val="center"/>
              <w:rPr>
                <w:sz w:val="28"/>
                <w:szCs w:val="28"/>
                <w:lang w:val="uk-UA"/>
              </w:rPr>
            </w:pPr>
            <w:proofErr w:type="spellStart"/>
            <w:r w:rsidRPr="00A239A1">
              <w:rPr>
                <w:sz w:val="28"/>
                <w:szCs w:val="28"/>
                <w:lang w:val="uk-UA"/>
              </w:rPr>
              <w:t>Проєкт</w:t>
            </w:r>
            <w:proofErr w:type="spellEnd"/>
          </w:p>
          <w:p w:rsidR="009F4A54" w:rsidRPr="00A239A1" w:rsidRDefault="009F4A54" w:rsidP="008F615D">
            <w:pPr>
              <w:tabs>
                <w:tab w:val="left" w:pos="8447"/>
              </w:tabs>
              <w:spacing w:before="56"/>
              <w:jc w:val="center"/>
              <w:rPr>
                <w:sz w:val="28"/>
                <w:szCs w:val="28"/>
                <w:lang w:val="uk-UA"/>
              </w:rPr>
            </w:pPr>
            <w:r w:rsidRPr="00A239A1">
              <w:rPr>
                <w:sz w:val="28"/>
                <w:szCs w:val="28"/>
                <w:lang w:val="uk-UA"/>
              </w:rPr>
              <w:t xml:space="preserve">Оприлюднено </w:t>
            </w:r>
          </w:p>
          <w:p w:rsidR="009F4A54" w:rsidRPr="00A239A1" w:rsidRDefault="00006535" w:rsidP="00006535">
            <w:pPr>
              <w:jc w:val="center"/>
              <w:rPr>
                <w:lang w:val="uk-UA"/>
              </w:rPr>
            </w:pPr>
            <w:r>
              <w:rPr>
                <w:sz w:val="28"/>
                <w:szCs w:val="28"/>
                <w:lang w:val="uk-UA"/>
              </w:rPr>
              <w:t>04.05.</w:t>
            </w:r>
            <w:r w:rsidR="009F4A54" w:rsidRPr="00A239A1">
              <w:rPr>
                <w:sz w:val="28"/>
                <w:szCs w:val="28"/>
                <w:lang w:val="uk-UA"/>
              </w:rPr>
              <w:t>20</w:t>
            </w:r>
            <w:r>
              <w:rPr>
                <w:sz w:val="28"/>
                <w:szCs w:val="28"/>
                <w:lang w:val="uk-UA"/>
              </w:rPr>
              <w:t>20</w:t>
            </w:r>
            <w:r w:rsidR="009F4A54" w:rsidRPr="00A239A1">
              <w:rPr>
                <w:sz w:val="28"/>
                <w:szCs w:val="28"/>
                <w:lang w:val="uk-UA"/>
              </w:rPr>
              <w:t>р.</w:t>
            </w:r>
          </w:p>
        </w:tc>
      </w:tr>
    </w:tbl>
    <w:p w:rsidR="009F4A54" w:rsidRPr="00A239A1" w:rsidRDefault="009F4A54" w:rsidP="009F4A54">
      <w:pPr>
        <w:jc w:val="center"/>
        <w:rPr>
          <w:sz w:val="28"/>
          <w:szCs w:val="28"/>
          <w:lang w:val="uk-UA"/>
        </w:rPr>
      </w:pPr>
    </w:p>
    <w:p w:rsidR="009F4A54" w:rsidRPr="00A239A1" w:rsidRDefault="009F4A54" w:rsidP="009F4A54">
      <w:pPr>
        <w:jc w:val="center"/>
        <w:outlineLvl w:val="0"/>
        <w:rPr>
          <w:smallCaps/>
          <w:sz w:val="36"/>
          <w:szCs w:val="36"/>
          <w:lang w:val="uk-UA"/>
        </w:rPr>
      </w:pPr>
      <w:r w:rsidRPr="00A239A1">
        <w:rPr>
          <w:smallCaps/>
          <w:sz w:val="36"/>
          <w:szCs w:val="36"/>
          <w:lang w:val="uk-UA"/>
        </w:rPr>
        <w:t>СУМСЬКА МІСЬКА РАДА</w:t>
      </w:r>
    </w:p>
    <w:p w:rsidR="009F4A54" w:rsidRPr="00A239A1" w:rsidRDefault="009F4A54" w:rsidP="009F4A54">
      <w:pPr>
        <w:jc w:val="center"/>
        <w:outlineLvl w:val="0"/>
        <w:rPr>
          <w:sz w:val="28"/>
          <w:szCs w:val="28"/>
          <w:lang w:val="uk-UA"/>
        </w:rPr>
      </w:pPr>
      <w:r w:rsidRPr="00A239A1">
        <w:rPr>
          <w:sz w:val="28"/>
          <w:szCs w:val="28"/>
          <w:lang w:val="uk-UA"/>
        </w:rPr>
        <w:t>VІІ СКЛИКАННЯ              СЕСІЯ</w:t>
      </w:r>
    </w:p>
    <w:p w:rsidR="009F4A54" w:rsidRPr="00A239A1" w:rsidRDefault="009F4A54" w:rsidP="009F4A54">
      <w:pPr>
        <w:jc w:val="center"/>
        <w:outlineLvl w:val="0"/>
        <w:rPr>
          <w:b/>
          <w:sz w:val="32"/>
          <w:szCs w:val="32"/>
          <w:lang w:val="uk-UA"/>
        </w:rPr>
      </w:pPr>
      <w:r w:rsidRPr="00A239A1">
        <w:rPr>
          <w:b/>
          <w:sz w:val="32"/>
          <w:szCs w:val="32"/>
          <w:lang w:val="uk-UA"/>
        </w:rPr>
        <w:t>РІШЕННЯ</w:t>
      </w:r>
    </w:p>
    <w:p w:rsidR="009F4A54" w:rsidRPr="00A239A1" w:rsidRDefault="009F4A54" w:rsidP="009F4A54">
      <w:pPr>
        <w:jc w:val="center"/>
        <w:outlineLvl w:val="0"/>
        <w:rPr>
          <w:sz w:val="28"/>
          <w:szCs w:val="28"/>
          <w:lang w:val="uk-UA"/>
        </w:rPr>
      </w:pPr>
    </w:p>
    <w:p w:rsidR="009F4A54" w:rsidRPr="00A239A1" w:rsidRDefault="009F4A54" w:rsidP="009F4A54">
      <w:pPr>
        <w:jc w:val="both"/>
        <w:rPr>
          <w:kern w:val="2"/>
          <w:sz w:val="28"/>
          <w:lang w:val="uk-UA"/>
        </w:rPr>
      </w:pPr>
      <w:r w:rsidRPr="00A239A1">
        <w:rPr>
          <w:kern w:val="2"/>
          <w:sz w:val="28"/>
          <w:lang w:val="uk-UA"/>
        </w:rPr>
        <w:t>від                                  №              - МР</w:t>
      </w:r>
    </w:p>
    <w:p w:rsidR="009F4A54" w:rsidRPr="00A239A1" w:rsidRDefault="009F4A54" w:rsidP="009F4A54">
      <w:pPr>
        <w:outlineLvl w:val="0"/>
        <w:rPr>
          <w:sz w:val="28"/>
          <w:lang w:val="uk-UA"/>
        </w:rPr>
      </w:pPr>
      <w:r w:rsidRPr="00A239A1">
        <w:rPr>
          <w:kern w:val="2"/>
          <w:sz w:val="28"/>
          <w:lang w:val="uk-UA"/>
        </w:rPr>
        <w:t>м. Суми</w:t>
      </w:r>
      <w:r w:rsidRPr="00A239A1">
        <w:rPr>
          <w:sz w:val="28"/>
          <w:lang w:val="uk-UA"/>
        </w:rPr>
        <w:t xml:space="preserve"> </w:t>
      </w:r>
    </w:p>
    <w:p w:rsidR="009F4A54" w:rsidRPr="004169E0" w:rsidRDefault="009F4A54" w:rsidP="009F4A54">
      <w:pPr>
        <w:outlineLvl w:val="0"/>
        <w:rPr>
          <w:lang w:val="uk-UA"/>
        </w:rPr>
      </w:pPr>
    </w:p>
    <w:p w:rsidR="009F4A54" w:rsidRPr="00A239A1" w:rsidRDefault="009F4A54" w:rsidP="009F4A54">
      <w:pPr>
        <w:ind w:right="4819"/>
        <w:jc w:val="both"/>
        <w:outlineLvl w:val="0"/>
        <w:rPr>
          <w:sz w:val="28"/>
          <w:szCs w:val="28"/>
          <w:lang w:val="uk-UA"/>
        </w:rPr>
      </w:pPr>
      <w:bookmarkStart w:id="0" w:name="_GoBack"/>
      <w:r w:rsidRPr="00A239A1">
        <w:rPr>
          <w:sz w:val="28"/>
          <w:szCs w:val="28"/>
          <w:lang w:val="uk-UA"/>
        </w:rPr>
        <w:t>Про пропозицію передачі в оренду об’єкт</w:t>
      </w:r>
      <w:r w:rsidR="000E505F">
        <w:rPr>
          <w:sz w:val="28"/>
          <w:szCs w:val="28"/>
          <w:lang w:val="uk-UA"/>
        </w:rPr>
        <w:t>ів</w:t>
      </w:r>
      <w:r w:rsidRPr="00A239A1">
        <w:rPr>
          <w:sz w:val="28"/>
          <w:szCs w:val="28"/>
          <w:lang w:val="uk-UA"/>
        </w:rPr>
        <w:t xml:space="preserve"> у сфері водопостачання, що перебува</w:t>
      </w:r>
      <w:r w:rsidR="000E505F">
        <w:rPr>
          <w:sz w:val="28"/>
          <w:szCs w:val="28"/>
          <w:lang w:val="uk-UA"/>
        </w:rPr>
        <w:t>ють</w:t>
      </w:r>
      <w:r w:rsidRPr="00A239A1">
        <w:rPr>
          <w:sz w:val="28"/>
          <w:szCs w:val="28"/>
          <w:lang w:val="uk-UA"/>
        </w:rPr>
        <w:t xml:space="preserve"> в комунальній власності Сумської міської об’єднаної територіальної громади</w:t>
      </w:r>
    </w:p>
    <w:bookmarkEnd w:id="0"/>
    <w:p w:rsidR="009F4A54" w:rsidRPr="004169E0" w:rsidRDefault="009F4A54" w:rsidP="009F4A54">
      <w:pPr>
        <w:pStyle w:val="2"/>
        <w:tabs>
          <w:tab w:val="clear" w:pos="4153"/>
          <w:tab w:val="left" w:pos="142"/>
          <w:tab w:val="center" w:pos="2977"/>
          <w:tab w:val="left" w:pos="4820"/>
        </w:tabs>
        <w:ind w:right="4535"/>
        <w:jc w:val="both"/>
        <w:rPr>
          <w:sz w:val="24"/>
          <w:szCs w:val="24"/>
        </w:rPr>
      </w:pPr>
    </w:p>
    <w:p w:rsidR="009F4A54" w:rsidRPr="00A239A1" w:rsidRDefault="009F4A54" w:rsidP="009F4A54">
      <w:pPr>
        <w:ind w:firstLine="567"/>
        <w:jc w:val="both"/>
        <w:rPr>
          <w:sz w:val="28"/>
          <w:szCs w:val="28"/>
          <w:lang w:val="uk-UA"/>
        </w:rPr>
      </w:pPr>
      <w:r w:rsidRPr="00A239A1">
        <w:rPr>
          <w:sz w:val="28"/>
          <w:szCs w:val="28"/>
          <w:lang w:val="uk-UA"/>
        </w:rPr>
        <w:t xml:space="preserve">Розглянувши </w:t>
      </w:r>
      <w:r w:rsidRPr="00E21D18">
        <w:rPr>
          <w:sz w:val="28"/>
          <w:szCs w:val="28"/>
          <w:lang w:val="uk-UA"/>
        </w:rPr>
        <w:t xml:space="preserve">заяву фізичної особи-підприємця </w:t>
      </w:r>
      <w:proofErr w:type="spellStart"/>
      <w:r>
        <w:rPr>
          <w:sz w:val="28"/>
          <w:szCs w:val="28"/>
          <w:lang w:val="uk-UA"/>
        </w:rPr>
        <w:t>Шкарупи</w:t>
      </w:r>
      <w:proofErr w:type="spellEnd"/>
      <w:r>
        <w:rPr>
          <w:sz w:val="28"/>
          <w:szCs w:val="28"/>
          <w:lang w:val="uk-UA"/>
        </w:rPr>
        <w:t xml:space="preserve"> О.В.</w:t>
      </w:r>
      <w:r w:rsidRPr="00E21D18">
        <w:rPr>
          <w:sz w:val="28"/>
          <w:szCs w:val="28"/>
          <w:lang w:val="uk-UA"/>
        </w:rPr>
        <w:t xml:space="preserve"> від </w:t>
      </w:r>
      <w:r>
        <w:rPr>
          <w:sz w:val="28"/>
          <w:szCs w:val="28"/>
          <w:lang w:val="uk-UA"/>
        </w:rPr>
        <w:t>03.03.2020</w:t>
      </w:r>
      <w:r w:rsidRPr="00E21D18">
        <w:rPr>
          <w:sz w:val="28"/>
          <w:szCs w:val="28"/>
          <w:lang w:val="uk-UA"/>
        </w:rPr>
        <w:t xml:space="preserve"> № </w:t>
      </w:r>
      <w:r>
        <w:rPr>
          <w:sz w:val="28"/>
          <w:szCs w:val="28"/>
          <w:lang w:val="uk-UA"/>
        </w:rPr>
        <w:t>41</w:t>
      </w:r>
      <w:r w:rsidRPr="00E21D18">
        <w:rPr>
          <w:sz w:val="28"/>
          <w:szCs w:val="28"/>
          <w:lang w:val="uk-UA"/>
        </w:rPr>
        <w:t xml:space="preserve"> </w:t>
      </w:r>
      <w:r w:rsidRPr="00A239A1">
        <w:rPr>
          <w:sz w:val="28"/>
          <w:szCs w:val="28"/>
          <w:lang w:val="uk-UA"/>
        </w:rPr>
        <w:t xml:space="preserve">з ініціативою щодо передачі в оренду об’єкта у сфері водопостачання, з метою забезпечення ефективного використання об’єктів водопостачання, що перебувають у комунальній власності Сумської міської об’єднаної територіальної громади, </w:t>
      </w:r>
      <w:r w:rsidR="004169E0">
        <w:rPr>
          <w:sz w:val="28"/>
          <w:szCs w:val="28"/>
          <w:lang w:val="uk-UA"/>
        </w:rPr>
        <w:t>відповідно до З</w:t>
      </w:r>
      <w:r w:rsidRPr="00A239A1">
        <w:rPr>
          <w:sz w:val="28"/>
          <w:szCs w:val="28"/>
          <w:lang w:val="uk-UA"/>
        </w:rPr>
        <w:t xml:space="preserve">аконів України «Про особливості передачі в оренду об’єктів у сферах теплопостачання, водопостачання та водовідведення, що перебувають у комунальній власності», «Про оренду державного та комунального майна», </w:t>
      </w:r>
      <w:r>
        <w:rPr>
          <w:sz w:val="28"/>
          <w:szCs w:val="28"/>
          <w:lang w:val="uk-UA"/>
        </w:rPr>
        <w:t xml:space="preserve">статей 283, 287 Господарського кодексу України, </w:t>
      </w:r>
      <w:r w:rsidRPr="009169D4">
        <w:rPr>
          <w:sz w:val="28"/>
          <w:szCs w:val="28"/>
          <w:lang w:val="uk-UA"/>
        </w:rPr>
        <w:t>статті 79-1 Земельного кодексу Україн</w:t>
      </w:r>
      <w:r>
        <w:rPr>
          <w:sz w:val="28"/>
          <w:szCs w:val="28"/>
          <w:lang w:val="uk-UA"/>
        </w:rPr>
        <w:t>и, статей 35, 57 Закону України</w:t>
      </w:r>
      <w:r w:rsidRPr="009169D4">
        <w:rPr>
          <w:sz w:val="28"/>
          <w:szCs w:val="28"/>
          <w:lang w:val="uk-UA"/>
        </w:rPr>
        <w:t xml:space="preserve"> «Про землеустрій», </w:t>
      </w:r>
      <w:r w:rsidRPr="00310881">
        <w:rPr>
          <w:sz w:val="28"/>
          <w:szCs w:val="28"/>
          <w:lang w:val="uk-UA"/>
        </w:rPr>
        <w:t xml:space="preserve">пункту 7 розділу </w:t>
      </w:r>
      <w:r w:rsidRPr="00310881">
        <w:rPr>
          <w:sz w:val="28"/>
          <w:szCs w:val="28"/>
          <w:lang w:val="en-US"/>
        </w:rPr>
        <w:t>VII</w:t>
      </w:r>
      <w:r w:rsidRPr="00310881">
        <w:rPr>
          <w:sz w:val="28"/>
          <w:szCs w:val="28"/>
          <w:lang w:val="uk-UA"/>
        </w:rPr>
        <w:t xml:space="preserve"> «Прикінцеві та перехідні положення» Закону України «Про Державний земельний кадастр»</w:t>
      </w:r>
      <w:r w:rsidRPr="009169D4">
        <w:rPr>
          <w:sz w:val="28"/>
          <w:szCs w:val="28"/>
          <w:lang w:val="uk-UA"/>
        </w:rPr>
        <w:t xml:space="preserve">, </w:t>
      </w:r>
      <w:r>
        <w:rPr>
          <w:bCs/>
          <w:sz w:val="28"/>
          <w:szCs w:val="28"/>
          <w:lang w:val="uk-UA"/>
        </w:rPr>
        <w:t xml:space="preserve">статей 7, 8, 10, 11 Закону України «Про оцінку майна, майнових прав та професійну оціночну діяльність в Україні», </w:t>
      </w:r>
      <w:r w:rsidRPr="00840672">
        <w:rPr>
          <w:sz w:val="28"/>
          <w:szCs w:val="28"/>
          <w:lang w:val="uk-UA"/>
        </w:rPr>
        <w:t xml:space="preserve">постанови Кабінету Міністрів України від </w:t>
      </w:r>
      <w:r>
        <w:rPr>
          <w:sz w:val="28"/>
          <w:szCs w:val="28"/>
          <w:lang w:val="uk-UA"/>
        </w:rPr>
        <w:t>0</w:t>
      </w:r>
      <w:r w:rsidRPr="00840672">
        <w:rPr>
          <w:bCs/>
          <w:sz w:val="28"/>
          <w:szCs w:val="28"/>
          <w:lang w:val="uk-UA"/>
        </w:rPr>
        <w:t>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w:t>
      </w:r>
      <w:r>
        <w:rPr>
          <w:bCs/>
          <w:sz w:val="28"/>
          <w:szCs w:val="28"/>
          <w:lang w:val="uk-UA"/>
        </w:rPr>
        <w:t xml:space="preserve">, </w:t>
      </w:r>
      <w:r w:rsidRPr="00A239A1">
        <w:rPr>
          <w:sz w:val="28"/>
          <w:szCs w:val="28"/>
          <w:lang w:val="uk-UA"/>
        </w:rPr>
        <w:t xml:space="preserve">керуючись статтею 25, пунктом 34 частини 1 статті 26, частиною 5 статті 60 Закону України «Про місцеве самоврядування в Україні», </w:t>
      </w:r>
      <w:r w:rsidRPr="00A239A1">
        <w:rPr>
          <w:b/>
          <w:sz w:val="28"/>
          <w:szCs w:val="28"/>
          <w:lang w:val="uk-UA"/>
        </w:rPr>
        <w:t>Сумська міська рада</w:t>
      </w:r>
    </w:p>
    <w:p w:rsidR="009F4A54" w:rsidRDefault="009F4A54" w:rsidP="009F4A54">
      <w:pPr>
        <w:jc w:val="center"/>
        <w:outlineLvl w:val="0"/>
        <w:rPr>
          <w:b/>
          <w:sz w:val="28"/>
          <w:szCs w:val="28"/>
          <w:lang w:val="uk-UA"/>
        </w:rPr>
      </w:pPr>
    </w:p>
    <w:p w:rsidR="009F4A54" w:rsidRPr="00A239A1" w:rsidRDefault="009F4A54" w:rsidP="009F4A54">
      <w:pPr>
        <w:jc w:val="center"/>
        <w:outlineLvl w:val="0"/>
        <w:rPr>
          <w:b/>
          <w:sz w:val="28"/>
          <w:szCs w:val="28"/>
          <w:lang w:val="uk-UA"/>
        </w:rPr>
      </w:pPr>
      <w:r w:rsidRPr="00A239A1">
        <w:rPr>
          <w:b/>
          <w:sz w:val="28"/>
          <w:szCs w:val="28"/>
          <w:lang w:val="uk-UA"/>
        </w:rPr>
        <w:t>ВИРІШИЛА:</w:t>
      </w:r>
    </w:p>
    <w:p w:rsidR="009F4A54" w:rsidRPr="00A239A1" w:rsidRDefault="009F4A54" w:rsidP="009F4A54">
      <w:pPr>
        <w:jc w:val="center"/>
        <w:outlineLvl w:val="0"/>
        <w:rPr>
          <w:sz w:val="28"/>
          <w:szCs w:val="28"/>
          <w:lang w:val="uk-UA"/>
        </w:rPr>
      </w:pPr>
    </w:p>
    <w:p w:rsidR="00367D43" w:rsidRPr="00367D43" w:rsidRDefault="009F4A54" w:rsidP="00367D43">
      <w:pPr>
        <w:pStyle w:val="a6"/>
        <w:numPr>
          <w:ilvl w:val="0"/>
          <w:numId w:val="4"/>
        </w:numPr>
        <w:ind w:left="0" w:firstLine="567"/>
        <w:jc w:val="both"/>
        <w:rPr>
          <w:sz w:val="28"/>
          <w:szCs w:val="28"/>
          <w:lang w:val="uk-UA"/>
        </w:rPr>
      </w:pPr>
      <w:r w:rsidRPr="00367D43">
        <w:rPr>
          <w:sz w:val="28"/>
          <w:szCs w:val="28"/>
          <w:lang w:val="uk-UA"/>
        </w:rPr>
        <w:t xml:space="preserve">Погодити пропозицію передачі в оренду об’єктів </w:t>
      </w:r>
      <w:r w:rsidR="00D469BE" w:rsidRPr="00367D43">
        <w:rPr>
          <w:sz w:val="28"/>
          <w:szCs w:val="28"/>
          <w:lang w:val="uk-UA"/>
        </w:rPr>
        <w:t>у сфері водопостачання</w:t>
      </w:r>
      <w:r w:rsidRPr="00367D43">
        <w:rPr>
          <w:sz w:val="28"/>
          <w:szCs w:val="28"/>
          <w:lang w:val="uk-UA"/>
        </w:rPr>
        <w:t xml:space="preserve">, </w:t>
      </w:r>
      <w:r w:rsidR="004169E0" w:rsidRPr="00367D43">
        <w:rPr>
          <w:sz w:val="28"/>
          <w:szCs w:val="28"/>
          <w:lang w:val="uk-UA"/>
        </w:rPr>
        <w:t>які перебувають у комунальній власності Сумської міської об’єднаної територіальної громади</w:t>
      </w:r>
      <w:r w:rsidR="006F6E1F" w:rsidRPr="00367D43">
        <w:rPr>
          <w:sz w:val="28"/>
          <w:szCs w:val="28"/>
          <w:lang w:val="uk-UA"/>
        </w:rPr>
        <w:t xml:space="preserve"> та </w:t>
      </w:r>
      <w:r w:rsidR="00367D43">
        <w:rPr>
          <w:sz w:val="28"/>
          <w:szCs w:val="28"/>
          <w:lang w:val="uk-UA"/>
        </w:rPr>
        <w:t xml:space="preserve">забезпечують водопостачання мешканців у </w:t>
      </w:r>
      <w:r w:rsidR="00367D43" w:rsidRPr="00367D43">
        <w:rPr>
          <w:sz w:val="28"/>
          <w:szCs w:val="28"/>
          <w:lang w:val="uk-UA"/>
        </w:rPr>
        <w:t>с. Верхнє Піщане, а саме:</w:t>
      </w:r>
    </w:p>
    <w:p w:rsidR="009F4A54" w:rsidRPr="00410046" w:rsidRDefault="00410046" w:rsidP="00410046">
      <w:pPr>
        <w:ind w:firstLine="567"/>
        <w:jc w:val="both"/>
        <w:rPr>
          <w:sz w:val="28"/>
          <w:szCs w:val="28"/>
          <w:lang w:val="uk-UA"/>
        </w:rPr>
      </w:pPr>
      <w:r w:rsidRPr="00410046">
        <w:rPr>
          <w:sz w:val="28"/>
          <w:szCs w:val="28"/>
          <w:lang w:val="uk-UA"/>
        </w:rPr>
        <w:t>-</w:t>
      </w:r>
      <w:r>
        <w:rPr>
          <w:sz w:val="28"/>
          <w:szCs w:val="28"/>
          <w:lang w:val="uk-UA"/>
        </w:rPr>
        <w:t xml:space="preserve"> </w:t>
      </w:r>
      <w:r w:rsidR="004169E0" w:rsidRPr="00410046">
        <w:rPr>
          <w:sz w:val="28"/>
          <w:szCs w:val="28"/>
          <w:lang w:val="uk-UA"/>
        </w:rPr>
        <w:t xml:space="preserve">свердловини та водонапірної башти </w:t>
      </w:r>
      <w:r w:rsidR="00775201" w:rsidRPr="00410046">
        <w:rPr>
          <w:sz w:val="28"/>
          <w:szCs w:val="28"/>
          <w:lang w:val="uk-UA"/>
        </w:rPr>
        <w:t>з супутнім</w:t>
      </w:r>
      <w:r w:rsidR="00950CDC" w:rsidRPr="00410046">
        <w:rPr>
          <w:sz w:val="28"/>
          <w:szCs w:val="28"/>
          <w:lang w:val="uk-UA"/>
        </w:rPr>
        <w:t xml:space="preserve">и спорудами та </w:t>
      </w:r>
      <w:r w:rsidR="00775201" w:rsidRPr="00410046">
        <w:rPr>
          <w:sz w:val="28"/>
          <w:szCs w:val="28"/>
          <w:lang w:val="uk-UA"/>
        </w:rPr>
        <w:t xml:space="preserve"> обладнанням </w:t>
      </w:r>
      <w:r w:rsidR="004169E0" w:rsidRPr="00410046">
        <w:rPr>
          <w:sz w:val="28"/>
          <w:szCs w:val="28"/>
          <w:lang w:val="uk-UA"/>
        </w:rPr>
        <w:t xml:space="preserve">по </w:t>
      </w:r>
      <w:r w:rsidR="00775201" w:rsidRPr="00410046">
        <w:rPr>
          <w:sz w:val="28"/>
          <w:szCs w:val="28"/>
          <w:lang w:val="uk-UA"/>
        </w:rPr>
        <w:t xml:space="preserve"> </w:t>
      </w:r>
      <w:r w:rsidR="004169E0" w:rsidRPr="00410046">
        <w:rPr>
          <w:sz w:val="28"/>
          <w:szCs w:val="28"/>
          <w:lang w:val="uk-UA"/>
        </w:rPr>
        <w:t xml:space="preserve">вул. </w:t>
      </w:r>
      <w:proofErr w:type="spellStart"/>
      <w:r w:rsidR="004169E0" w:rsidRPr="00410046">
        <w:rPr>
          <w:sz w:val="28"/>
          <w:szCs w:val="28"/>
          <w:lang w:val="uk-UA"/>
        </w:rPr>
        <w:t>Парнянській</w:t>
      </w:r>
      <w:proofErr w:type="spellEnd"/>
      <w:r w:rsidR="004169E0" w:rsidRPr="00410046">
        <w:rPr>
          <w:sz w:val="28"/>
          <w:szCs w:val="28"/>
          <w:lang w:val="uk-UA"/>
        </w:rPr>
        <w:t>, 7</w:t>
      </w:r>
      <w:r w:rsidR="004169E0" w:rsidRPr="00410046">
        <w:rPr>
          <w:bCs/>
          <w:sz w:val="28"/>
          <w:szCs w:val="28"/>
          <w:lang w:val="uk-UA"/>
        </w:rPr>
        <w:t xml:space="preserve">; </w:t>
      </w:r>
    </w:p>
    <w:p w:rsidR="00B41803" w:rsidRPr="00B41803" w:rsidRDefault="00410046" w:rsidP="00410046">
      <w:pPr>
        <w:pStyle w:val="a6"/>
        <w:ind w:left="0" w:firstLine="567"/>
        <w:jc w:val="both"/>
        <w:rPr>
          <w:sz w:val="28"/>
          <w:szCs w:val="28"/>
          <w:lang w:val="uk-UA"/>
        </w:rPr>
      </w:pPr>
      <w:r>
        <w:rPr>
          <w:sz w:val="28"/>
          <w:szCs w:val="28"/>
          <w:lang w:val="uk-UA"/>
        </w:rPr>
        <w:t xml:space="preserve">- </w:t>
      </w:r>
      <w:proofErr w:type="spellStart"/>
      <w:r w:rsidR="004169E0" w:rsidRPr="004169E0">
        <w:rPr>
          <w:sz w:val="28"/>
          <w:szCs w:val="28"/>
        </w:rPr>
        <w:t>водозабірн</w:t>
      </w:r>
      <w:r w:rsidR="004169E0">
        <w:rPr>
          <w:sz w:val="28"/>
          <w:szCs w:val="28"/>
          <w:lang w:val="uk-UA"/>
        </w:rPr>
        <w:t>ої</w:t>
      </w:r>
      <w:proofErr w:type="spellEnd"/>
      <w:r w:rsidR="004169E0" w:rsidRPr="004169E0">
        <w:rPr>
          <w:sz w:val="28"/>
          <w:szCs w:val="28"/>
        </w:rPr>
        <w:t xml:space="preserve"> </w:t>
      </w:r>
      <w:proofErr w:type="spellStart"/>
      <w:r w:rsidR="004169E0" w:rsidRPr="004169E0">
        <w:rPr>
          <w:sz w:val="28"/>
          <w:szCs w:val="28"/>
        </w:rPr>
        <w:t>свердловин</w:t>
      </w:r>
      <w:proofErr w:type="spellEnd"/>
      <w:r w:rsidR="004169E0">
        <w:rPr>
          <w:sz w:val="28"/>
          <w:szCs w:val="28"/>
          <w:lang w:val="uk-UA"/>
        </w:rPr>
        <w:t xml:space="preserve">и, розташованої у </w:t>
      </w:r>
      <w:r w:rsidR="004169E0">
        <w:rPr>
          <w:sz w:val="28"/>
          <w:szCs w:val="28"/>
        </w:rPr>
        <w:t>район</w:t>
      </w:r>
      <w:r w:rsidR="004169E0">
        <w:rPr>
          <w:sz w:val="28"/>
          <w:szCs w:val="28"/>
          <w:lang w:val="uk-UA"/>
        </w:rPr>
        <w:t>і</w:t>
      </w:r>
      <w:r w:rsidR="004169E0">
        <w:rPr>
          <w:sz w:val="28"/>
          <w:szCs w:val="28"/>
        </w:rPr>
        <w:t xml:space="preserve"> </w:t>
      </w:r>
      <w:proofErr w:type="spellStart"/>
      <w:r w:rsidR="004169E0">
        <w:rPr>
          <w:sz w:val="28"/>
          <w:szCs w:val="28"/>
        </w:rPr>
        <w:t>житлового</w:t>
      </w:r>
      <w:proofErr w:type="spellEnd"/>
      <w:r w:rsidR="004169E0">
        <w:rPr>
          <w:sz w:val="28"/>
          <w:szCs w:val="28"/>
        </w:rPr>
        <w:t xml:space="preserve"> </w:t>
      </w:r>
      <w:proofErr w:type="spellStart"/>
      <w:r w:rsidR="004169E0">
        <w:rPr>
          <w:sz w:val="28"/>
          <w:szCs w:val="28"/>
        </w:rPr>
        <w:t>будинку</w:t>
      </w:r>
      <w:proofErr w:type="spellEnd"/>
      <w:r w:rsidR="004169E0">
        <w:rPr>
          <w:sz w:val="28"/>
          <w:szCs w:val="28"/>
        </w:rPr>
        <w:t xml:space="preserve"> № 36 по </w:t>
      </w:r>
      <w:proofErr w:type="spellStart"/>
      <w:r w:rsidR="004169E0">
        <w:rPr>
          <w:sz w:val="28"/>
          <w:szCs w:val="28"/>
        </w:rPr>
        <w:t>вул</w:t>
      </w:r>
      <w:proofErr w:type="spellEnd"/>
      <w:r w:rsidR="004169E0">
        <w:rPr>
          <w:sz w:val="28"/>
          <w:szCs w:val="28"/>
        </w:rPr>
        <w:t xml:space="preserve">. </w:t>
      </w:r>
      <w:proofErr w:type="spellStart"/>
      <w:r w:rsidR="004169E0">
        <w:rPr>
          <w:sz w:val="28"/>
          <w:szCs w:val="28"/>
        </w:rPr>
        <w:t>Шевченка</w:t>
      </w:r>
      <w:proofErr w:type="spellEnd"/>
      <w:r w:rsidR="00775201">
        <w:rPr>
          <w:sz w:val="28"/>
          <w:szCs w:val="28"/>
          <w:lang w:val="uk-UA"/>
        </w:rPr>
        <w:t>, з супутнім</w:t>
      </w:r>
      <w:r w:rsidR="00950CDC">
        <w:rPr>
          <w:sz w:val="28"/>
          <w:szCs w:val="28"/>
          <w:lang w:val="uk-UA"/>
        </w:rPr>
        <w:t>и спорудами,</w:t>
      </w:r>
      <w:r w:rsidR="00775201">
        <w:rPr>
          <w:sz w:val="28"/>
          <w:szCs w:val="28"/>
          <w:lang w:val="uk-UA"/>
        </w:rPr>
        <w:t xml:space="preserve"> обладнанням та огорожею</w:t>
      </w:r>
      <w:r w:rsidR="00B41803">
        <w:rPr>
          <w:bCs/>
          <w:sz w:val="28"/>
          <w:szCs w:val="28"/>
          <w:lang w:val="uk-UA"/>
        </w:rPr>
        <w:t>;</w:t>
      </w:r>
    </w:p>
    <w:p w:rsidR="001B6022" w:rsidRPr="00775201" w:rsidRDefault="00410046" w:rsidP="00410046">
      <w:pPr>
        <w:pStyle w:val="a6"/>
        <w:ind w:left="0" w:firstLine="567"/>
        <w:jc w:val="both"/>
        <w:rPr>
          <w:sz w:val="28"/>
          <w:szCs w:val="28"/>
          <w:lang w:val="uk-UA"/>
        </w:rPr>
      </w:pPr>
      <w:r>
        <w:rPr>
          <w:bCs/>
          <w:sz w:val="28"/>
          <w:szCs w:val="28"/>
          <w:lang w:val="uk-UA"/>
        </w:rPr>
        <w:t xml:space="preserve">- </w:t>
      </w:r>
      <w:r w:rsidR="00B41803" w:rsidRPr="00775201">
        <w:rPr>
          <w:bCs/>
          <w:sz w:val="28"/>
          <w:szCs w:val="28"/>
          <w:lang w:val="uk-UA"/>
        </w:rPr>
        <w:t>водоп</w:t>
      </w:r>
      <w:r>
        <w:rPr>
          <w:bCs/>
          <w:sz w:val="28"/>
          <w:szCs w:val="28"/>
          <w:lang w:val="uk-UA"/>
        </w:rPr>
        <w:t>ровідних мереж протяжністю 6 км</w:t>
      </w:r>
      <w:r w:rsidR="00B41803" w:rsidRPr="00775201">
        <w:rPr>
          <w:bCs/>
          <w:sz w:val="28"/>
          <w:szCs w:val="28"/>
          <w:lang w:val="uk-UA"/>
        </w:rPr>
        <w:t xml:space="preserve"> з колодязями, в яких встанов</w:t>
      </w:r>
      <w:r w:rsidR="00775201">
        <w:rPr>
          <w:bCs/>
          <w:sz w:val="28"/>
          <w:szCs w:val="28"/>
          <w:lang w:val="uk-UA"/>
        </w:rPr>
        <w:t>лено арматуру,</w:t>
      </w:r>
      <w:r w:rsidR="00775201" w:rsidRPr="00775201">
        <w:rPr>
          <w:bCs/>
          <w:sz w:val="28"/>
          <w:szCs w:val="28"/>
          <w:lang w:val="uk-UA"/>
        </w:rPr>
        <w:t xml:space="preserve"> пожежні гідранти</w:t>
      </w:r>
      <w:r w:rsidR="00775201">
        <w:rPr>
          <w:bCs/>
          <w:sz w:val="28"/>
          <w:szCs w:val="28"/>
          <w:lang w:val="uk-UA"/>
        </w:rPr>
        <w:t xml:space="preserve"> та ін</w:t>
      </w:r>
      <w:r w:rsidR="00775201" w:rsidRPr="00775201">
        <w:rPr>
          <w:bCs/>
          <w:sz w:val="28"/>
          <w:szCs w:val="28"/>
          <w:lang w:val="uk-UA"/>
        </w:rPr>
        <w:t>.</w:t>
      </w:r>
    </w:p>
    <w:p w:rsidR="009F4A54" w:rsidRDefault="009F4A54" w:rsidP="009F4A54">
      <w:pPr>
        <w:ind w:firstLine="567"/>
        <w:jc w:val="both"/>
        <w:rPr>
          <w:sz w:val="28"/>
          <w:szCs w:val="28"/>
          <w:lang w:val="uk-UA"/>
        </w:rPr>
      </w:pPr>
      <w:r w:rsidRPr="00A239A1">
        <w:rPr>
          <w:sz w:val="28"/>
          <w:szCs w:val="28"/>
          <w:lang w:val="uk-UA"/>
        </w:rPr>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w:t>
      </w:r>
      <w:r w:rsidRPr="00A239A1">
        <w:rPr>
          <w:sz w:val="28"/>
          <w:szCs w:val="28"/>
          <w:lang w:val="uk-UA"/>
        </w:rPr>
        <w:lastRenderedPageBreak/>
        <w:t xml:space="preserve">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r>
        <w:rPr>
          <w:sz w:val="28"/>
          <w:szCs w:val="28"/>
          <w:lang w:val="uk-UA"/>
        </w:rPr>
        <w:t>зазначених</w:t>
      </w:r>
      <w:r w:rsidRPr="00A239A1">
        <w:rPr>
          <w:sz w:val="28"/>
          <w:szCs w:val="28"/>
          <w:lang w:val="uk-UA"/>
        </w:rPr>
        <w:t xml:space="preserve"> </w:t>
      </w:r>
      <w:r>
        <w:rPr>
          <w:sz w:val="28"/>
          <w:szCs w:val="28"/>
          <w:lang w:val="uk-UA"/>
        </w:rPr>
        <w:t>у</w:t>
      </w:r>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9F4A54" w:rsidRDefault="009F4A54" w:rsidP="009F4A54">
      <w:pPr>
        <w:ind w:firstLine="567"/>
        <w:jc w:val="both"/>
        <w:rPr>
          <w:sz w:val="28"/>
          <w:szCs w:val="28"/>
          <w:lang w:val="uk-UA"/>
        </w:rPr>
      </w:pPr>
      <w:r>
        <w:rPr>
          <w:sz w:val="28"/>
          <w:szCs w:val="28"/>
          <w:lang w:val="uk-UA"/>
        </w:rPr>
        <w:t>2.1.</w:t>
      </w:r>
      <w:r w:rsidRPr="00E023DB">
        <w:rPr>
          <w:sz w:val="28"/>
          <w:szCs w:val="28"/>
          <w:lang w:val="uk-UA"/>
        </w:rPr>
        <w:t xml:space="preserve"> </w:t>
      </w:r>
      <w:r w:rsidRPr="00A239A1">
        <w:rPr>
          <w:sz w:val="28"/>
          <w:szCs w:val="28"/>
          <w:lang w:val="uk-UA"/>
        </w:rPr>
        <w:t>Департамент</w:t>
      </w:r>
      <w:r w:rsidR="00BF7313">
        <w:rPr>
          <w:sz w:val="28"/>
          <w:szCs w:val="28"/>
          <w:lang w:val="uk-UA"/>
        </w:rPr>
        <w:t>у</w:t>
      </w:r>
      <w:r>
        <w:rPr>
          <w:sz w:val="28"/>
          <w:szCs w:val="28"/>
          <w:lang w:val="uk-UA"/>
        </w:rPr>
        <w:t xml:space="preserve"> інфраструктури міста </w:t>
      </w:r>
      <w:r w:rsidRPr="00A239A1">
        <w:rPr>
          <w:sz w:val="28"/>
          <w:szCs w:val="28"/>
          <w:lang w:val="uk-UA"/>
        </w:rPr>
        <w:t>Сумської</w:t>
      </w:r>
      <w:r w:rsidRPr="00E023DB">
        <w:rPr>
          <w:sz w:val="28"/>
          <w:szCs w:val="28"/>
          <w:lang w:val="uk-UA"/>
        </w:rPr>
        <w:t xml:space="preserve"> </w:t>
      </w:r>
      <w:r w:rsidRPr="00A239A1">
        <w:rPr>
          <w:sz w:val="28"/>
          <w:szCs w:val="28"/>
          <w:lang w:val="uk-UA"/>
        </w:rPr>
        <w:t xml:space="preserve">міської ради </w:t>
      </w:r>
      <w:r>
        <w:rPr>
          <w:sz w:val="28"/>
          <w:szCs w:val="28"/>
          <w:lang w:val="uk-UA"/>
        </w:rPr>
        <w:t xml:space="preserve">                           (Журба О.І.):</w:t>
      </w:r>
    </w:p>
    <w:p w:rsidR="009F4A54" w:rsidRDefault="009F4A54" w:rsidP="009F4A54">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w:t>
      </w:r>
      <w:r w:rsidR="002975D3">
        <w:rPr>
          <w:sz w:val="28"/>
          <w:szCs w:val="28"/>
          <w:lang w:val="uk-UA"/>
        </w:rPr>
        <w:t>об’єктів</w:t>
      </w:r>
      <w:r>
        <w:rPr>
          <w:sz w:val="28"/>
          <w:szCs w:val="28"/>
          <w:lang w:val="uk-UA"/>
        </w:rPr>
        <w:t>;</w:t>
      </w:r>
    </w:p>
    <w:p w:rsidR="009F4A54" w:rsidRDefault="009F4A54" w:rsidP="009F4A54">
      <w:pPr>
        <w:ind w:firstLine="567"/>
        <w:jc w:val="both"/>
        <w:rPr>
          <w:color w:val="000000"/>
          <w:sz w:val="28"/>
          <w:szCs w:val="28"/>
          <w:lang w:val="uk-UA"/>
        </w:rPr>
      </w:pPr>
      <w:r>
        <w:rPr>
          <w:sz w:val="28"/>
          <w:szCs w:val="28"/>
          <w:lang w:val="uk-UA"/>
        </w:rPr>
        <w:t xml:space="preserve">- підготувати </w:t>
      </w:r>
      <w:proofErr w:type="spellStart"/>
      <w:r w:rsidR="004169E0">
        <w:rPr>
          <w:sz w:val="28"/>
          <w:szCs w:val="28"/>
          <w:lang w:val="uk-UA"/>
        </w:rPr>
        <w:t>проєкт</w:t>
      </w:r>
      <w:proofErr w:type="spellEnd"/>
      <w:r w:rsidR="004169E0">
        <w:rPr>
          <w:sz w:val="28"/>
          <w:szCs w:val="28"/>
          <w:lang w:val="uk-UA"/>
        </w:rPr>
        <w:t xml:space="preserve"> </w:t>
      </w:r>
      <w:r>
        <w:rPr>
          <w:sz w:val="28"/>
          <w:szCs w:val="28"/>
          <w:lang w:val="uk-UA"/>
        </w:rPr>
        <w:t>інструкці</w:t>
      </w:r>
      <w:r w:rsidR="004169E0">
        <w:rPr>
          <w:sz w:val="28"/>
          <w:szCs w:val="28"/>
          <w:lang w:val="uk-UA"/>
        </w:rPr>
        <w:t>ї</w:t>
      </w:r>
      <w:r>
        <w:rPr>
          <w:sz w:val="28"/>
          <w:szCs w:val="28"/>
          <w:lang w:val="uk-UA"/>
        </w:rPr>
        <w:t xml:space="preserve"> для заявників </w:t>
      </w:r>
      <w:r w:rsidR="00600938">
        <w:rPr>
          <w:color w:val="000000"/>
          <w:sz w:val="28"/>
          <w:szCs w:val="28"/>
          <w:lang w:val="uk-UA"/>
        </w:rPr>
        <w:t xml:space="preserve">у частині кваліфікаційних вимог до претендентів на право оренди </w:t>
      </w:r>
      <w:r w:rsidR="004169E0">
        <w:rPr>
          <w:color w:val="000000"/>
          <w:sz w:val="28"/>
          <w:szCs w:val="28"/>
          <w:lang w:val="uk-UA"/>
        </w:rPr>
        <w:t xml:space="preserve"> та надати </w:t>
      </w:r>
      <w:r w:rsidR="004169E0">
        <w:rPr>
          <w:sz w:val="28"/>
          <w:szCs w:val="28"/>
          <w:lang w:val="uk-UA"/>
        </w:rPr>
        <w:t>Д</w:t>
      </w:r>
      <w:r w:rsidR="004169E0" w:rsidRPr="009169D4">
        <w:rPr>
          <w:sz w:val="28"/>
          <w:szCs w:val="28"/>
          <w:lang w:val="uk-UA"/>
        </w:rPr>
        <w:t xml:space="preserve">епартаменту забезпечення ресурсних </w:t>
      </w:r>
      <w:r w:rsidR="004169E0">
        <w:rPr>
          <w:sz w:val="28"/>
          <w:szCs w:val="28"/>
          <w:lang w:val="uk-UA"/>
        </w:rPr>
        <w:t>платежів Сумської міської ради</w:t>
      </w:r>
      <w:r w:rsidRPr="00C368E6">
        <w:rPr>
          <w:color w:val="000000"/>
          <w:sz w:val="28"/>
          <w:szCs w:val="28"/>
          <w:lang w:val="uk-UA"/>
        </w:rPr>
        <w:t>.</w:t>
      </w:r>
    </w:p>
    <w:p w:rsidR="009F4A54" w:rsidRDefault="009F4A54" w:rsidP="009F4A54">
      <w:pPr>
        <w:ind w:firstLine="567"/>
        <w:jc w:val="both"/>
        <w:rPr>
          <w:sz w:val="28"/>
          <w:szCs w:val="28"/>
          <w:lang w:val="uk-UA"/>
        </w:rPr>
      </w:pPr>
      <w:r>
        <w:rPr>
          <w:sz w:val="28"/>
          <w:szCs w:val="28"/>
          <w:lang w:val="uk-UA"/>
        </w:rPr>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4169E0" w:rsidRDefault="004169E0" w:rsidP="009F4A54">
      <w:pPr>
        <w:ind w:firstLine="567"/>
        <w:jc w:val="both"/>
        <w:rPr>
          <w:sz w:val="28"/>
          <w:szCs w:val="28"/>
          <w:lang w:val="uk-UA"/>
        </w:rPr>
      </w:pPr>
      <w:r>
        <w:rPr>
          <w:sz w:val="28"/>
          <w:szCs w:val="28"/>
          <w:lang w:val="uk-UA"/>
        </w:rPr>
        <w:t>- впорядкувати і відновити технічну та будівельну документації щодо об’єктів;</w:t>
      </w:r>
    </w:p>
    <w:p w:rsidR="009F4A54" w:rsidRDefault="009F4A54" w:rsidP="009F4A54">
      <w:pPr>
        <w:ind w:firstLine="567"/>
        <w:jc w:val="both"/>
        <w:rPr>
          <w:sz w:val="28"/>
          <w:szCs w:val="28"/>
          <w:lang w:val="uk-UA"/>
        </w:rPr>
      </w:pPr>
      <w:r>
        <w:rPr>
          <w:sz w:val="28"/>
          <w:szCs w:val="28"/>
          <w:lang w:val="uk-UA"/>
        </w:rPr>
        <w:t>- забезпечити визначення ринкової вартості об</w:t>
      </w:r>
      <w:r w:rsidRPr="009B27D9">
        <w:rPr>
          <w:sz w:val="28"/>
          <w:szCs w:val="28"/>
          <w:lang w:val="uk-UA"/>
        </w:rPr>
        <w:t>’</w:t>
      </w:r>
      <w:r>
        <w:rPr>
          <w:sz w:val="28"/>
          <w:szCs w:val="28"/>
          <w:lang w:val="uk-UA"/>
        </w:rPr>
        <w:t>єкт</w:t>
      </w:r>
      <w:r w:rsidR="004169E0">
        <w:rPr>
          <w:sz w:val="28"/>
          <w:szCs w:val="28"/>
          <w:lang w:val="uk-UA"/>
        </w:rPr>
        <w:t>ів</w:t>
      </w:r>
      <w:r>
        <w:rPr>
          <w:sz w:val="28"/>
          <w:szCs w:val="28"/>
          <w:lang w:val="uk-UA"/>
        </w:rPr>
        <w:t xml:space="preserve">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9F4A54" w:rsidRDefault="009F4A54" w:rsidP="009F4A54">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 xml:space="preserve">єкти, </w:t>
      </w:r>
      <w:r w:rsidR="00BF7313">
        <w:rPr>
          <w:sz w:val="28"/>
          <w:szCs w:val="28"/>
          <w:lang w:val="uk-UA"/>
        </w:rPr>
        <w:t>зазначені</w:t>
      </w:r>
      <w:r w:rsidR="00BF7313" w:rsidRPr="009169D4">
        <w:rPr>
          <w:sz w:val="28"/>
          <w:szCs w:val="28"/>
          <w:lang w:val="uk-UA"/>
        </w:rPr>
        <w:t xml:space="preserve"> у пункті 1</w:t>
      </w:r>
      <w:r>
        <w:rPr>
          <w:sz w:val="28"/>
          <w:szCs w:val="28"/>
          <w:lang w:val="uk-UA"/>
        </w:rPr>
        <w:t>;</w:t>
      </w:r>
    </w:p>
    <w:p w:rsidR="000E505F" w:rsidRDefault="00600938" w:rsidP="009F4A54">
      <w:pPr>
        <w:ind w:firstLine="567"/>
        <w:jc w:val="both"/>
        <w:rPr>
          <w:color w:val="000000"/>
          <w:sz w:val="28"/>
          <w:szCs w:val="28"/>
          <w:lang w:val="uk-UA"/>
        </w:rPr>
      </w:pPr>
      <w:r>
        <w:rPr>
          <w:sz w:val="28"/>
          <w:szCs w:val="28"/>
          <w:lang w:val="uk-UA"/>
        </w:rPr>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9F4A54" w:rsidRDefault="009F4A54" w:rsidP="009F4A54">
      <w:pPr>
        <w:ind w:firstLine="567"/>
        <w:jc w:val="both"/>
        <w:rPr>
          <w:sz w:val="28"/>
          <w:szCs w:val="28"/>
          <w:lang w:val="uk-UA"/>
        </w:rPr>
      </w:pPr>
      <w:r>
        <w:rPr>
          <w:sz w:val="28"/>
          <w:szCs w:val="28"/>
          <w:lang w:val="uk-UA"/>
        </w:rPr>
        <w:t>- підготувати інформацію  про оголошення конкурсу;</w:t>
      </w:r>
    </w:p>
    <w:p w:rsidR="009F4A54" w:rsidRDefault="009F4A54" w:rsidP="009F4A54">
      <w:pPr>
        <w:ind w:firstLine="567"/>
        <w:jc w:val="both"/>
        <w:rPr>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конкурсної документації;</w:t>
      </w:r>
    </w:p>
    <w:p w:rsidR="009F4A54" w:rsidRDefault="009F4A54" w:rsidP="009F4A54">
      <w:pPr>
        <w:ind w:firstLine="567"/>
        <w:jc w:val="both"/>
        <w:rPr>
          <w:color w:val="000000"/>
          <w:sz w:val="28"/>
          <w:szCs w:val="28"/>
          <w:shd w:val="clear" w:color="auto" w:fill="FFFFFF"/>
        </w:rPr>
      </w:pPr>
      <w:r>
        <w:rPr>
          <w:sz w:val="28"/>
          <w:szCs w:val="28"/>
          <w:lang w:val="uk-UA"/>
        </w:rPr>
        <w:t xml:space="preserve">- погодити умови конкурсу з центральним органом виконавчої влади, </w:t>
      </w:r>
      <w:proofErr w:type="spellStart"/>
      <w:r w:rsidRPr="00D56214">
        <w:rPr>
          <w:color w:val="000000"/>
          <w:sz w:val="28"/>
          <w:szCs w:val="28"/>
          <w:shd w:val="clear" w:color="auto" w:fill="FFFFFF"/>
        </w:rPr>
        <w:t>що</w:t>
      </w:r>
      <w:proofErr w:type="spellEnd"/>
      <w:r w:rsidRPr="00D56214">
        <w:rPr>
          <w:color w:val="000000"/>
          <w:sz w:val="28"/>
          <w:szCs w:val="28"/>
          <w:shd w:val="clear" w:color="auto" w:fill="FFFFFF"/>
        </w:rPr>
        <w:t xml:space="preserve"> </w:t>
      </w:r>
      <w:proofErr w:type="spellStart"/>
      <w:r w:rsidRPr="00D56214">
        <w:rPr>
          <w:color w:val="000000"/>
          <w:sz w:val="28"/>
          <w:szCs w:val="28"/>
          <w:shd w:val="clear" w:color="auto" w:fill="FFFFFF"/>
        </w:rPr>
        <w:t>забезпечує</w:t>
      </w:r>
      <w:proofErr w:type="spellEnd"/>
      <w:r w:rsidRPr="00D56214">
        <w:rPr>
          <w:color w:val="000000"/>
          <w:sz w:val="28"/>
          <w:szCs w:val="28"/>
          <w:shd w:val="clear" w:color="auto" w:fill="FFFFFF"/>
        </w:rPr>
        <w:t xml:space="preserve"> </w:t>
      </w:r>
      <w:proofErr w:type="spellStart"/>
      <w:r w:rsidRPr="00D56214">
        <w:rPr>
          <w:color w:val="000000"/>
          <w:sz w:val="28"/>
          <w:szCs w:val="28"/>
          <w:shd w:val="clear" w:color="auto" w:fill="FFFFFF"/>
        </w:rPr>
        <w:t>формування</w:t>
      </w:r>
      <w:proofErr w:type="spellEnd"/>
      <w:r w:rsidRPr="00D56214">
        <w:rPr>
          <w:color w:val="000000"/>
          <w:sz w:val="28"/>
          <w:szCs w:val="28"/>
          <w:shd w:val="clear" w:color="auto" w:fill="FFFFFF"/>
        </w:rPr>
        <w:t xml:space="preserve"> та </w:t>
      </w:r>
      <w:proofErr w:type="spellStart"/>
      <w:r w:rsidRPr="00D56214">
        <w:rPr>
          <w:color w:val="000000"/>
          <w:sz w:val="28"/>
          <w:szCs w:val="28"/>
          <w:shd w:val="clear" w:color="auto" w:fill="FFFFFF"/>
        </w:rPr>
        <w:t>реалізацію</w:t>
      </w:r>
      <w:proofErr w:type="spellEnd"/>
      <w:r w:rsidRPr="00D56214">
        <w:rPr>
          <w:color w:val="000000"/>
          <w:sz w:val="28"/>
          <w:szCs w:val="28"/>
          <w:shd w:val="clear" w:color="auto" w:fill="FFFFFF"/>
        </w:rPr>
        <w:t xml:space="preserve"> </w:t>
      </w:r>
      <w:proofErr w:type="spellStart"/>
      <w:r w:rsidRPr="00D56214">
        <w:rPr>
          <w:color w:val="000000"/>
          <w:sz w:val="28"/>
          <w:szCs w:val="28"/>
          <w:shd w:val="clear" w:color="auto" w:fill="FFFFFF"/>
        </w:rPr>
        <w:t>державної</w:t>
      </w:r>
      <w:proofErr w:type="spellEnd"/>
      <w:r w:rsidRPr="00D56214">
        <w:rPr>
          <w:color w:val="000000"/>
          <w:sz w:val="28"/>
          <w:szCs w:val="28"/>
          <w:shd w:val="clear" w:color="auto" w:fill="FFFFFF"/>
        </w:rPr>
        <w:t xml:space="preserve"> політики у </w:t>
      </w:r>
      <w:proofErr w:type="spellStart"/>
      <w:r w:rsidRPr="00D56214">
        <w:rPr>
          <w:color w:val="000000"/>
          <w:sz w:val="28"/>
          <w:szCs w:val="28"/>
          <w:shd w:val="clear" w:color="auto" w:fill="FFFFFF"/>
        </w:rPr>
        <w:t>сфері</w:t>
      </w:r>
      <w:proofErr w:type="spellEnd"/>
      <w:r w:rsidRPr="00D56214">
        <w:rPr>
          <w:color w:val="000000"/>
          <w:sz w:val="28"/>
          <w:szCs w:val="28"/>
          <w:shd w:val="clear" w:color="auto" w:fill="FFFFFF"/>
        </w:rPr>
        <w:t xml:space="preserve"> </w:t>
      </w:r>
      <w:proofErr w:type="spellStart"/>
      <w:r w:rsidRPr="00D56214">
        <w:rPr>
          <w:color w:val="000000"/>
          <w:sz w:val="28"/>
          <w:szCs w:val="28"/>
          <w:shd w:val="clear" w:color="auto" w:fill="FFFFFF"/>
        </w:rPr>
        <w:t>житлово-комунального</w:t>
      </w:r>
      <w:proofErr w:type="spellEnd"/>
      <w:r w:rsidRPr="00D56214">
        <w:rPr>
          <w:color w:val="000000"/>
          <w:sz w:val="28"/>
          <w:szCs w:val="28"/>
          <w:shd w:val="clear" w:color="auto" w:fill="FFFFFF"/>
        </w:rPr>
        <w:t xml:space="preserve"> господарства.</w:t>
      </w:r>
    </w:p>
    <w:p w:rsidR="009F4A54" w:rsidRDefault="000E505F" w:rsidP="009F4A54">
      <w:pPr>
        <w:ind w:firstLine="567"/>
        <w:jc w:val="both"/>
        <w:rPr>
          <w:sz w:val="28"/>
          <w:szCs w:val="28"/>
          <w:lang w:val="uk-UA"/>
        </w:rPr>
      </w:pPr>
      <w:r>
        <w:rPr>
          <w:sz w:val="28"/>
          <w:szCs w:val="28"/>
          <w:lang w:val="uk-UA"/>
        </w:rPr>
        <w:t>3</w:t>
      </w:r>
      <w:r w:rsidR="009F4A54">
        <w:rPr>
          <w:sz w:val="28"/>
          <w:szCs w:val="28"/>
          <w:lang w:val="uk-UA"/>
        </w:rPr>
        <w:t>. Надати Д</w:t>
      </w:r>
      <w:r w:rsidR="009F4A54" w:rsidRPr="009169D4">
        <w:rPr>
          <w:sz w:val="28"/>
          <w:szCs w:val="28"/>
          <w:lang w:val="uk-UA"/>
        </w:rPr>
        <w:t xml:space="preserve">епартаменту забезпечення ресурсних </w:t>
      </w:r>
      <w:r w:rsidR="009F4A54">
        <w:rPr>
          <w:sz w:val="28"/>
          <w:szCs w:val="28"/>
          <w:lang w:val="uk-UA"/>
        </w:rPr>
        <w:t xml:space="preserve">платежів Сумської міської ради </w:t>
      </w:r>
      <w:r w:rsidR="009F4A54" w:rsidRPr="009169D4">
        <w:rPr>
          <w:sz w:val="28"/>
          <w:szCs w:val="28"/>
          <w:lang w:val="uk-UA"/>
        </w:rPr>
        <w:t>дозвіл на розроблення технічної документації із землеустрою щодо інвентаризації земель</w:t>
      </w:r>
      <w:r w:rsidR="009F4A54">
        <w:rPr>
          <w:sz w:val="28"/>
          <w:szCs w:val="28"/>
          <w:lang w:val="uk-UA"/>
        </w:rPr>
        <w:t>,</w:t>
      </w:r>
      <w:r w:rsidR="009F4A54" w:rsidRPr="009169D4">
        <w:rPr>
          <w:sz w:val="28"/>
          <w:szCs w:val="28"/>
          <w:lang w:val="uk-UA"/>
        </w:rPr>
        <w:t xml:space="preserve"> </w:t>
      </w:r>
      <w:r w:rsidR="009F4A54" w:rsidRPr="005F10A1">
        <w:rPr>
          <w:sz w:val="28"/>
          <w:szCs w:val="28"/>
          <w:lang w:val="uk-UA"/>
        </w:rPr>
        <w:t>зазначених</w:t>
      </w:r>
      <w:r w:rsidR="009F4A54" w:rsidRPr="009169D4">
        <w:rPr>
          <w:sz w:val="28"/>
          <w:szCs w:val="28"/>
          <w:lang w:val="uk-UA"/>
        </w:rPr>
        <w:t xml:space="preserve"> у пункті 1</w:t>
      </w:r>
      <w:r w:rsidR="009F4A54">
        <w:rPr>
          <w:sz w:val="28"/>
          <w:szCs w:val="28"/>
          <w:lang w:val="uk-UA"/>
        </w:rPr>
        <w:t>,</w:t>
      </w:r>
      <w:r w:rsidR="009F4A54" w:rsidRPr="009169D4">
        <w:rPr>
          <w:sz w:val="28"/>
          <w:szCs w:val="28"/>
          <w:lang w:val="uk-UA"/>
        </w:rPr>
        <w:t xml:space="preserve"> та укласти договори на виготовлення </w:t>
      </w:r>
      <w:r w:rsidR="009F4A54">
        <w:rPr>
          <w:sz w:val="28"/>
          <w:szCs w:val="28"/>
          <w:lang w:val="uk-UA"/>
        </w:rPr>
        <w:t xml:space="preserve">вищевказаної </w:t>
      </w:r>
      <w:r w:rsidR="009F4A54" w:rsidRPr="009169D4">
        <w:rPr>
          <w:sz w:val="28"/>
          <w:szCs w:val="28"/>
          <w:lang w:val="uk-UA"/>
        </w:rPr>
        <w:t>документації із землеустрою.</w:t>
      </w:r>
    </w:p>
    <w:p w:rsidR="009F4A54" w:rsidRDefault="000E505F" w:rsidP="000E505F">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w:t>
      </w:r>
      <w:r w:rsidR="009F4A54">
        <w:rPr>
          <w:sz w:val="28"/>
          <w:szCs w:val="28"/>
          <w:lang w:val="uk-UA"/>
        </w:rPr>
        <w:t>. Після завершення організаційно-технічної підготовки Д</w:t>
      </w:r>
      <w:r w:rsidR="009F4A54" w:rsidRPr="009169D4">
        <w:rPr>
          <w:sz w:val="28"/>
          <w:szCs w:val="28"/>
          <w:lang w:val="uk-UA"/>
        </w:rPr>
        <w:t xml:space="preserve">епартаменту забезпечення ресурсних </w:t>
      </w:r>
      <w:r w:rsidR="009F4A54">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009F4A54" w:rsidRPr="000F615E">
        <w:rPr>
          <w:rStyle w:val="rvts6"/>
          <w:color w:val="000000"/>
          <w:sz w:val="28"/>
          <w:szCs w:val="28"/>
          <w:lang w:val="uk-UA"/>
        </w:rPr>
        <w:t xml:space="preserve">інформацію про оголошення конкурсу </w:t>
      </w:r>
      <w:r w:rsidR="009F4A54">
        <w:rPr>
          <w:sz w:val="28"/>
          <w:szCs w:val="28"/>
          <w:lang w:val="uk-UA"/>
        </w:rPr>
        <w:t xml:space="preserve">та пропозицію щодо </w:t>
      </w:r>
      <w:r w:rsidR="009F4A54" w:rsidRPr="000F615E">
        <w:rPr>
          <w:rStyle w:val="rvts6"/>
          <w:color w:val="000000"/>
          <w:sz w:val="28"/>
          <w:szCs w:val="28"/>
          <w:lang w:val="uk-UA"/>
        </w:rPr>
        <w:t>розмір</w:t>
      </w:r>
      <w:r w:rsidR="009F4A54">
        <w:rPr>
          <w:rStyle w:val="rvts6"/>
          <w:color w:val="000000"/>
          <w:sz w:val="28"/>
          <w:szCs w:val="28"/>
          <w:lang w:val="uk-UA"/>
        </w:rPr>
        <w:t>у</w:t>
      </w:r>
      <w:r w:rsidR="009F4A54"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sidR="009F4A54">
        <w:rPr>
          <w:rStyle w:val="rvts6"/>
          <w:rFonts w:ascii="Helvetica" w:hAnsi="Helvetica" w:cs="Helvetica"/>
          <w:color w:val="000000"/>
          <w:lang w:val="uk-UA"/>
        </w:rPr>
        <w:t>.</w:t>
      </w:r>
    </w:p>
    <w:p w:rsidR="009F4A54" w:rsidRPr="000E505F" w:rsidRDefault="000E505F" w:rsidP="009F4A54">
      <w:pPr>
        <w:spacing w:line="240" w:lineRule="atLeast"/>
        <w:ind w:firstLine="567"/>
        <w:jc w:val="both"/>
        <w:rPr>
          <w:sz w:val="28"/>
          <w:szCs w:val="28"/>
          <w:lang w:val="uk-UA"/>
        </w:rPr>
      </w:pPr>
      <w:r>
        <w:rPr>
          <w:sz w:val="28"/>
          <w:szCs w:val="28"/>
          <w:lang w:val="uk-UA"/>
        </w:rPr>
        <w:t>5</w:t>
      </w:r>
      <w:r w:rsidR="009F4A54" w:rsidRPr="00A239A1">
        <w:rPr>
          <w:sz w:val="28"/>
          <w:szCs w:val="28"/>
          <w:lang w:val="uk-UA"/>
        </w:rPr>
        <w:t>. Організацію виконання даного рішення покласти на заступник</w:t>
      </w:r>
      <w:r w:rsidR="009F4A54">
        <w:rPr>
          <w:sz w:val="28"/>
          <w:szCs w:val="28"/>
          <w:lang w:val="uk-UA"/>
        </w:rPr>
        <w:t>а</w:t>
      </w:r>
      <w:r w:rsidR="009F4A54" w:rsidRPr="00A239A1">
        <w:rPr>
          <w:sz w:val="28"/>
          <w:szCs w:val="28"/>
          <w:lang w:val="uk-UA"/>
        </w:rPr>
        <w:t xml:space="preserve"> міського голови </w:t>
      </w:r>
      <w:r>
        <w:rPr>
          <w:sz w:val="28"/>
          <w:szCs w:val="28"/>
          <w:lang w:val="uk-UA"/>
        </w:rPr>
        <w:t>згідно з розподілом обов’язків.</w:t>
      </w:r>
    </w:p>
    <w:p w:rsidR="000E505F" w:rsidRPr="000E505F" w:rsidRDefault="000E505F" w:rsidP="009F4A54">
      <w:pPr>
        <w:pStyle w:val="a3"/>
        <w:jc w:val="both"/>
        <w:rPr>
          <w:sz w:val="28"/>
          <w:szCs w:val="28"/>
          <w:lang w:val="uk-UA"/>
        </w:rPr>
      </w:pPr>
    </w:p>
    <w:p w:rsidR="009F4A54" w:rsidRDefault="009F4A54" w:rsidP="009F4A54">
      <w:pPr>
        <w:pStyle w:val="a3"/>
        <w:jc w:val="both"/>
        <w:rPr>
          <w:sz w:val="28"/>
          <w:lang w:val="uk-UA"/>
        </w:rPr>
      </w:pPr>
      <w:r w:rsidRPr="00A239A1">
        <w:rPr>
          <w:sz w:val="28"/>
          <w:lang w:val="uk-UA"/>
        </w:rPr>
        <w:t>Сумський міський голова                                                                     О.М. Лисенко</w:t>
      </w:r>
    </w:p>
    <w:p w:rsidR="000E505F" w:rsidRPr="00A239A1" w:rsidRDefault="000E505F" w:rsidP="009F4A54">
      <w:pPr>
        <w:pStyle w:val="a3"/>
        <w:jc w:val="both"/>
        <w:rPr>
          <w:sz w:val="28"/>
          <w:lang w:val="uk-UA"/>
        </w:rPr>
      </w:pPr>
    </w:p>
    <w:p w:rsidR="009F4A54" w:rsidRDefault="009F4A54" w:rsidP="009F4A54">
      <w:pPr>
        <w:rPr>
          <w:lang w:val="uk-UA"/>
        </w:rPr>
      </w:pPr>
      <w:r>
        <w:rPr>
          <w:lang w:val="uk-UA"/>
        </w:rPr>
        <w:t>Виконавець: Клименко Ю.М.</w:t>
      </w:r>
    </w:p>
    <w:p w:rsidR="009F4A54" w:rsidRDefault="00113436" w:rsidP="009F4A54">
      <w:pPr>
        <w:rPr>
          <w:lang w:val="uk-UA"/>
        </w:rPr>
      </w:pPr>
      <w:r>
        <w:rPr>
          <w:lang w:val="uk-UA"/>
        </w:rPr>
        <w:t>____________ 04</w:t>
      </w:r>
      <w:r w:rsidR="009F4A54">
        <w:rPr>
          <w:lang w:val="uk-UA"/>
        </w:rPr>
        <w:t>.0</w:t>
      </w:r>
      <w:r>
        <w:rPr>
          <w:lang w:val="uk-UA"/>
        </w:rPr>
        <w:t>5</w:t>
      </w:r>
      <w:r w:rsidR="009F4A54">
        <w:rPr>
          <w:lang w:val="uk-UA"/>
        </w:rPr>
        <w:t>.2020</w:t>
      </w:r>
    </w:p>
    <w:p w:rsidR="000E505F" w:rsidRDefault="000E505F" w:rsidP="009F4A54">
      <w:pPr>
        <w:rPr>
          <w:lang w:val="uk-UA"/>
        </w:rPr>
      </w:pPr>
    </w:p>
    <w:p w:rsidR="000E505F" w:rsidRDefault="009F4A54" w:rsidP="009F4A54">
      <w:pPr>
        <w:pStyle w:val="a3"/>
        <w:tabs>
          <w:tab w:val="clear" w:pos="4153"/>
          <w:tab w:val="center" w:pos="4680"/>
          <w:tab w:val="right" w:pos="6840"/>
        </w:tabs>
        <w:jc w:val="both"/>
        <w:rPr>
          <w:lang w:val="uk-UA"/>
        </w:rPr>
      </w:pPr>
      <w:r>
        <w:rPr>
          <w:lang w:val="uk-UA"/>
        </w:rPr>
        <w:t>Ініціатор розгляду питання –</w:t>
      </w:r>
      <w:r w:rsidR="00113436">
        <w:rPr>
          <w:lang w:val="uk-UA"/>
        </w:rPr>
        <w:t xml:space="preserve"> Сумський міський голова</w:t>
      </w:r>
    </w:p>
    <w:p w:rsidR="009F4A54" w:rsidRDefault="009F4A54" w:rsidP="009F4A54">
      <w:pPr>
        <w:pStyle w:val="a3"/>
        <w:tabs>
          <w:tab w:val="clear" w:pos="4153"/>
          <w:tab w:val="center" w:pos="4680"/>
          <w:tab w:val="right" w:pos="6840"/>
        </w:tabs>
        <w:jc w:val="both"/>
        <w:rPr>
          <w:lang w:val="uk-UA"/>
        </w:rPr>
      </w:pPr>
      <w:r>
        <w:rPr>
          <w:lang w:val="uk-UA"/>
        </w:rPr>
        <w:t>Проект рішення підготовлено департаментом забезпечення ресурсних платежів Сумської міської ради</w:t>
      </w:r>
    </w:p>
    <w:p w:rsidR="009F4A54" w:rsidRDefault="009F4A54" w:rsidP="009F4A54">
      <w:pPr>
        <w:pStyle w:val="a3"/>
        <w:tabs>
          <w:tab w:val="clear" w:pos="4153"/>
          <w:tab w:val="center" w:pos="4680"/>
          <w:tab w:val="right" w:pos="6840"/>
        </w:tabs>
        <w:jc w:val="both"/>
        <w:rPr>
          <w:lang w:val="uk-UA"/>
        </w:rPr>
      </w:pPr>
      <w:r>
        <w:rPr>
          <w:lang w:val="uk-UA"/>
        </w:rPr>
        <w:t>Доповідач: Клименко Ю.М.</w:t>
      </w:r>
    </w:p>
    <w:p w:rsidR="00D469BE" w:rsidRDefault="00D469BE">
      <w:pPr>
        <w:spacing w:after="160" w:line="259" w:lineRule="auto"/>
      </w:pPr>
      <w:r>
        <w:br w:type="page"/>
      </w:r>
    </w:p>
    <w:p w:rsidR="00D469BE" w:rsidRPr="00557B37" w:rsidRDefault="00D469BE" w:rsidP="00D469BE">
      <w:pPr>
        <w:jc w:val="center"/>
        <w:rPr>
          <w:b/>
          <w:sz w:val="28"/>
          <w:szCs w:val="28"/>
          <w:lang w:val="uk-UA"/>
        </w:rPr>
      </w:pPr>
      <w:r w:rsidRPr="00557B37">
        <w:rPr>
          <w:b/>
          <w:sz w:val="28"/>
          <w:szCs w:val="28"/>
          <w:lang w:val="uk-UA"/>
        </w:rPr>
        <w:lastRenderedPageBreak/>
        <w:t>ЛИСТ ПОГОДЖЕННЯ</w:t>
      </w:r>
    </w:p>
    <w:p w:rsidR="00D469BE" w:rsidRPr="00557B37" w:rsidRDefault="006F6E1F" w:rsidP="00D469BE">
      <w:pPr>
        <w:jc w:val="center"/>
        <w:rPr>
          <w:sz w:val="28"/>
          <w:szCs w:val="28"/>
          <w:lang w:val="uk-UA"/>
        </w:rPr>
      </w:pPr>
      <w:r>
        <w:rPr>
          <w:sz w:val="28"/>
          <w:szCs w:val="28"/>
          <w:lang w:val="uk-UA"/>
        </w:rPr>
        <w:t xml:space="preserve">до </w:t>
      </w:r>
      <w:proofErr w:type="spellStart"/>
      <w:r>
        <w:rPr>
          <w:sz w:val="28"/>
          <w:szCs w:val="28"/>
          <w:lang w:val="uk-UA"/>
        </w:rPr>
        <w:t>проє</w:t>
      </w:r>
      <w:r w:rsidR="00D469BE" w:rsidRPr="00557B37">
        <w:rPr>
          <w:sz w:val="28"/>
          <w:szCs w:val="28"/>
          <w:lang w:val="uk-UA"/>
        </w:rPr>
        <w:t>кту</w:t>
      </w:r>
      <w:proofErr w:type="spellEnd"/>
      <w:r w:rsidR="00D469BE" w:rsidRPr="00557B37">
        <w:rPr>
          <w:sz w:val="28"/>
          <w:szCs w:val="28"/>
          <w:lang w:val="uk-UA"/>
        </w:rPr>
        <w:t xml:space="preserve"> рішення Сумської міської ради</w:t>
      </w:r>
    </w:p>
    <w:p w:rsidR="00D469BE" w:rsidRPr="00B61640" w:rsidRDefault="00D469BE" w:rsidP="00D469BE">
      <w:pPr>
        <w:pStyle w:val="a9"/>
        <w:shd w:val="clear" w:color="auto" w:fill="FFFFFF"/>
        <w:spacing w:before="0" w:beforeAutospacing="0" w:after="0" w:afterAutospacing="0"/>
        <w:jc w:val="center"/>
        <w:textAlignment w:val="baseline"/>
        <w:rPr>
          <w:b/>
          <w:sz w:val="28"/>
          <w:szCs w:val="28"/>
          <w:lang w:val="uk-UA"/>
        </w:rPr>
      </w:pPr>
      <w:r w:rsidRPr="00557B37">
        <w:rPr>
          <w:sz w:val="28"/>
          <w:szCs w:val="28"/>
          <w:lang w:val="uk-UA"/>
        </w:rPr>
        <w:t>«</w:t>
      </w:r>
      <w:r w:rsidRPr="00557B37">
        <w:rPr>
          <w:b/>
          <w:sz w:val="28"/>
          <w:szCs w:val="28"/>
          <w:lang w:val="uk-UA"/>
        </w:rPr>
        <w:t>Про</w:t>
      </w:r>
      <w:r w:rsidR="001C7BF4">
        <w:rPr>
          <w:b/>
          <w:sz w:val="28"/>
          <w:szCs w:val="28"/>
          <w:lang w:val="uk-UA"/>
        </w:rPr>
        <w:t xml:space="preserve"> </w:t>
      </w:r>
      <w:r w:rsidR="001C7BF4" w:rsidRPr="001C7BF4">
        <w:rPr>
          <w:b/>
          <w:sz w:val="28"/>
          <w:szCs w:val="28"/>
          <w:lang w:val="uk-UA"/>
        </w:rPr>
        <w:t>пропозицію передачі в оренду об’єктів у сфері водопостачання, що перебувають в комунальній власності Сумської міської об’єднаної територіальної громади</w:t>
      </w:r>
      <w:r>
        <w:rPr>
          <w:b/>
          <w:sz w:val="28"/>
          <w:szCs w:val="28"/>
          <w:lang w:val="uk-UA"/>
        </w:rPr>
        <w:t>»</w:t>
      </w:r>
    </w:p>
    <w:p w:rsidR="00D469BE" w:rsidRDefault="00D469BE" w:rsidP="00D469BE">
      <w:pPr>
        <w:pStyle w:val="a3"/>
        <w:jc w:val="center"/>
        <w:rPr>
          <w:b/>
          <w:sz w:val="28"/>
          <w:szCs w:val="28"/>
          <w:lang w:val="uk-UA"/>
        </w:rPr>
      </w:pPr>
    </w:p>
    <w:tbl>
      <w:tblPr>
        <w:tblW w:w="9889" w:type="dxa"/>
        <w:tblLook w:val="04A0" w:firstRow="1" w:lastRow="0" w:firstColumn="1" w:lastColumn="0" w:noHBand="0" w:noVBand="1"/>
      </w:tblPr>
      <w:tblGrid>
        <w:gridCol w:w="4786"/>
        <w:gridCol w:w="2552"/>
        <w:gridCol w:w="2551"/>
      </w:tblGrid>
      <w:tr w:rsidR="001C7BF4" w:rsidRPr="00006535" w:rsidTr="00FC6898">
        <w:tc>
          <w:tcPr>
            <w:tcW w:w="4786" w:type="dxa"/>
            <w:shd w:val="clear" w:color="auto" w:fill="auto"/>
          </w:tcPr>
          <w:p w:rsidR="001C7BF4" w:rsidRPr="006F6E1F" w:rsidRDefault="001C7BF4" w:rsidP="00FC6898">
            <w:pPr>
              <w:pStyle w:val="a3"/>
              <w:tabs>
                <w:tab w:val="clear" w:pos="4153"/>
                <w:tab w:val="clear" w:pos="8306"/>
                <w:tab w:val="center" w:pos="4680"/>
                <w:tab w:val="right" w:pos="6840"/>
              </w:tabs>
              <w:rPr>
                <w:b/>
                <w:sz w:val="24"/>
                <w:szCs w:val="24"/>
                <w:lang w:val="uk-UA"/>
              </w:rPr>
            </w:pPr>
          </w:p>
        </w:tc>
        <w:tc>
          <w:tcPr>
            <w:tcW w:w="2552" w:type="dxa"/>
            <w:shd w:val="clear" w:color="auto" w:fill="auto"/>
          </w:tcPr>
          <w:p w:rsidR="001C7BF4" w:rsidRPr="006F6E1F" w:rsidRDefault="001C7BF4" w:rsidP="00FC6898">
            <w:pPr>
              <w:pStyle w:val="a3"/>
              <w:jc w:val="center"/>
              <w:rPr>
                <w:b/>
                <w:sz w:val="24"/>
                <w:szCs w:val="24"/>
                <w:lang w:val="uk-UA"/>
              </w:rPr>
            </w:pPr>
          </w:p>
        </w:tc>
        <w:tc>
          <w:tcPr>
            <w:tcW w:w="2551" w:type="dxa"/>
            <w:shd w:val="clear" w:color="auto" w:fill="auto"/>
          </w:tcPr>
          <w:p w:rsidR="001C7BF4" w:rsidRPr="006F6E1F" w:rsidRDefault="001C7BF4" w:rsidP="00FC6898">
            <w:pPr>
              <w:pStyle w:val="a3"/>
              <w:rPr>
                <w:b/>
                <w:sz w:val="24"/>
                <w:szCs w:val="24"/>
                <w:lang w:val="uk-UA"/>
              </w:rPr>
            </w:pPr>
          </w:p>
        </w:tc>
      </w:tr>
      <w:tr w:rsidR="00D469BE" w:rsidRPr="006F6E1F" w:rsidTr="00FC6898">
        <w:tc>
          <w:tcPr>
            <w:tcW w:w="4786" w:type="dxa"/>
            <w:shd w:val="clear" w:color="auto" w:fill="auto"/>
          </w:tcPr>
          <w:p w:rsidR="00D469BE" w:rsidRPr="006F6E1F" w:rsidRDefault="00D469BE" w:rsidP="00FC6898">
            <w:pPr>
              <w:pStyle w:val="a3"/>
              <w:jc w:val="both"/>
              <w:rPr>
                <w:sz w:val="24"/>
                <w:szCs w:val="24"/>
                <w:lang w:val="uk-UA"/>
              </w:rPr>
            </w:pPr>
            <w:r w:rsidRPr="006F6E1F">
              <w:rPr>
                <w:sz w:val="24"/>
                <w:szCs w:val="24"/>
                <w:lang w:val="uk-UA"/>
              </w:rPr>
              <w:t>Директор департаменту</w:t>
            </w:r>
          </w:p>
          <w:p w:rsidR="00D469BE" w:rsidRPr="006F6E1F" w:rsidRDefault="00D469BE" w:rsidP="00FC6898">
            <w:pPr>
              <w:pStyle w:val="a3"/>
              <w:jc w:val="both"/>
              <w:rPr>
                <w:b/>
                <w:sz w:val="24"/>
                <w:szCs w:val="24"/>
                <w:lang w:val="uk-UA"/>
              </w:rPr>
            </w:pPr>
            <w:r w:rsidRPr="006F6E1F">
              <w:rPr>
                <w:sz w:val="24"/>
                <w:szCs w:val="24"/>
                <w:lang w:val="uk-UA"/>
              </w:rPr>
              <w:t>забезпечення ресурсних платежів</w:t>
            </w:r>
            <w:r w:rsidR="006F6E1F" w:rsidRPr="006F6E1F">
              <w:rPr>
                <w:sz w:val="24"/>
                <w:szCs w:val="24"/>
                <w:lang w:val="uk-UA"/>
              </w:rPr>
              <w:t xml:space="preserve"> Сумської міської ради</w:t>
            </w:r>
          </w:p>
        </w:tc>
        <w:tc>
          <w:tcPr>
            <w:tcW w:w="2552" w:type="dxa"/>
            <w:shd w:val="clear" w:color="auto" w:fill="auto"/>
          </w:tcPr>
          <w:p w:rsidR="00D469BE" w:rsidRPr="006F6E1F" w:rsidRDefault="00D469BE" w:rsidP="00FC6898">
            <w:pPr>
              <w:pStyle w:val="a3"/>
              <w:jc w:val="center"/>
              <w:rPr>
                <w:b/>
                <w:sz w:val="24"/>
                <w:szCs w:val="24"/>
                <w:lang w:val="uk-UA"/>
              </w:rPr>
            </w:pPr>
          </w:p>
        </w:tc>
        <w:tc>
          <w:tcPr>
            <w:tcW w:w="2551" w:type="dxa"/>
            <w:shd w:val="clear" w:color="auto" w:fill="auto"/>
          </w:tcPr>
          <w:p w:rsidR="00D469BE" w:rsidRPr="006F6E1F" w:rsidRDefault="00D469BE" w:rsidP="00FC6898">
            <w:pPr>
              <w:pStyle w:val="a3"/>
              <w:rPr>
                <w:sz w:val="24"/>
                <w:szCs w:val="24"/>
                <w:lang w:val="uk-UA"/>
              </w:rPr>
            </w:pPr>
          </w:p>
          <w:p w:rsidR="006F6E1F" w:rsidRPr="006F6E1F" w:rsidRDefault="006F6E1F" w:rsidP="00FC6898">
            <w:pPr>
              <w:pStyle w:val="a3"/>
              <w:rPr>
                <w:sz w:val="24"/>
                <w:szCs w:val="24"/>
                <w:lang w:val="uk-UA"/>
              </w:rPr>
            </w:pPr>
          </w:p>
          <w:p w:rsidR="00D469BE" w:rsidRPr="006F6E1F" w:rsidRDefault="00D469BE" w:rsidP="006F6E1F">
            <w:pPr>
              <w:pStyle w:val="a3"/>
              <w:rPr>
                <w:b/>
                <w:sz w:val="24"/>
                <w:szCs w:val="24"/>
                <w:lang w:val="uk-UA"/>
              </w:rPr>
            </w:pPr>
            <w:r w:rsidRPr="006F6E1F">
              <w:rPr>
                <w:sz w:val="24"/>
                <w:szCs w:val="24"/>
                <w:lang w:val="uk-UA"/>
              </w:rPr>
              <w:t>Ю.М. Клименко</w:t>
            </w:r>
          </w:p>
        </w:tc>
      </w:tr>
      <w:tr w:rsidR="00D469BE" w:rsidRPr="006F6E1F" w:rsidTr="00FC6898">
        <w:tc>
          <w:tcPr>
            <w:tcW w:w="4786" w:type="dxa"/>
            <w:shd w:val="clear" w:color="auto" w:fill="auto"/>
          </w:tcPr>
          <w:p w:rsidR="00D469BE" w:rsidRPr="006F6E1F" w:rsidRDefault="00D469BE" w:rsidP="00FC6898">
            <w:pPr>
              <w:pStyle w:val="a3"/>
              <w:jc w:val="center"/>
              <w:rPr>
                <w:b/>
                <w:sz w:val="24"/>
                <w:szCs w:val="24"/>
                <w:lang w:val="uk-UA"/>
              </w:rPr>
            </w:pPr>
          </w:p>
        </w:tc>
        <w:tc>
          <w:tcPr>
            <w:tcW w:w="2552" w:type="dxa"/>
            <w:shd w:val="clear" w:color="auto" w:fill="auto"/>
          </w:tcPr>
          <w:p w:rsidR="00D469BE" w:rsidRPr="006F6E1F" w:rsidRDefault="00D469BE" w:rsidP="00FC6898">
            <w:pPr>
              <w:pStyle w:val="a3"/>
              <w:jc w:val="center"/>
              <w:rPr>
                <w:b/>
                <w:sz w:val="24"/>
                <w:szCs w:val="24"/>
                <w:lang w:val="uk-UA"/>
              </w:rPr>
            </w:pPr>
          </w:p>
        </w:tc>
        <w:tc>
          <w:tcPr>
            <w:tcW w:w="2551" w:type="dxa"/>
            <w:shd w:val="clear" w:color="auto" w:fill="auto"/>
          </w:tcPr>
          <w:p w:rsidR="00D469BE" w:rsidRPr="006F6E1F" w:rsidRDefault="00D469BE" w:rsidP="00FC6898">
            <w:pPr>
              <w:pStyle w:val="a3"/>
              <w:jc w:val="center"/>
              <w:rPr>
                <w:b/>
                <w:sz w:val="24"/>
                <w:szCs w:val="24"/>
                <w:lang w:val="uk-UA"/>
              </w:rPr>
            </w:pPr>
          </w:p>
        </w:tc>
      </w:tr>
      <w:tr w:rsidR="00D469BE" w:rsidRPr="006F6E1F" w:rsidTr="00FC6898">
        <w:tc>
          <w:tcPr>
            <w:tcW w:w="4786" w:type="dxa"/>
            <w:shd w:val="clear" w:color="auto" w:fill="auto"/>
          </w:tcPr>
          <w:p w:rsidR="006F6E1F" w:rsidRPr="006F6E1F" w:rsidRDefault="006F6E1F" w:rsidP="006F6E1F">
            <w:pPr>
              <w:pStyle w:val="a3"/>
              <w:tabs>
                <w:tab w:val="center" w:pos="4680"/>
                <w:tab w:val="right" w:pos="6840"/>
              </w:tabs>
              <w:rPr>
                <w:sz w:val="24"/>
                <w:szCs w:val="24"/>
                <w:lang w:val="uk-UA"/>
              </w:rPr>
            </w:pPr>
            <w:r w:rsidRPr="006F6E1F">
              <w:rPr>
                <w:sz w:val="24"/>
                <w:szCs w:val="24"/>
                <w:lang w:val="uk-UA"/>
              </w:rPr>
              <w:t>Начальник відділу правового та</w:t>
            </w:r>
          </w:p>
          <w:p w:rsidR="006F6E1F" w:rsidRPr="006F6E1F" w:rsidRDefault="006F6E1F" w:rsidP="006F6E1F">
            <w:pPr>
              <w:pStyle w:val="a3"/>
              <w:tabs>
                <w:tab w:val="center" w:pos="4680"/>
                <w:tab w:val="right" w:pos="6840"/>
              </w:tabs>
              <w:rPr>
                <w:sz w:val="24"/>
                <w:szCs w:val="24"/>
                <w:lang w:val="uk-UA"/>
              </w:rPr>
            </w:pPr>
            <w:r w:rsidRPr="006F6E1F">
              <w:rPr>
                <w:sz w:val="24"/>
                <w:szCs w:val="24"/>
                <w:lang w:val="uk-UA"/>
              </w:rPr>
              <w:t>кадрового забезпечення</w:t>
            </w:r>
          </w:p>
          <w:p w:rsidR="006F6E1F" w:rsidRPr="006F6E1F" w:rsidRDefault="006F6E1F" w:rsidP="006F6E1F">
            <w:pPr>
              <w:pStyle w:val="a3"/>
              <w:tabs>
                <w:tab w:val="center" w:pos="4680"/>
                <w:tab w:val="right" w:pos="6840"/>
              </w:tabs>
              <w:rPr>
                <w:sz w:val="24"/>
                <w:szCs w:val="24"/>
                <w:lang w:val="uk-UA"/>
              </w:rPr>
            </w:pPr>
            <w:r w:rsidRPr="006F6E1F">
              <w:rPr>
                <w:sz w:val="24"/>
                <w:szCs w:val="24"/>
                <w:lang w:val="uk-UA"/>
              </w:rPr>
              <w:t>департаменту забезпечення</w:t>
            </w:r>
          </w:p>
          <w:p w:rsidR="00D469BE" w:rsidRPr="006F6E1F" w:rsidRDefault="006F6E1F" w:rsidP="006F6E1F">
            <w:pPr>
              <w:pStyle w:val="a3"/>
              <w:tabs>
                <w:tab w:val="clear" w:pos="4153"/>
                <w:tab w:val="clear" w:pos="8306"/>
                <w:tab w:val="center" w:pos="4680"/>
                <w:tab w:val="right" w:pos="6840"/>
              </w:tabs>
              <w:rPr>
                <w:b/>
                <w:sz w:val="24"/>
                <w:szCs w:val="24"/>
                <w:lang w:val="uk-UA"/>
              </w:rPr>
            </w:pPr>
            <w:r w:rsidRPr="006F6E1F">
              <w:rPr>
                <w:sz w:val="24"/>
                <w:szCs w:val="24"/>
                <w:lang w:val="uk-UA"/>
              </w:rPr>
              <w:t>ресурсних платежів Сумської міської ради</w:t>
            </w:r>
          </w:p>
        </w:tc>
        <w:tc>
          <w:tcPr>
            <w:tcW w:w="2552" w:type="dxa"/>
            <w:shd w:val="clear" w:color="auto" w:fill="auto"/>
          </w:tcPr>
          <w:p w:rsidR="00D469BE" w:rsidRPr="006F6E1F" w:rsidRDefault="00D469BE" w:rsidP="00FC6898">
            <w:pPr>
              <w:pStyle w:val="a3"/>
              <w:jc w:val="center"/>
              <w:rPr>
                <w:b/>
                <w:sz w:val="24"/>
                <w:szCs w:val="24"/>
                <w:lang w:val="uk-UA"/>
              </w:rPr>
            </w:pPr>
          </w:p>
        </w:tc>
        <w:tc>
          <w:tcPr>
            <w:tcW w:w="2551" w:type="dxa"/>
            <w:shd w:val="clear" w:color="auto" w:fill="auto"/>
          </w:tcPr>
          <w:p w:rsidR="006F6E1F" w:rsidRPr="006F6E1F" w:rsidRDefault="006F6E1F" w:rsidP="00FC6898">
            <w:pPr>
              <w:pStyle w:val="a3"/>
              <w:rPr>
                <w:sz w:val="24"/>
                <w:szCs w:val="24"/>
                <w:lang w:val="uk-UA"/>
              </w:rPr>
            </w:pPr>
          </w:p>
          <w:p w:rsidR="006F6E1F" w:rsidRPr="006F6E1F" w:rsidRDefault="006F6E1F" w:rsidP="00FC6898">
            <w:pPr>
              <w:pStyle w:val="a3"/>
              <w:rPr>
                <w:sz w:val="24"/>
                <w:szCs w:val="24"/>
                <w:lang w:val="uk-UA"/>
              </w:rPr>
            </w:pPr>
          </w:p>
          <w:p w:rsidR="006F6E1F" w:rsidRPr="006F6E1F" w:rsidRDefault="006F6E1F" w:rsidP="00FC6898">
            <w:pPr>
              <w:pStyle w:val="a3"/>
              <w:rPr>
                <w:sz w:val="24"/>
                <w:szCs w:val="24"/>
                <w:lang w:val="uk-UA"/>
              </w:rPr>
            </w:pPr>
          </w:p>
          <w:p w:rsidR="006F6E1F" w:rsidRPr="006F6E1F" w:rsidRDefault="006F6E1F" w:rsidP="00FC6898">
            <w:pPr>
              <w:pStyle w:val="a3"/>
              <w:rPr>
                <w:sz w:val="24"/>
                <w:szCs w:val="24"/>
                <w:lang w:val="uk-UA"/>
              </w:rPr>
            </w:pPr>
          </w:p>
          <w:p w:rsidR="00D469BE" w:rsidRPr="006F6E1F" w:rsidRDefault="006F6E1F" w:rsidP="00FC6898">
            <w:pPr>
              <w:pStyle w:val="a3"/>
              <w:rPr>
                <w:sz w:val="24"/>
                <w:szCs w:val="24"/>
                <w:lang w:val="uk-UA"/>
              </w:rPr>
            </w:pPr>
            <w:r w:rsidRPr="006F6E1F">
              <w:rPr>
                <w:sz w:val="24"/>
                <w:szCs w:val="24"/>
                <w:lang w:val="uk-UA"/>
              </w:rPr>
              <w:t>Л.П. Петрова</w:t>
            </w:r>
          </w:p>
        </w:tc>
      </w:tr>
      <w:tr w:rsidR="00D469BE" w:rsidRPr="006F6E1F" w:rsidTr="00FC6898">
        <w:tc>
          <w:tcPr>
            <w:tcW w:w="4786" w:type="dxa"/>
            <w:shd w:val="clear" w:color="auto" w:fill="auto"/>
          </w:tcPr>
          <w:p w:rsidR="00D469BE" w:rsidRPr="006F6E1F" w:rsidRDefault="00D469BE" w:rsidP="00FC6898">
            <w:pPr>
              <w:pStyle w:val="a3"/>
              <w:jc w:val="center"/>
              <w:rPr>
                <w:b/>
                <w:sz w:val="24"/>
                <w:szCs w:val="24"/>
                <w:lang w:val="uk-UA"/>
              </w:rPr>
            </w:pPr>
          </w:p>
        </w:tc>
        <w:tc>
          <w:tcPr>
            <w:tcW w:w="2552" w:type="dxa"/>
            <w:shd w:val="clear" w:color="auto" w:fill="auto"/>
          </w:tcPr>
          <w:p w:rsidR="00D469BE" w:rsidRPr="006F6E1F" w:rsidRDefault="00D469BE" w:rsidP="00FC6898">
            <w:pPr>
              <w:pStyle w:val="a3"/>
              <w:jc w:val="center"/>
              <w:rPr>
                <w:b/>
                <w:sz w:val="24"/>
                <w:szCs w:val="24"/>
                <w:lang w:val="uk-UA"/>
              </w:rPr>
            </w:pPr>
          </w:p>
        </w:tc>
        <w:tc>
          <w:tcPr>
            <w:tcW w:w="2551" w:type="dxa"/>
            <w:shd w:val="clear" w:color="auto" w:fill="auto"/>
          </w:tcPr>
          <w:p w:rsidR="00D469BE" w:rsidRPr="006F6E1F" w:rsidRDefault="00D469BE" w:rsidP="00FC6898">
            <w:pPr>
              <w:pStyle w:val="a3"/>
              <w:jc w:val="center"/>
              <w:rPr>
                <w:b/>
                <w:sz w:val="24"/>
                <w:szCs w:val="24"/>
                <w:lang w:val="uk-UA"/>
              </w:rPr>
            </w:pPr>
          </w:p>
        </w:tc>
      </w:tr>
      <w:tr w:rsidR="006F6E1F" w:rsidRPr="006F6E1F" w:rsidTr="00FC6898">
        <w:tc>
          <w:tcPr>
            <w:tcW w:w="4786" w:type="dxa"/>
            <w:shd w:val="clear" w:color="auto" w:fill="auto"/>
          </w:tcPr>
          <w:p w:rsidR="006F6E1F" w:rsidRPr="006F6E1F" w:rsidRDefault="006F6E1F" w:rsidP="006F6E1F">
            <w:pPr>
              <w:pStyle w:val="a3"/>
              <w:rPr>
                <w:b/>
                <w:sz w:val="24"/>
                <w:szCs w:val="24"/>
                <w:lang w:val="uk-UA"/>
              </w:rPr>
            </w:pPr>
            <w:r w:rsidRPr="006F6E1F">
              <w:rPr>
                <w:sz w:val="24"/>
                <w:szCs w:val="24"/>
                <w:lang w:val="uk-UA"/>
              </w:rPr>
              <w:t>Директор департаменту інфраструктури міста Сумської міської ради</w:t>
            </w:r>
          </w:p>
        </w:tc>
        <w:tc>
          <w:tcPr>
            <w:tcW w:w="2552" w:type="dxa"/>
            <w:shd w:val="clear" w:color="auto" w:fill="auto"/>
          </w:tcPr>
          <w:p w:rsidR="006F6E1F" w:rsidRPr="006F6E1F" w:rsidRDefault="006F6E1F" w:rsidP="00FC6898">
            <w:pPr>
              <w:pStyle w:val="a3"/>
              <w:jc w:val="center"/>
              <w:rPr>
                <w:b/>
                <w:sz w:val="24"/>
                <w:szCs w:val="24"/>
                <w:lang w:val="uk-UA"/>
              </w:rPr>
            </w:pPr>
          </w:p>
        </w:tc>
        <w:tc>
          <w:tcPr>
            <w:tcW w:w="2551" w:type="dxa"/>
            <w:shd w:val="clear" w:color="auto" w:fill="auto"/>
          </w:tcPr>
          <w:p w:rsidR="006F6E1F" w:rsidRPr="006F6E1F" w:rsidRDefault="006F6E1F" w:rsidP="006F6E1F">
            <w:pPr>
              <w:pStyle w:val="a3"/>
              <w:rPr>
                <w:b/>
                <w:sz w:val="24"/>
                <w:szCs w:val="24"/>
                <w:lang w:val="uk-UA"/>
              </w:rPr>
            </w:pPr>
          </w:p>
          <w:p w:rsidR="006F6E1F" w:rsidRPr="006F6E1F" w:rsidRDefault="006F6E1F" w:rsidP="006F6E1F">
            <w:pPr>
              <w:pStyle w:val="a3"/>
              <w:rPr>
                <w:b/>
                <w:sz w:val="24"/>
                <w:szCs w:val="24"/>
                <w:lang w:val="uk-UA"/>
              </w:rPr>
            </w:pPr>
          </w:p>
          <w:p w:rsidR="006F6E1F" w:rsidRPr="006F6E1F" w:rsidRDefault="006F6E1F" w:rsidP="006F6E1F">
            <w:pPr>
              <w:pStyle w:val="a3"/>
              <w:rPr>
                <w:sz w:val="24"/>
                <w:szCs w:val="24"/>
                <w:lang w:val="uk-UA"/>
              </w:rPr>
            </w:pPr>
            <w:r w:rsidRPr="006F6E1F">
              <w:rPr>
                <w:sz w:val="24"/>
                <w:szCs w:val="24"/>
                <w:lang w:val="uk-UA"/>
              </w:rPr>
              <w:t>О.І. Журба</w:t>
            </w:r>
          </w:p>
        </w:tc>
      </w:tr>
      <w:tr w:rsidR="006F6E1F" w:rsidRPr="006F6E1F" w:rsidTr="00FC6898">
        <w:tc>
          <w:tcPr>
            <w:tcW w:w="4786" w:type="dxa"/>
            <w:shd w:val="clear" w:color="auto" w:fill="auto"/>
          </w:tcPr>
          <w:p w:rsidR="006F6E1F" w:rsidRPr="006F6E1F" w:rsidRDefault="006F6E1F" w:rsidP="00FC6898">
            <w:pPr>
              <w:pStyle w:val="a3"/>
              <w:jc w:val="center"/>
              <w:rPr>
                <w:b/>
                <w:sz w:val="24"/>
                <w:szCs w:val="24"/>
                <w:lang w:val="uk-UA"/>
              </w:rPr>
            </w:pPr>
          </w:p>
        </w:tc>
        <w:tc>
          <w:tcPr>
            <w:tcW w:w="2552" w:type="dxa"/>
            <w:shd w:val="clear" w:color="auto" w:fill="auto"/>
          </w:tcPr>
          <w:p w:rsidR="006F6E1F" w:rsidRPr="006F6E1F" w:rsidRDefault="006F6E1F" w:rsidP="00FC6898">
            <w:pPr>
              <w:pStyle w:val="a3"/>
              <w:jc w:val="center"/>
              <w:rPr>
                <w:b/>
                <w:sz w:val="24"/>
                <w:szCs w:val="24"/>
                <w:lang w:val="uk-UA"/>
              </w:rPr>
            </w:pPr>
          </w:p>
        </w:tc>
        <w:tc>
          <w:tcPr>
            <w:tcW w:w="2551" w:type="dxa"/>
            <w:shd w:val="clear" w:color="auto" w:fill="auto"/>
          </w:tcPr>
          <w:p w:rsidR="006F6E1F" w:rsidRPr="006F6E1F" w:rsidRDefault="006F6E1F" w:rsidP="00FC6898">
            <w:pPr>
              <w:pStyle w:val="a3"/>
              <w:jc w:val="center"/>
              <w:rPr>
                <w:b/>
                <w:sz w:val="24"/>
                <w:szCs w:val="24"/>
                <w:lang w:val="uk-UA"/>
              </w:rPr>
            </w:pPr>
          </w:p>
        </w:tc>
      </w:tr>
      <w:tr w:rsidR="00D469BE" w:rsidRPr="006F6E1F" w:rsidTr="00FC6898">
        <w:tc>
          <w:tcPr>
            <w:tcW w:w="4786" w:type="dxa"/>
            <w:shd w:val="clear" w:color="auto" w:fill="auto"/>
          </w:tcPr>
          <w:p w:rsidR="00D469BE" w:rsidRPr="006F6E1F" w:rsidRDefault="00D469BE" w:rsidP="00FC6898">
            <w:pPr>
              <w:pStyle w:val="a3"/>
              <w:rPr>
                <w:b/>
                <w:sz w:val="24"/>
                <w:szCs w:val="24"/>
                <w:lang w:val="uk-UA"/>
              </w:rPr>
            </w:pPr>
            <w:r w:rsidRPr="006F6E1F">
              <w:rPr>
                <w:sz w:val="24"/>
                <w:szCs w:val="24"/>
                <w:lang w:val="uk-UA"/>
              </w:rPr>
              <w:t>Начальник правового управління</w:t>
            </w:r>
          </w:p>
        </w:tc>
        <w:tc>
          <w:tcPr>
            <w:tcW w:w="2552" w:type="dxa"/>
            <w:shd w:val="clear" w:color="auto" w:fill="auto"/>
          </w:tcPr>
          <w:p w:rsidR="00D469BE" w:rsidRPr="006F6E1F" w:rsidRDefault="00D469BE" w:rsidP="00FC6898">
            <w:pPr>
              <w:pStyle w:val="a3"/>
              <w:jc w:val="center"/>
              <w:rPr>
                <w:b/>
                <w:sz w:val="24"/>
                <w:szCs w:val="24"/>
                <w:lang w:val="uk-UA"/>
              </w:rPr>
            </w:pPr>
          </w:p>
        </w:tc>
        <w:tc>
          <w:tcPr>
            <w:tcW w:w="2551" w:type="dxa"/>
            <w:shd w:val="clear" w:color="auto" w:fill="auto"/>
          </w:tcPr>
          <w:p w:rsidR="00D469BE" w:rsidRPr="006F6E1F" w:rsidRDefault="00D469BE" w:rsidP="00FC6898">
            <w:pPr>
              <w:pStyle w:val="a3"/>
              <w:jc w:val="both"/>
              <w:rPr>
                <w:sz w:val="24"/>
                <w:szCs w:val="24"/>
                <w:lang w:val="uk-UA"/>
              </w:rPr>
            </w:pPr>
            <w:r w:rsidRPr="006F6E1F">
              <w:rPr>
                <w:sz w:val="24"/>
                <w:szCs w:val="24"/>
                <w:lang w:val="uk-UA"/>
              </w:rPr>
              <w:t>О.В. Чайченко</w:t>
            </w:r>
          </w:p>
          <w:p w:rsidR="00D469BE" w:rsidRPr="006F6E1F" w:rsidRDefault="00D469BE" w:rsidP="00FC6898">
            <w:pPr>
              <w:pStyle w:val="a3"/>
              <w:jc w:val="both"/>
              <w:rPr>
                <w:b/>
                <w:sz w:val="24"/>
                <w:szCs w:val="24"/>
                <w:lang w:val="uk-UA"/>
              </w:rPr>
            </w:pPr>
          </w:p>
        </w:tc>
      </w:tr>
      <w:tr w:rsidR="00D469BE" w:rsidRPr="006F6E1F" w:rsidTr="00FC6898">
        <w:tc>
          <w:tcPr>
            <w:tcW w:w="4786" w:type="dxa"/>
            <w:shd w:val="clear" w:color="auto" w:fill="auto"/>
          </w:tcPr>
          <w:p w:rsidR="00D469BE" w:rsidRPr="006F6E1F" w:rsidRDefault="00D469BE" w:rsidP="00FC6898">
            <w:pPr>
              <w:pStyle w:val="a3"/>
              <w:rPr>
                <w:b/>
                <w:sz w:val="24"/>
                <w:szCs w:val="24"/>
                <w:lang w:val="uk-UA"/>
              </w:rPr>
            </w:pPr>
          </w:p>
        </w:tc>
        <w:tc>
          <w:tcPr>
            <w:tcW w:w="2552" w:type="dxa"/>
            <w:shd w:val="clear" w:color="auto" w:fill="auto"/>
          </w:tcPr>
          <w:p w:rsidR="00D469BE" w:rsidRPr="006F6E1F" w:rsidRDefault="00D469BE" w:rsidP="00FC6898">
            <w:pPr>
              <w:pStyle w:val="a3"/>
              <w:jc w:val="center"/>
              <w:rPr>
                <w:b/>
                <w:sz w:val="24"/>
                <w:szCs w:val="24"/>
                <w:lang w:val="uk-UA"/>
              </w:rPr>
            </w:pPr>
          </w:p>
        </w:tc>
        <w:tc>
          <w:tcPr>
            <w:tcW w:w="2551" w:type="dxa"/>
            <w:shd w:val="clear" w:color="auto" w:fill="auto"/>
          </w:tcPr>
          <w:p w:rsidR="00D469BE" w:rsidRPr="006F6E1F" w:rsidRDefault="00D469BE" w:rsidP="00FC6898">
            <w:pPr>
              <w:pStyle w:val="a3"/>
              <w:jc w:val="both"/>
              <w:rPr>
                <w:b/>
                <w:sz w:val="24"/>
                <w:szCs w:val="24"/>
                <w:lang w:val="uk-UA"/>
              </w:rPr>
            </w:pPr>
          </w:p>
        </w:tc>
      </w:tr>
      <w:tr w:rsidR="00D469BE" w:rsidRPr="006F6E1F" w:rsidTr="00FC6898">
        <w:tc>
          <w:tcPr>
            <w:tcW w:w="4786" w:type="dxa"/>
            <w:shd w:val="clear" w:color="auto" w:fill="auto"/>
          </w:tcPr>
          <w:p w:rsidR="00D469BE" w:rsidRPr="006F6E1F" w:rsidRDefault="00D469BE" w:rsidP="00FC6898">
            <w:pPr>
              <w:pStyle w:val="a3"/>
              <w:rPr>
                <w:b/>
                <w:sz w:val="24"/>
                <w:szCs w:val="24"/>
                <w:lang w:val="uk-UA"/>
              </w:rPr>
            </w:pPr>
            <w:r w:rsidRPr="006F6E1F">
              <w:rPr>
                <w:sz w:val="24"/>
                <w:szCs w:val="24"/>
                <w:lang w:val="uk-UA"/>
              </w:rPr>
              <w:t>Перший заступник міського голови</w:t>
            </w:r>
          </w:p>
        </w:tc>
        <w:tc>
          <w:tcPr>
            <w:tcW w:w="2552" w:type="dxa"/>
            <w:shd w:val="clear" w:color="auto" w:fill="auto"/>
          </w:tcPr>
          <w:p w:rsidR="00D469BE" w:rsidRPr="006F6E1F" w:rsidRDefault="00D469BE" w:rsidP="00FC6898">
            <w:pPr>
              <w:pStyle w:val="a3"/>
              <w:jc w:val="center"/>
              <w:rPr>
                <w:b/>
                <w:sz w:val="24"/>
                <w:szCs w:val="24"/>
                <w:lang w:val="uk-UA"/>
              </w:rPr>
            </w:pPr>
          </w:p>
        </w:tc>
        <w:tc>
          <w:tcPr>
            <w:tcW w:w="2551" w:type="dxa"/>
            <w:shd w:val="clear" w:color="auto" w:fill="auto"/>
          </w:tcPr>
          <w:p w:rsidR="00D469BE" w:rsidRPr="006F6E1F" w:rsidRDefault="00D469BE" w:rsidP="00FC6898">
            <w:pPr>
              <w:pStyle w:val="a3"/>
              <w:jc w:val="both"/>
              <w:rPr>
                <w:sz w:val="24"/>
                <w:szCs w:val="24"/>
                <w:lang w:val="uk-UA"/>
              </w:rPr>
            </w:pPr>
            <w:r w:rsidRPr="006F6E1F">
              <w:rPr>
                <w:sz w:val="24"/>
                <w:szCs w:val="24"/>
                <w:lang w:val="uk-UA"/>
              </w:rPr>
              <w:t>В.В. Войтенко</w:t>
            </w:r>
          </w:p>
          <w:p w:rsidR="00D469BE" w:rsidRPr="006F6E1F" w:rsidRDefault="00D469BE" w:rsidP="00FC6898">
            <w:pPr>
              <w:pStyle w:val="a3"/>
              <w:jc w:val="both"/>
              <w:rPr>
                <w:b/>
                <w:sz w:val="24"/>
                <w:szCs w:val="24"/>
                <w:lang w:val="uk-UA"/>
              </w:rPr>
            </w:pPr>
          </w:p>
        </w:tc>
      </w:tr>
      <w:tr w:rsidR="00D469BE" w:rsidRPr="006F6E1F" w:rsidTr="00FC6898">
        <w:tc>
          <w:tcPr>
            <w:tcW w:w="4786" w:type="dxa"/>
            <w:shd w:val="clear" w:color="auto" w:fill="auto"/>
          </w:tcPr>
          <w:p w:rsidR="00D469BE" w:rsidRPr="006F6E1F" w:rsidRDefault="00D469BE" w:rsidP="00FC6898">
            <w:pPr>
              <w:pStyle w:val="a3"/>
              <w:rPr>
                <w:b/>
                <w:sz w:val="24"/>
                <w:szCs w:val="24"/>
                <w:lang w:val="uk-UA"/>
              </w:rPr>
            </w:pPr>
          </w:p>
        </w:tc>
        <w:tc>
          <w:tcPr>
            <w:tcW w:w="2552" w:type="dxa"/>
            <w:shd w:val="clear" w:color="auto" w:fill="auto"/>
          </w:tcPr>
          <w:p w:rsidR="00D469BE" w:rsidRPr="006F6E1F" w:rsidRDefault="00D469BE" w:rsidP="00FC6898">
            <w:pPr>
              <w:pStyle w:val="a3"/>
              <w:jc w:val="center"/>
              <w:rPr>
                <w:b/>
                <w:sz w:val="24"/>
                <w:szCs w:val="24"/>
                <w:lang w:val="uk-UA"/>
              </w:rPr>
            </w:pPr>
          </w:p>
        </w:tc>
        <w:tc>
          <w:tcPr>
            <w:tcW w:w="2551" w:type="dxa"/>
            <w:shd w:val="clear" w:color="auto" w:fill="auto"/>
          </w:tcPr>
          <w:p w:rsidR="00D469BE" w:rsidRPr="006F6E1F" w:rsidRDefault="00D469BE" w:rsidP="00FC6898">
            <w:pPr>
              <w:pStyle w:val="a3"/>
              <w:jc w:val="both"/>
              <w:rPr>
                <w:b/>
                <w:sz w:val="24"/>
                <w:szCs w:val="24"/>
                <w:lang w:val="uk-UA"/>
              </w:rPr>
            </w:pPr>
          </w:p>
        </w:tc>
      </w:tr>
      <w:tr w:rsidR="00D469BE" w:rsidRPr="006F6E1F" w:rsidTr="00FC6898">
        <w:tc>
          <w:tcPr>
            <w:tcW w:w="4786" w:type="dxa"/>
            <w:shd w:val="clear" w:color="auto" w:fill="auto"/>
          </w:tcPr>
          <w:p w:rsidR="00D469BE" w:rsidRPr="006F6E1F" w:rsidRDefault="00D469BE" w:rsidP="00FC6898">
            <w:pPr>
              <w:pStyle w:val="a3"/>
              <w:rPr>
                <w:b/>
                <w:sz w:val="24"/>
                <w:szCs w:val="24"/>
                <w:lang w:val="uk-UA"/>
              </w:rPr>
            </w:pPr>
            <w:r w:rsidRPr="006F6E1F">
              <w:rPr>
                <w:sz w:val="24"/>
                <w:szCs w:val="24"/>
                <w:lang w:val="uk-UA"/>
              </w:rPr>
              <w:t>Секретар Сумської міської ради</w:t>
            </w:r>
          </w:p>
        </w:tc>
        <w:tc>
          <w:tcPr>
            <w:tcW w:w="2552" w:type="dxa"/>
            <w:shd w:val="clear" w:color="auto" w:fill="auto"/>
          </w:tcPr>
          <w:p w:rsidR="00D469BE" w:rsidRPr="006F6E1F" w:rsidRDefault="00D469BE" w:rsidP="00FC6898">
            <w:pPr>
              <w:pStyle w:val="a3"/>
              <w:jc w:val="center"/>
              <w:rPr>
                <w:b/>
                <w:sz w:val="24"/>
                <w:szCs w:val="24"/>
                <w:lang w:val="uk-UA"/>
              </w:rPr>
            </w:pPr>
          </w:p>
        </w:tc>
        <w:tc>
          <w:tcPr>
            <w:tcW w:w="2551" w:type="dxa"/>
            <w:shd w:val="clear" w:color="auto" w:fill="auto"/>
          </w:tcPr>
          <w:p w:rsidR="00D469BE" w:rsidRPr="006F6E1F" w:rsidRDefault="00D469BE" w:rsidP="00FC6898">
            <w:pPr>
              <w:pStyle w:val="a3"/>
              <w:jc w:val="both"/>
              <w:rPr>
                <w:b/>
                <w:sz w:val="24"/>
                <w:szCs w:val="24"/>
                <w:lang w:val="uk-UA"/>
              </w:rPr>
            </w:pPr>
            <w:r w:rsidRPr="006F6E1F">
              <w:rPr>
                <w:sz w:val="24"/>
                <w:szCs w:val="24"/>
                <w:lang w:val="uk-UA"/>
              </w:rPr>
              <w:t>А.В. Баранов</w:t>
            </w:r>
          </w:p>
        </w:tc>
      </w:tr>
    </w:tbl>
    <w:p w:rsidR="00D469BE" w:rsidRPr="006F6E1F" w:rsidRDefault="00D469BE" w:rsidP="00D469BE">
      <w:pPr>
        <w:pStyle w:val="a3"/>
        <w:jc w:val="center"/>
        <w:rPr>
          <w:b/>
          <w:sz w:val="24"/>
          <w:szCs w:val="24"/>
          <w:lang w:val="uk-UA"/>
        </w:rPr>
      </w:pPr>
    </w:p>
    <w:p w:rsidR="00D469BE" w:rsidRPr="006F6E1F" w:rsidRDefault="00D469BE" w:rsidP="00D469BE">
      <w:pPr>
        <w:pStyle w:val="a3"/>
        <w:tabs>
          <w:tab w:val="clear" w:pos="4153"/>
          <w:tab w:val="clear" w:pos="8306"/>
          <w:tab w:val="center" w:pos="4680"/>
          <w:tab w:val="right" w:pos="6840"/>
        </w:tabs>
        <w:jc w:val="both"/>
        <w:rPr>
          <w:sz w:val="24"/>
          <w:szCs w:val="24"/>
          <w:shd w:val="clear" w:color="auto" w:fill="FEFEFE"/>
          <w:lang w:val="uk-UA"/>
        </w:rPr>
      </w:pPr>
    </w:p>
    <w:p w:rsidR="00D469BE" w:rsidRPr="006F6E1F" w:rsidRDefault="00D469BE" w:rsidP="00D469BE">
      <w:pPr>
        <w:pStyle w:val="a3"/>
        <w:tabs>
          <w:tab w:val="clear" w:pos="4153"/>
          <w:tab w:val="clear" w:pos="8306"/>
          <w:tab w:val="center" w:pos="4680"/>
          <w:tab w:val="right" w:pos="6840"/>
        </w:tabs>
        <w:jc w:val="both"/>
        <w:rPr>
          <w:sz w:val="24"/>
          <w:szCs w:val="24"/>
          <w:shd w:val="clear" w:color="auto" w:fill="FEFEFE"/>
          <w:lang w:val="uk-UA"/>
        </w:rPr>
      </w:pPr>
    </w:p>
    <w:p w:rsidR="00D469BE" w:rsidRPr="006F6E1F" w:rsidRDefault="00D469BE" w:rsidP="00D469BE">
      <w:pPr>
        <w:pStyle w:val="a3"/>
        <w:tabs>
          <w:tab w:val="clear" w:pos="4153"/>
          <w:tab w:val="clear" w:pos="8306"/>
          <w:tab w:val="center" w:pos="4680"/>
          <w:tab w:val="right" w:pos="6840"/>
        </w:tabs>
        <w:jc w:val="both"/>
        <w:rPr>
          <w:sz w:val="24"/>
          <w:szCs w:val="24"/>
          <w:shd w:val="clear" w:color="auto" w:fill="FEFEFE"/>
          <w:lang w:val="uk-UA"/>
        </w:rPr>
      </w:pPr>
    </w:p>
    <w:p w:rsidR="00D469BE" w:rsidRPr="006F6E1F" w:rsidRDefault="00D469BE" w:rsidP="00D469BE">
      <w:pPr>
        <w:pStyle w:val="a3"/>
        <w:tabs>
          <w:tab w:val="clear" w:pos="4153"/>
          <w:tab w:val="clear" w:pos="8306"/>
          <w:tab w:val="center" w:pos="4680"/>
          <w:tab w:val="right" w:pos="6840"/>
        </w:tabs>
        <w:jc w:val="both"/>
        <w:rPr>
          <w:sz w:val="24"/>
          <w:szCs w:val="24"/>
          <w:shd w:val="clear" w:color="auto" w:fill="FEFEFE"/>
          <w:lang w:val="uk-UA"/>
        </w:rPr>
      </w:pPr>
      <w:r w:rsidRPr="006F6E1F">
        <w:rPr>
          <w:sz w:val="24"/>
          <w:szCs w:val="24"/>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469BE" w:rsidRPr="006F6E1F" w:rsidRDefault="00D469BE" w:rsidP="00D469BE">
      <w:pPr>
        <w:rPr>
          <w:lang w:val="uk-UA"/>
        </w:rPr>
      </w:pPr>
    </w:p>
    <w:p w:rsidR="00D469BE" w:rsidRPr="006F6E1F" w:rsidRDefault="00D469BE" w:rsidP="00D469BE">
      <w:pPr>
        <w:rPr>
          <w:lang w:val="uk-UA"/>
        </w:rPr>
      </w:pPr>
      <w:r w:rsidRPr="006F6E1F">
        <w:rPr>
          <w:lang w:val="uk-UA"/>
        </w:rPr>
        <w:t xml:space="preserve">______________ Ю.М. Клименко </w:t>
      </w:r>
    </w:p>
    <w:p w:rsidR="00D469BE" w:rsidRPr="006F6E1F" w:rsidRDefault="00D469BE" w:rsidP="00D469BE">
      <w:pPr>
        <w:pStyle w:val="a3"/>
        <w:jc w:val="center"/>
        <w:rPr>
          <w:sz w:val="24"/>
          <w:szCs w:val="24"/>
        </w:rPr>
      </w:pPr>
    </w:p>
    <w:p w:rsidR="00F52C5C" w:rsidRPr="00D469BE" w:rsidRDefault="00D469BE" w:rsidP="006F6E1F">
      <w:pPr>
        <w:pStyle w:val="a3"/>
        <w:rPr>
          <w:lang w:val="uk-UA"/>
        </w:rPr>
      </w:pPr>
      <w:r w:rsidRPr="006F6E1F">
        <w:rPr>
          <w:sz w:val="24"/>
          <w:szCs w:val="24"/>
          <w:lang w:val="uk-UA"/>
        </w:rPr>
        <w:t>Розробник проекту рішення ____________ З.П. Каплун</w:t>
      </w:r>
    </w:p>
    <w:sectPr w:rsidR="00F52C5C" w:rsidRPr="00D469BE" w:rsidSect="00113436">
      <w:pgSz w:w="11906" w:h="16838"/>
      <w:pgMar w:top="568"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2B02BD8"/>
    <w:multiLevelType w:val="hybridMultilevel"/>
    <w:tmpl w:val="C3042498"/>
    <w:lvl w:ilvl="0" w:tplc="B134C8FA">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0E0874"/>
    <w:multiLevelType w:val="hybridMultilevel"/>
    <w:tmpl w:val="96F4BBFC"/>
    <w:lvl w:ilvl="0" w:tplc="31A85836">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37B0E0F"/>
    <w:multiLevelType w:val="hybridMultilevel"/>
    <w:tmpl w:val="41CA457A"/>
    <w:lvl w:ilvl="0" w:tplc="4A507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54"/>
    <w:rsid w:val="00006535"/>
    <w:rsid w:val="000E505F"/>
    <w:rsid w:val="00113436"/>
    <w:rsid w:val="001B6022"/>
    <w:rsid w:val="001C7BF4"/>
    <w:rsid w:val="002157C7"/>
    <w:rsid w:val="002975D3"/>
    <w:rsid w:val="002E6D7F"/>
    <w:rsid w:val="00350FD5"/>
    <w:rsid w:val="00367D43"/>
    <w:rsid w:val="003A16BE"/>
    <w:rsid w:val="003E01FB"/>
    <w:rsid w:val="00410046"/>
    <w:rsid w:val="004169E0"/>
    <w:rsid w:val="004E0E07"/>
    <w:rsid w:val="00600938"/>
    <w:rsid w:val="006F6E1F"/>
    <w:rsid w:val="00775201"/>
    <w:rsid w:val="007F593B"/>
    <w:rsid w:val="00800D29"/>
    <w:rsid w:val="00852226"/>
    <w:rsid w:val="00950CDC"/>
    <w:rsid w:val="009E713F"/>
    <w:rsid w:val="009F4A54"/>
    <w:rsid w:val="00B41803"/>
    <w:rsid w:val="00BF7313"/>
    <w:rsid w:val="00D216A3"/>
    <w:rsid w:val="00D469BE"/>
    <w:rsid w:val="00E133AC"/>
    <w:rsid w:val="00F5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DAE9"/>
  <w15:chartTrackingRefBased/>
  <w15:docId w15:val="{A3FD9D21-4CD2-4B56-A7C1-AD6C8D11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A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F4A54"/>
    <w:pPr>
      <w:tabs>
        <w:tab w:val="center" w:pos="4153"/>
        <w:tab w:val="right" w:pos="8306"/>
      </w:tabs>
    </w:pPr>
    <w:rPr>
      <w:sz w:val="20"/>
      <w:szCs w:val="20"/>
    </w:rPr>
  </w:style>
  <w:style w:type="character" w:customStyle="1" w:styleId="a4">
    <w:name w:val="Верхний колонтитул Знак"/>
    <w:basedOn w:val="a0"/>
    <w:uiPriority w:val="99"/>
    <w:rsid w:val="009F4A54"/>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F4A54"/>
    <w:rPr>
      <w:rFonts w:ascii="Times New Roman" w:eastAsia="Times New Roman" w:hAnsi="Times New Roman" w:cs="Times New Roman"/>
      <w:sz w:val="20"/>
      <w:szCs w:val="20"/>
      <w:lang w:eastAsia="ru-RU"/>
    </w:rPr>
  </w:style>
  <w:style w:type="paragraph" w:customStyle="1" w:styleId="2">
    <w:name w:val="Верхний колонтитул2"/>
    <w:basedOn w:val="a"/>
    <w:rsid w:val="009F4A54"/>
    <w:pPr>
      <w:tabs>
        <w:tab w:val="center" w:pos="4153"/>
        <w:tab w:val="right" w:pos="8306"/>
      </w:tabs>
    </w:pPr>
    <w:rPr>
      <w:sz w:val="20"/>
      <w:szCs w:val="20"/>
      <w:lang w:val="uk-UA"/>
    </w:rPr>
  </w:style>
  <w:style w:type="character" w:styleId="a5">
    <w:name w:val="Hyperlink"/>
    <w:basedOn w:val="a0"/>
    <w:uiPriority w:val="99"/>
    <w:semiHidden/>
    <w:unhideWhenUsed/>
    <w:rsid w:val="009F4A54"/>
    <w:rPr>
      <w:color w:val="0000FF"/>
      <w:u w:val="single"/>
    </w:rPr>
  </w:style>
  <w:style w:type="character" w:customStyle="1" w:styleId="rvts6">
    <w:name w:val="rvts6"/>
    <w:basedOn w:val="a0"/>
    <w:rsid w:val="009F4A54"/>
  </w:style>
  <w:style w:type="paragraph" w:customStyle="1" w:styleId="rvps9">
    <w:name w:val="rvps9"/>
    <w:basedOn w:val="a"/>
    <w:rsid w:val="009F4A54"/>
    <w:pPr>
      <w:spacing w:before="100" w:beforeAutospacing="1" w:after="100" w:afterAutospacing="1"/>
    </w:pPr>
    <w:rPr>
      <w:lang w:val="en-US" w:eastAsia="en-US"/>
    </w:rPr>
  </w:style>
  <w:style w:type="paragraph" w:styleId="a6">
    <w:name w:val="List Paragraph"/>
    <w:basedOn w:val="a"/>
    <w:uiPriority w:val="34"/>
    <w:qFormat/>
    <w:rsid w:val="009F4A54"/>
    <w:pPr>
      <w:ind w:left="720"/>
      <w:contextualSpacing/>
    </w:pPr>
  </w:style>
  <w:style w:type="paragraph" w:styleId="a7">
    <w:name w:val="Balloon Text"/>
    <w:basedOn w:val="a"/>
    <w:link w:val="a8"/>
    <w:uiPriority w:val="99"/>
    <w:semiHidden/>
    <w:unhideWhenUsed/>
    <w:rsid w:val="000E505F"/>
    <w:rPr>
      <w:rFonts w:ascii="Segoe UI" w:hAnsi="Segoe UI" w:cs="Segoe UI"/>
      <w:sz w:val="18"/>
      <w:szCs w:val="18"/>
    </w:rPr>
  </w:style>
  <w:style w:type="character" w:customStyle="1" w:styleId="a8">
    <w:name w:val="Текст выноски Знак"/>
    <w:basedOn w:val="a0"/>
    <w:link w:val="a7"/>
    <w:uiPriority w:val="99"/>
    <w:semiHidden/>
    <w:rsid w:val="000E505F"/>
    <w:rPr>
      <w:rFonts w:ascii="Segoe UI" w:eastAsia="Times New Roman" w:hAnsi="Segoe UI" w:cs="Segoe UI"/>
      <w:sz w:val="18"/>
      <w:szCs w:val="18"/>
      <w:lang w:eastAsia="ru-RU"/>
    </w:rPr>
  </w:style>
  <w:style w:type="paragraph" w:styleId="a9">
    <w:name w:val="Normal (Web)"/>
    <w:basedOn w:val="a"/>
    <w:uiPriority w:val="99"/>
    <w:unhideWhenUsed/>
    <w:rsid w:val="00D469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 Зоя Петрівна</dc:creator>
  <cp:keywords/>
  <dc:description/>
  <cp:lastModifiedBy>Борисенко Микола Петрович</cp:lastModifiedBy>
  <cp:revision>2</cp:revision>
  <cp:lastPrinted>2020-05-04T07:15:00Z</cp:lastPrinted>
  <dcterms:created xsi:type="dcterms:W3CDTF">2020-05-04T12:06:00Z</dcterms:created>
  <dcterms:modified xsi:type="dcterms:W3CDTF">2020-05-04T12:06:00Z</dcterms:modified>
</cp:coreProperties>
</file>