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E8" w:rsidRPr="00EE447F" w:rsidRDefault="00752EE8" w:rsidP="00752EE8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6691F" wp14:editId="769BADD7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D94" w:rsidRPr="00EE7D94" w:rsidRDefault="00EE7D94" w:rsidP="00752EE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EE7D94" w:rsidRPr="00B20758" w:rsidRDefault="00EE7D94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EE7D94" w:rsidRPr="00A91522" w:rsidRDefault="00EE7D94" w:rsidP="00B2075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A91522">
                              <w:rPr>
                                <w:lang w:val="ru-RU"/>
                              </w:rPr>
                              <w:t>__</w:t>
                            </w:r>
                            <w:r w:rsidR="00934FBB">
                              <w:rPr>
                                <w:lang w:val="ru-RU"/>
                              </w:rPr>
                              <w:t>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91522">
                              <w:t>травня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A91522">
                              <w:rPr>
                                <w:lang w:val="ru-RU"/>
                              </w:rPr>
                              <w:t>_______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EE7D94" w:rsidRPr="00F80480" w:rsidRDefault="00EE7D94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669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6.15pt;margin-top:-13.3pt;width:257.95pt;height:1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Of7ozPgAAAACwEAAA8AAAAAAAAAAAAAAAAA6wQAAGRycy9kb3ducmV2&#10;LnhtbFBLBQYAAAAABAAEAPMAAAD4BQAAAAA=&#10;" stroked="f">
                <v:textbox>
                  <w:txbxContent>
                    <w:p w:rsidR="00EE7D94" w:rsidRPr="00EE7D94" w:rsidRDefault="00EE7D94" w:rsidP="00752EE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  <w:p w:rsidR="00EE7D94" w:rsidRPr="00B20758" w:rsidRDefault="00EE7D94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EE7D94" w:rsidRPr="00A91522" w:rsidRDefault="00EE7D94" w:rsidP="00B2075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A91522">
                        <w:rPr>
                          <w:lang w:val="ru-RU"/>
                        </w:rPr>
                        <w:t>__</w:t>
                      </w:r>
                      <w:r w:rsidR="00934FBB">
                        <w:rPr>
                          <w:lang w:val="ru-RU"/>
                        </w:rPr>
                        <w:t>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A91522">
                        <w:t>травня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A91522">
                        <w:rPr>
                          <w:lang w:val="ru-RU"/>
                        </w:rPr>
                        <w:t>_______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EE7D94" w:rsidRPr="00F80480" w:rsidRDefault="00EE7D94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Default="00752EE8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432B05" w:rsidRPr="00294E78" w:rsidRDefault="00432B05" w:rsidP="00432B05">
      <w:pPr>
        <w:rPr>
          <w:color w:val="FF0000"/>
          <w:sz w:val="28"/>
          <w:szCs w:val="28"/>
        </w:rPr>
      </w:pPr>
    </w:p>
    <w:p w:rsidR="00432B05" w:rsidRPr="0049784E" w:rsidRDefault="00432B05" w:rsidP="00432B05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432B05" w:rsidRPr="0049784E" w:rsidRDefault="00432B05" w:rsidP="00432B05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432B05" w:rsidRPr="00045DB1" w:rsidRDefault="00432B05" w:rsidP="00432B05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432B05" w:rsidRPr="00045DB1" w:rsidRDefault="00432B05" w:rsidP="00432B05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045DB1">
        <w:rPr>
          <w:b/>
          <w:i/>
          <w:sz w:val="28"/>
          <w:szCs w:val="28"/>
        </w:rPr>
        <w:t>(</w:t>
      </w:r>
      <w:r w:rsidR="00FB1383" w:rsidRPr="00045DB1">
        <w:rPr>
          <w:b/>
          <w:i/>
          <w:sz w:val="28"/>
          <w:szCs w:val="28"/>
        </w:rPr>
        <w:t xml:space="preserve">надання цільової матеріальної допомоги </w:t>
      </w:r>
      <w:proofErr w:type="spellStart"/>
      <w:r w:rsidR="00FB1383" w:rsidRPr="00045DB1">
        <w:rPr>
          <w:b/>
          <w:i/>
          <w:sz w:val="28"/>
          <w:szCs w:val="28"/>
        </w:rPr>
        <w:t>Бондарєвій</w:t>
      </w:r>
      <w:proofErr w:type="spellEnd"/>
      <w:r w:rsidR="00FB1383" w:rsidRPr="00045DB1">
        <w:rPr>
          <w:b/>
          <w:i/>
          <w:sz w:val="28"/>
          <w:szCs w:val="28"/>
        </w:rPr>
        <w:t xml:space="preserve"> В.В. за проведен</w:t>
      </w:r>
      <w:r w:rsidR="00045DB1" w:rsidRPr="00045DB1">
        <w:rPr>
          <w:b/>
          <w:i/>
          <w:sz w:val="28"/>
          <w:szCs w:val="28"/>
        </w:rPr>
        <w:t>е</w:t>
      </w:r>
      <w:r w:rsidR="00FB1383" w:rsidRPr="00045DB1">
        <w:rPr>
          <w:b/>
          <w:i/>
          <w:sz w:val="28"/>
          <w:szCs w:val="28"/>
        </w:rPr>
        <w:t xml:space="preserve"> лікування та поховання її чоловіка </w:t>
      </w:r>
      <w:proofErr w:type="spellStart"/>
      <w:r w:rsidR="00FB1383" w:rsidRPr="00045DB1">
        <w:rPr>
          <w:b/>
          <w:i/>
          <w:sz w:val="28"/>
          <w:szCs w:val="28"/>
        </w:rPr>
        <w:t>Бондарєва</w:t>
      </w:r>
      <w:proofErr w:type="spellEnd"/>
      <w:r w:rsidR="00FB1383" w:rsidRPr="00045DB1">
        <w:rPr>
          <w:b/>
          <w:i/>
          <w:sz w:val="28"/>
          <w:szCs w:val="28"/>
        </w:rPr>
        <w:t xml:space="preserve"> М.О. – голови ради Сумської міської організації ветеранів України</w:t>
      </w:r>
      <w:r w:rsidRPr="00045DB1">
        <w:rPr>
          <w:b/>
          <w:i/>
          <w:sz w:val="28"/>
          <w:szCs w:val="28"/>
        </w:rPr>
        <w:t>)</w:t>
      </w:r>
    </w:p>
    <w:p w:rsidR="00432B05" w:rsidRPr="00FB1383" w:rsidRDefault="00432B05" w:rsidP="00432B05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6D4F48" w:rsidRPr="006D4F48" w:rsidTr="00E0213C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5" w:rsidRPr="00E42952" w:rsidRDefault="00432B05" w:rsidP="00E0213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5" w:rsidRPr="00E42952" w:rsidRDefault="00432B05" w:rsidP="00E0213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5" w:rsidRPr="00E42952" w:rsidRDefault="00432B05" w:rsidP="00E0213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6D4F48" w:rsidRPr="006D4F48" w:rsidTr="00E0213C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5" w:rsidRPr="00FB1383" w:rsidRDefault="00FB1383" w:rsidP="00ED688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E42952">
              <w:rPr>
                <w:sz w:val="28"/>
                <w:szCs w:val="28"/>
              </w:rPr>
              <w:t xml:space="preserve">надання цільової матеріальної допомоги </w:t>
            </w:r>
            <w:proofErr w:type="spellStart"/>
            <w:r w:rsidRPr="00E42952">
              <w:rPr>
                <w:sz w:val="28"/>
                <w:szCs w:val="28"/>
              </w:rPr>
              <w:t>Бондарєвій</w:t>
            </w:r>
            <w:proofErr w:type="spellEnd"/>
            <w:r w:rsidRPr="00E42952">
              <w:rPr>
                <w:sz w:val="28"/>
                <w:szCs w:val="28"/>
              </w:rPr>
              <w:t xml:space="preserve"> В.В. </w:t>
            </w:r>
            <w:r w:rsidRPr="00ED6883">
              <w:rPr>
                <w:sz w:val="28"/>
                <w:szCs w:val="28"/>
              </w:rPr>
              <w:t>за проведен</w:t>
            </w:r>
            <w:r w:rsidR="00ED6883" w:rsidRPr="00ED6883">
              <w:rPr>
                <w:sz w:val="28"/>
                <w:szCs w:val="28"/>
              </w:rPr>
              <w:t>е</w:t>
            </w:r>
            <w:r w:rsidRPr="00ED6883">
              <w:rPr>
                <w:sz w:val="28"/>
                <w:szCs w:val="28"/>
              </w:rPr>
              <w:t xml:space="preserve"> лікування </w:t>
            </w:r>
            <w:r w:rsidRPr="00E42952">
              <w:rPr>
                <w:sz w:val="28"/>
                <w:szCs w:val="28"/>
              </w:rPr>
              <w:t xml:space="preserve">та поховання її чоловіка </w:t>
            </w:r>
            <w:proofErr w:type="spellStart"/>
            <w:r w:rsidRPr="00E42952">
              <w:rPr>
                <w:sz w:val="28"/>
                <w:szCs w:val="28"/>
              </w:rPr>
              <w:t>Бондарєва</w:t>
            </w:r>
            <w:proofErr w:type="spellEnd"/>
            <w:r w:rsidRPr="00E42952">
              <w:rPr>
                <w:sz w:val="28"/>
                <w:szCs w:val="28"/>
              </w:rPr>
              <w:t xml:space="preserve"> М.О. – голови ради Сумської міської організації ветеранів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5" w:rsidRPr="00ED6883" w:rsidRDefault="00432B05" w:rsidP="00E0213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5" w:rsidRPr="00ED6883" w:rsidRDefault="00ED6883" w:rsidP="00ED688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28 800</w:t>
            </w:r>
            <w:r w:rsidR="00432B05" w:rsidRPr="00ED6883">
              <w:rPr>
                <w:sz w:val="26"/>
                <w:szCs w:val="26"/>
              </w:rPr>
              <w:t>,00</w:t>
            </w:r>
          </w:p>
        </w:tc>
      </w:tr>
    </w:tbl>
    <w:p w:rsidR="00432B05" w:rsidRPr="006D4F48" w:rsidRDefault="00432B05" w:rsidP="00432B05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432B05" w:rsidRPr="00ED6883" w:rsidRDefault="00432B05" w:rsidP="00432B05">
      <w:pPr>
        <w:ind w:firstLine="567"/>
        <w:jc w:val="both"/>
        <w:rPr>
          <w:bCs/>
          <w:sz w:val="28"/>
          <w:szCs w:val="28"/>
        </w:rPr>
      </w:pPr>
      <w:bookmarkStart w:id="0" w:name="_GoBack"/>
      <w:r w:rsidRPr="00ED6883">
        <w:rPr>
          <w:b/>
          <w:bCs/>
          <w:sz w:val="28"/>
        </w:rPr>
        <w:t xml:space="preserve">Загальний фонд – </w:t>
      </w:r>
      <w:r w:rsidR="00ED6883" w:rsidRPr="00ED6883">
        <w:rPr>
          <w:b/>
          <w:bCs/>
          <w:sz w:val="28"/>
        </w:rPr>
        <w:t>28 800</w:t>
      </w:r>
      <w:r w:rsidRPr="00ED6883">
        <w:rPr>
          <w:b/>
          <w:bCs/>
          <w:sz w:val="28"/>
        </w:rPr>
        <w:t xml:space="preserve"> (</w:t>
      </w:r>
      <w:r w:rsidR="00ED6883" w:rsidRPr="00ED6883">
        <w:rPr>
          <w:b/>
          <w:bCs/>
          <w:sz w:val="28"/>
        </w:rPr>
        <w:t>двадцять вісім</w:t>
      </w:r>
      <w:r w:rsidRPr="00ED6883">
        <w:rPr>
          <w:b/>
          <w:bCs/>
          <w:sz w:val="28"/>
        </w:rPr>
        <w:t xml:space="preserve"> тисяч</w:t>
      </w:r>
      <w:r w:rsidR="00ED6883" w:rsidRPr="00ED6883">
        <w:rPr>
          <w:b/>
          <w:bCs/>
          <w:sz w:val="28"/>
        </w:rPr>
        <w:t xml:space="preserve"> вісімсот</w:t>
      </w:r>
      <w:r w:rsidRPr="00ED6883">
        <w:rPr>
          <w:b/>
          <w:bCs/>
          <w:sz w:val="28"/>
        </w:rPr>
        <w:t>) грн. 00 коп.</w:t>
      </w:r>
    </w:p>
    <w:bookmarkEnd w:id="0"/>
    <w:p w:rsidR="00432B05" w:rsidRPr="006D4F48" w:rsidRDefault="00432B05" w:rsidP="00752EE8">
      <w:pPr>
        <w:rPr>
          <w:color w:val="FF0000"/>
          <w:sz w:val="28"/>
          <w:szCs w:val="28"/>
        </w:rPr>
      </w:pPr>
    </w:p>
    <w:p w:rsidR="00432B05" w:rsidRPr="006D4F48" w:rsidRDefault="00432B05" w:rsidP="00752EE8">
      <w:pPr>
        <w:rPr>
          <w:color w:val="FF0000"/>
          <w:sz w:val="28"/>
          <w:szCs w:val="28"/>
        </w:rPr>
      </w:pPr>
    </w:p>
    <w:p w:rsidR="00432B05" w:rsidRDefault="00432B05" w:rsidP="00752EE8">
      <w:pPr>
        <w:rPr>
          <w:color w:val="FF0000"/>
          <w:sz w:val="28"/>
          <w:szCs w:val="28"/>
        </w:rPr>
      </w:pPr>
    </w:p>
    <w:p w:rsidR="002B1760" w:rsidRPr="00B254C9" w:rsidRDefault="002B1760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87840" w:rsidRPr="00787840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4F60A7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>Виконавець: Масік Т.О.</w:t>
            </w:r>
          </w:p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787840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Pr="00EE447F" w:rsidRDefault="000C404C" w:rsidP="00787840">
      <w:pPr>
        <w:widowControl w:val="0"/>
        <w:adjustRightInd w:val="0"/>
        <w:ind w:firstLine="284"/>
        <w:jc w:val="both"/>
        <w:textAlignment w:val="baseline"/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Default="000C404C" w:rsidP="000C404C">
      <w:pPr>
        <w:rPr>
          <w:b/>
          <w:color w:val="FF0000"/>
          <w:sz w:val="28"/>
          <w:szCs w:val="28"/>
          <w:lang w:val="en-US"/>
        </w:rPr>
      </w:pPr>
    </w:p>
    <w:sectPr w:rsidR="000C404C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15EBA"/>
    <w:rsid w:val="00045DB1"/>
    <w:rsid w:val="0006100B"/>
    <w:rsid w:val="0007178C"/>
    <w:rsid w:val="00072D43"/>
    <w:rsid w:val="000769C3"/>
    <w:rsid w:val="00092B69"/>
    <w:rsid w:val="000C404C"/>
    <w:rsid w:val="000D02CD"/>
    <w:rsid w:val="000D1CAC"/>
    <w:rsid w:val="000D3679"/>
    <w:rsid w:val="00121BBA"/>
    <w:rsid w:val="00145094"/>
    <w:rsid w:val="0015791F"/>
    <w:rsid w:val="00174CC6"/>
    <w:rsid w:val="00191809"/>
    <w:rsid w:val="00192314"/>
    <w:rsid w:val="00192321"/>
    <w:rsid w:val="00193A84"/>
    <w:rsid w:val="001C3429"/>
    <w:rsid w:val="001D7D1F"/>
    <w:rsid w:val="001E4C65"/>
    <w:rsid w:val="001E53EC"/>
    <w:rsid w:val="0020079C"/>
    <w:rsid w:val="00202DB3"/>
    <w:rsid w:val="00220CA0"/>
    <w:rsid w:val="002634F7"/>
    <w:rsid w:val="002B1760"/>
    <w:rsid w:val="003022E7"/>
    <w:rsid w:val="00357446"/>
    <w:rsid w:val="00392AFA"/>
    <w:rsid w:val="00394A29"/>
    <w:rsid w:val="003C3820"/>
    <w:rsid w:val="00404B82"/>
    <w:rsid w:val="00417126"/>
    <w:rsid w:val="00432B05"/>
    <w:rsid w:val="0043435D"/>
    <w:rsid w:val="0045136D"/>
    <w:rsid w:val="00451A45"/>
    <w:rsid w:val="004C3512"/>
    <w:rsid w:val="004E31E2"/>
    <w:rsid w:val="004F60A7"/>
    <w:rsid w:val="004F6CFA"/>
    <w:rsid w:val="00517E5F"/>
    <w:rsid w:val="00523E34"/>
    <w:rsid w:val="0053704C"/>
    <w:rsid w:val="00565ECE"/>
    <w:rsid w:val="005C5ECD"/>
    <w:rsid w:val="005D4913"/>
    <w:rsid w:val="005F00BD"/>
    <w:rsid w:val="006140B3"/>
    <w:rsid w:val="00656E36"/>
    <w:rsid w:val="00662381"/>
    <w:rsid w:val="006C4161"/>
    <w:rsid w:val="006D01BC"/>
    <w:rsid w:val="006D4F48"/>
    <w:rsid w:val="006E5838"/>
    <w:rsid w:val="00704486"/>
    <w:rsid w:val="00721346"/>
    <w:rsid w:val="00752EE8"/>
    <w:rsid w:val="00772349"/>
    <w:rsid w:val="00785A4D"/>
    <w:rsid w:val="00787840"/>
    <w:rsid w:val="007C5A0C"/>
    <w:rsid w:val="007D480C"/>
    <w:rsid w:val="007D5435"/>
    <w:rsid w:val="00872CA7"/>
    <w:rsid w:val="008853E4"/>
    <w:rsid w:val="008D7594"/>
    <w:rsid w:val="008E2C33"/>
    <w:rsid w:val="00934FBB"/>
    <w:rsid w:val="00947204"/>
    <w:rsid w:val="00994DD6"/>
    <w:rsid w:val="009C6395"/>
    <w:rsid w:val="009C7239"/>
    <w:rsid w:val="00A758C9"/>
    <w:rsid w:val="00A82647"/>
    <w:rsid w:val="00A91522"/>
    <w:rsid w:val="00AB6919"/>
    <w:rsid w:val="00AC47B0"/>
    <w:rsid w:val="00AF619F"/>
    <w:rsid w:val="00B20758"/>
    <w:rsid w:val="00B254C9"/>
    <w:rsid w:val="00B85983"/>
    <w:rsid w:val="00BA593E"/>
    <w:rsid w:val="00BF01C6"/>
    <w:rsid w:val="00C11455"/>
    <w:rsid w:val="00C403C4"/>
    <w:rsid w:val="00C610CB"/>
    <w:rsid w:val="00C815D2"/>
    <w:rsid w:val="00C93FEA"/>
    <w:rsid w:val="00CF0872"/>
    <w:rsid w:val="00D33E3B"/>
    <w:rsid w:val="00D3771B"/>
    <w:rsid w:val="00D83EA4"/>
    <w:rsid w:val="00D95A1A"/>
    <w:rsid w:val="00DE5123"/>
    <w:rsid w:val="00DF3B10"/>
    <w:rsid w:val="00DF3C77"/>
    <w:rsid w:val="00E3228D"/>
    <w:rsid w:val="00E42952"/>
    <w:rsid w:val="00E73E59"/>
    <w:rsid w:val="00E90636"/>
    <w:rsid w:val="00ED6883"/>
    <w:rsid w:val="00EE447F"/>
    <w:rsid w:val="00EE7D94"/>
    <w:rsid w:val="00EF1BDC"/>
    <w:rsid w:val="00EF63C8"/>
    <w:rsid w:val="00F43881"/>
    <w:rsid w:val="00F53209"/>
    <w:rsid w:val="00FB1383"/>
    <w:rsid w:val="00FC53F5"/>
    <w:rsid w:val="00FC6087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CB35"/>
  <w15:docId w15:val="{78BE1E94-A205-476E-B9D1-D78C7A9C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BFE7-41C9-42B3-AB24-E6C37A75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cp:lastPrinted>2020-04-29T11:26:00Z</cp:lastPrinted>
  <dcterms:created xsi:type="dcterms:W3CDTF">2019-11-28T16:34:00Z</dcterms:created>
  <dcterms:modified xsi:type="dcterms:W3CDTF">2020-05-12T09:15:00Z</dcterms:modified>
</cp:coreProperties>
</file>