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8"/>
        <w:gridCol w:w="959"/>
        <w:gridCol w:w="4081"/>
      </w:tblGrid>
      <w:tr w:rsidR="007C540A" w:rsidRPr="00963D50" w:rsidTr="00A91AEC">
        <w:tc>
          <w:tcPr>
            <w:tcW w:w="4428" w:type="dxa"/>
          </w:tcPr>
          <w:p w:rsidR="007C540A" w:rsidRPr="00963D50" w:rsidRDefault="007C540A" w:rsidP="00A9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hideMark/>
          </w:tcPr>
          <w:p w:rsidR="007C540A" w:rsidRPr="00963D50" w:rsidRDefault="007C540A" w:rsidP="00A91AEC">
            <w:pPr>
              <w:spacing w:after="0" w:line="240" w:lineRule="auto"/>
              <w:ind w:left="-172" w:firstLine="1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A2F1CD" wp14:editId="212331F9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hideMark/>
          </w:tcPr>
          <w:p w:rsidR="007C540A" w:rsidRPr="00963D50" w:rsidRDefault="007C540A" w:rsidP="00A91A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</w:t>
            </w:r>
            <w:proofErr w:type="spellEnd"/>
            <w:r w:rsidR="007124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  <w:p w:rsidR="007C540A" w:rsidRPr="00963D50" w:rsidRDefault="00085FA5" w:rsidP="00A91AEC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="007C540A" w:rsidRPr="00963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прилюднено</w:t>
            </w:r>
            <w:proofErr w:type="spellEnd"/>
            <w:r w:rsidR="007C540A" w:rsidRPr="00963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40A" w:rsidRPr="00963D50" w:rsidRDefault="007C540A" w:rsidP="00085FA5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«__»_____20</w:t>
            </w:r>
            <w:r w:rsidR="00085FA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року</w:t>
            </w:r>
            <w:proofErr w:type="spellEnd"/>
          </w:p>
        </w:tc>
      </w:tr>
    </w:tbl>
    <w:p w:rsidR="007C540A" w:rsidRPr="00963D50" w:rsidRDefault="007C540A" w:rsidP="007C540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 xml:space="preserve">  </w:t>
      </w:r>
      <w:r w:rsidRPr="00963D50"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7C540A" w:rsidRPr="00963D50" w:rsidRDefault="007C540A" w:rsidP="007C540A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VI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СКЛИКАННЯ_____СЕСІЯ</w:t>
      </w:r>
    </w:p>
    <w:p w:rsidR="007C540A" w:rsidRPr="00963D50" w:rsidRDefault="007C540A" w:rsidP="007C5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7C540A" w:rsidRPr="00963D50" w:rsidRDefault="007C540A" w:rsidP="007C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28"/>
        <w:gridCol w:w="40"/>
      </w:tblGrid>
      <w:tr w:rsidR="007C540A" w:rsidRPr="004509B7" w:rsidTr="00A91AEC">
        <w:tc>
          <w:tcPr>
            <w:tcW w:w="4968" w:type="dxa"/>
            <w:gridSpan w:val="2"/>
          </w:tcPr>
          <w:p w:rsidR="007C540A" w:rsidRPr="00963D50" w:rsidRDefault="007C540A" w:rsidP="00A91A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____ _______</w:t>
            </w:r>
            <w:proofErr w:type="gram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 w:rsidR="00085F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 w:rsidR="00450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  <w:proofErr w:type="gramEnd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- МР</w:t>
            </w:r>
          </w:p>
          <w:p w:rsidR="007C540A" w:rsidRPr="00963D50" w:rsidRDefault="007C540A" w:rsidP="00A91A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м. </w:t>
            </w:r>
            <w:proofErr w:type="spell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Суми</w:t>
            </w:r>
            <w:proofErr w:type="spellEnd"/>
          </w:p>
          <w:p w:rsidR="007C540A" w:rsidRPr="00963D50" w:rsidRDefault="007C540A" w:rsidP="00A91A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C540A" w:rsidRPr="00963D50" w:rsidTr="00A91AEC">
        <w:trPr>
          <w:gridAfter w:val="1"/>
          <w:wAfter w:w="40" w:type="dxa"/>
          <w:trHeight w:val="499"/>
        </w:trPr>
        <w:tc>
          <w:tcPr>
            <w:tcW w:w="4928" w:type="dxa"/>
            <w:hideMark/>
          </w:tcPr>
          <w:p w:rsidR="007C540A" w:rsidRPr="00963D50" w:rsidRDefault="007C540A" w:rsidP="00A91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транспортного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C540A" w:rsidRPr="00963D50" w:rsidRDefault="007C540A" w:rsidP="007C540A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C540A" w:rsidRPr="00963D50" w:rsidRDefault="007C540A" w:rsidP="007C540A">
      <w:pPr>
        <w:spacing w:after="200" w:line="240" w:lineRule="auto"/>
        <w:jc w:val="both"/>
        <w:rPr>
          <w:rFonts w:ascii="Calibri" w:eastAsia="Calibri" w:hAnsi="Calibri" w:cs="Calibri"/>
          <w:sz w:val="28"/>
          <w:szCs w:val="28"/>
          <w:lang w:val="uk-UA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статей 7, 8, 10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12, 267 Податкового кодексу України,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керуючись пунктом 24 частини першої статті 26 Закону України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963D5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</w:t>
      </w: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умська міська рада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</w:p>
    <w:p w:rsidR="007C540A" w:rsidRPr="00963D50" w:rsidRDefault="007C540A" w:rsidP="007C540A">
      <w:pPr>
        <w:spacing w:after="0" w:line="240" w:lineRule="auto"/>
        <w:ind w:right="14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</w:pP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ВИРІШИЛА:</w:t>
      </w:r>
    </w:p>
    <w:p w:rsidR="007C540A" w:rsidRPr="00B951CA" w:rsidRDefault="007C540A" w:rsidP="007C540A">
      <w:pPr>
        <w:spacing w:after="0" w:line="240" w:lineRule="auto"/>
        <w:ind w:right="140"/>
        <w:jc w:val="both"/>
        <w:rPr>
          <w:rFonts w:ascii="Times New Roman CYR" w:eastAsia="Calibri" w:hAnsi="Times New Roman CYR" w:cs="Times New Roman CYR"/>
          <w:bCs/>
          <w:sz w:val="28"/>
          <w:szCs w:val="28"/>
          <w:lang w:val="uk-UA" w:eastAsia="ru-RU"/>
        </w:rPr>
      </w:pPr>
    </w:p>
    <w:p w:rsidR="007C540A" w:rsidRDefault="007C540A" w:rsidP="007C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Встановити на території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124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Сумської міської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об’єднаної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територіальної громади  </w:t>
      </w:r>
      <w:r w:rsidR="007124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ставку по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розрахунку на календарний рік у розмірі 25 000 гривень за кожен легковий автомобіль, що є об’єктом оподаткування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7C540A" w:rsidRDefault="007C540A" w:rsidP="007C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Інші е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лементи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податку: платники податку, об’єкт оподаткування, база оподаткування,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податковий період,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порядок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обчислення та сплати податку, строки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сплати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визначено статтею 267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Податкового кодексу України.</w:t>
      </w:r>
    </w:p>
    <w:p w:rsidR="007C540A" w:rsidRPr="00D96F63" w:rsidRDefault="007C540A" w:rsidP="007C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правильністю обчислень, повнотою 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своєчасністю сплати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податку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бюджету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Сумської міської</w:t>
      </w:r>
      <w:r w:rsidR="00495CC8"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95CC8"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об’єднаної</w:t>
      </w:r>
      <w:r w:rsidR="00495CC8"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покладається</w:t>
      </w:r>
      <w:r w:rsidR="00495CC8" w:rsidRP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95CC8"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95CC8"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Головне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95CC8"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</w:t>
      </w:r>
      <w:r w:rsidR="007124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 у Сумській області.</w:t>
      </w:r>
    </w:p>
    <w:p w:rsidR="007C540A" w:rsidRDefault="007C540A" w:rsidP="007C54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моменту набрання чинності цього рішення вважати таким, що втратил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чинність, рішення Сумської міської ради від </w:t>
      </w:r>
      <w:r w:rsidR="007124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червня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 w:rsidR="007124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7124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5299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-МР «Про встановлення транспортного податку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». </w:t>
      </w:r>
    </w:p>
    <w:p w:rsidR="007C540A" w:rsidRDefault="007C540A" w:rsidP="007C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Дане рішення набирає чинності з 01.01.202</w:t>
      </w:r>
      <w:r w:rsidR="004509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C540A" w:rsidRPr="00406B16" w:rsidRDefault="007C540A" w:rsidP="007C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комунікацій та інформаційної політики Сумської міської ради (Кохан А.І.) забезпечити оприлюднення даного рішення в засобах масової інформації.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C540A" w:rsidRPr="00963D50" w:rsidRDefault="007C540A" w:rsidP="00495C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95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згідно з розподілом обов’язків.</w:t>
      </w:r>
    </w:p>
    <w:p w:rsidR="007C540A" w:rsidRPr="00963D50" w:rsidRDefault="007C540A" w:rsidP="007C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C540A" w:rsidRPr="00963D50" w:rsidRDefault="007C540A" w:rsidP="007C54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О.М. Лисенко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C540A" w:rsidRPr="00963D50" w:rsidRDefault="007C540A" w:rsidP="007C540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Виконавець: Яковенко С.В.</w:t>
      </w:r>
    </w:p>
    <w:p w:rsidR="007C540A" w:rsidRPr="00963D50" w:rsidRDefault="007C540A" w:rsidP="007C540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</w:t>
      </w:r>
    </w:p>
    <w:p w:rsidR="007C540A" w:rsidRPr="00963D50" w:rsidRDefault="007C540A" w:rsidP="007C5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Ініціатор розгляду питання - Сумський міський  голова Лисенко О.М.</w:t>
      </w:r>
    </w:p>
    <w:p w:rsidR="007C540A" w:rsidRPr="00963D50" w:rsidRDefault="007C540A" w:rsidP="007C5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Проект рішення підготовлено -  відділом  транспорту, зв’язку та телекомунікаційних послуг Сумської міської ради</w:t>
      </w:r>
    </w:p>
    <w:p w:rsidR="007C540A" w:rsidRPr="00063358" w:rsidRDefault="007C540A" w:rsidP="007C540A">
      <w:pPr>
        <w:spacing w:after="0" w:line="240" w:lineRule="auto"/>
        <w:jc w:val="both"/>
        <w:rPr>
          <w:lang w:val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Доповідач: Яковенко С.В.</w:t>
      </w:r>
    </w:p>
    <w:p w:rsidR="006E4192" w:rsidRDefault="006E4192" w:rsidP="00063358">
      <w:pPr>
        <w:spacing w:after="0" w:line="240" w:lineRule="auto"/>
        <w:ind w:left="-360" w:firstLine="360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6E4192" w:rsidRPr="00063358" w:rsidRDefault="00063358" w:rsidP="00063358">
      <w:pPr>
        <w:spacing w:after="0" w:line="240" w:lineRule="auto"/>
        <w:ind w:left="-360" w:firstLine="360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63358">
        <w:rPr>
          <w:rFonts w:ascii="Times New Roman" w:eastAsia="Calibri" w:hAnsi="Times New Roman" w:cs="Times New Roman"/>
          <w:sz w:val="28"/>
          <w:szCs w:val="24"/>
          <w:lang w:val="uk-UA" w:eastAsia="ru-RU"/>
        </w:rPr>
        <w:lastRenderedPageBreak/>
        <w:t>ЛИСТ УЗГОДЖЕННЯ</w:t>
      </w:r>
      <w:r w:rsidR="006E4192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</w:p>
    <w:p w:rsidR="00063358" w:rsidRPr="00063358" w:rsidRDefault="00063358" w:rsidP="0006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63358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до проекту рішення Сумської міської ради</w:t>
      </w:r>
      <w:r w:rsidRPr="0006335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8258B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Pr="0006335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063358" w:rsidRPr="008258B5" w:rsidRDefault="00063358" w:rsidP="0006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  <w:r w:rsidRPr="008258B5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«Про встановлення транспортного податку»</w:t>
      </w:r>
    </w:p>
    <w:tbl>
      <w:tblPr>
        <w:tblW w:w="97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2693"/>
      </w:tblGrid>
      <w:tr w:rsidR="00063358" w:rsidRPr="00063358" w:rsidTr="00A91AEC"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3358" w:rsidRPr="00063358" w:rsidRDefault="00063358" w:rsidP="00063358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3358" w:rsidRPr="00063358" w:rsidTr="00A91AEC"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33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відділу транспорту, зв’язку та телекомунікаційних послуг Сумської міської ради</w:t>
            </w:r>
          </w:p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063358" w:rsidRPr="00063358" w:rsidRDefault="00063358" w:rsidP="00063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33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С.В. Яковенко</w:t>
            </w:r>
          </w:p>
        </w:tc>
      </w:tr>
      <w:tr w:rsidR="00D62EAB" w:rsidRPr="00063358" w:rsidTr="00A91AEC"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33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Директор департаменту фінансів, економіки та інвестицій Сумської міської ради</w:t>
            </w: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0633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С.А. Липова</w:t>
            </w:r>
          </w:p>
        </w:tc>
      </w:tr>
      <w:tr w:rsidR="00D62EAB" w:rsidRPr="00063358" w:rsidTr="00A91AEC"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D62EAB" w:rsidRDefault="00D62EAB" w:rsidP="00D62EAB">
            <w:pPr>
              <w:widowControl w:val="0"/>
              <w:tabs>
                <w:tab w:val="left" w:pos="566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аступник</w:t>
            </w:r>
            <w:proofErr w:type="spellEnd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голови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D62E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62E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керуючий справами</w:t>
            </w: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62E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 xml:space="preserve"> виконавчого комітету</w:t>
            </w: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val="uk-UA" w:eastAsia="ru-RU"/>
              </w:rPr>
              <w:t xml:space="preserve">   С.Я. Пак</w:t>
            </w:r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D62EAB" w:rsidRPr="00063358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D62EAB" w:rsidRPr="00063358" w:rsidTr="00A91AEC"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33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33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633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0633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  <w:r w:rsidRPr="000633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2EAB" w:rsidRPr="00063358" w:rsidTr="00A91AEC"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62EAB" w:rsidRPr="00063358" w:rsidTr="00A91AEC"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Секретар</w:t>
            </w:r>
            <w:proofErr w:type="spellEnd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Сумс</w:t>
            </w:r>
            <w:proofErr w:type="spellEnd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ь</w:t>
            </w:r>
            <w:proofErr w:type="spellStart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кої</w:t>
            </w:r>
            <w:proofErr w:type="spellEnd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62EAB" w:rsidRPr="00063358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2EAB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А.В. Баранов</w:t>
            </w:r>
          </w:p>
          <w:p w:rsidR="00D62EAB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2EAB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2EAB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2EAB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2EAB" w:rsidRPr="00063358" w:rsidRDefault="00D62EAB" w:rsidP="00D6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063358" w:rsidRPr="00063358" w:rsidRDefault="00063358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3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63358" w:rsidRPr="00063358" w:rsidRDefault="00063358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3358" w:rsidRPr="00063358" w:rsidRDefault="00063358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3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С.В. Яковенко</w:t>
      </w:r>
    </w:p>
    <w:p w:rsidR="00063358" w:rsidRPr="00063358" w:rsidRDefault="00063358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3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</w:p>
    <w:p w:rsidR="00063358" w:rsidRPr="00063358" w:rsidRDefault="00063358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3358" w:rsidRPr="00063358" w:rsidRDefault="00063358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8B5" w:rsidRDefault="008258B5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258B5" w:rsidRDefault="008258B5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258B5" w:rsidRDefault="008258B5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258B5" w:rsidRDefault="008258B5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3358" w:rsidRPr="008258B5" w:rsidRDefault="00063358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258B5">
        <w:rPr>
          <w:rFonts w:ascii="Times New Roman" w:eastAsia="Times New Roman" w:hAnsi="Times New Roman" w:cs="Times New Roman"/>
          <w:lang w:val="uk-UA" w:eastAsia="ru-RU"/>
        </w:rPr>
        <w:t>Розробник: Андросова Н.Б. (700-667)</w:t>
      </w:r>
    </w:p>
    <w:p w:rsidR="00063358" w:rsidRPr="00063358" w:rsidRDefault="00063358" w:rsidP="00063358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7A3F" w:rsidRPr="00063358" w:rsidRDefault="00A67A3F">
      <w:pPr>
        <w:rPr>
          <w:lang w:val="uk-UA"/>
        </w:rPr>
      </w:pPr>
    </w:p>
    <w:sectPr w:rsidR="00A67A3F" w:rsidRPr="00063358" w:rsidSect="00CE4BE0">
      <w:pgSz w:w="11906" w:h="16838"/>
      <w:pgMar w:top="56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D1A"/>
    <w:multiLevelType w:val="hybridMultilevel"/>
    <w:tmpl w:val="661E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2"/>
    <w:rsid w:val="00063358"/>
    <w:rsid w:val="00085FA5"/>
    <w:rsid w:val="004077B2"/>
    <w:rsid w:val="004509B7"/>
    <w:rsid w:val="00495CC8"/>
    <w:rsid w:val="006E4192"/>
    <w:rsid w:val="00712411"/>
    <w:rsid w:val="007C540A"/>
    <w:rsid w:val="007D545F"/>
    <w:rsid w:val="008258B5"/>
    <w:rsid w:val="00A67A3F"/>
    <w:rsid w:val="00D62EAB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8FFE"/>
  <w15:chartTrackingRefBased/>
  <w15:docId w15:val="{3927F024-D652-4569-A00A-D3F84F9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11</cp:revision>
  <cp:lastPrinted>2020-05-05T07:05:00Z</cp:lastPrinted>
  <dcterms:created xsi:type="dcterms:W3CDTF">2019-04-25T10:59:00Z</dcterms:created>
  <dcterms:modified xsi:type="dcterms:W3CDTF">2020-05-06T06:26:00Z</dcterms:modified>
</cp:coreProperties>
</file>