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9D14B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9D14BC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4B15" w:rsidTr="001648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4B15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4B15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336F0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0336F0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 xml:space="preserve">на розроблення </w:t>
            </w:r>
            <w:proofErr w:type="spellStart"/>
            <w:r w:rsidR="006630E5" w:rsidRPr="00444B15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444B15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444B15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44B1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4B15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444B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97C3D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444B15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0336F0">
              <w:rPr>
                <w:rFonts w:eastAsia="Times New Roman" w:cs="Times New Roman"/>
                <w:szCs w:val="28"/>
                <w:lang w:eastAsia="ru-RU"/>
              </w:rPr>
              <w:t>вул. Соколина, біля буд. № 25</w:t>
            </w:r>
          </w:p>
        </w:tc>
      </w:tr>
    </w:tbl>
    <w:p w:rsidR="009B5E42" w:rsidRPr="00444B1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4B15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44B15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44B15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444B15">
        <w:rPr>
          <w:rFonts w:eastAsia="Times New Roman" w:cs="Times New Roman"/>
          <w:szCs w:val="28"/>
          <w:lang w:eastAsia="ru-RU"/>
        </w:rPr>
        <w:t>ина</w:t>
      </w:r>
      <w:r w:rsidRPr="00444B15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51B52">
        <w:rPr>
          <w:rFonts w:eastAsia="Times New Roman" w:cs="Times New Roman"/>
          <w:color w:val="000000" w:themeColor="text1"/>
          <w:szCs w:val="28"/>
          <w:lang w:eastAsia="ru-RU"/>
        </w:rPr>
        <w:t>30.01.2020</w:t>
      </w:r>
      <w:r w:rsidR="00164857"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44B1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51B52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 w:rsidRPr="00444B15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444B15">
        <w:rPr>
          <w:rFonts w:eastAsia="Times New Roman" w:cs="Times New Roman"/>
          <w:szCs w:val="28"/>
          <w:lang w:eastAsia="ru-RU"/>
        </w:rPr>
        <w:t>79-1,</w:t>
      </w:r>
      <w:r w:rsidR="006C2B0B" w:rsidRPr="00444B15">
        <w:rPr>
          <w:rFonts w:eastAsia="Times New Roman" w:cs="Times New Roman"/>
          <w:szCs w:val="28"/>
          <w:lang w:eastAsia="ru-RU"/>
        </w:rPr>
        <w:t xml:space="preserve"> </w:t>
      </w:r>
      <w:r w:rsidRPr="00444B15">
        <w:rPr>
          <w:rFonts w:eastAsia="Times New Roman" w:cs="Times New Roman"/>
          <w:szCs w:val="28"/>
          <w:lang w:eastAsia="ru-RU"/>
        </w:rPr>
        <w:t>118, 121</w:t>
      </w:r>
      <w:r w:rsidR="00811C8A" w:rsidRPr="00444B15">
        <w:rPr>
          <w:rFonts w:eastAsia="Times New Roman" w:cs="Times New Roman"/>
          <w:szCs w:val="28"/>
          <w:lang w:eastAsia="ru-RU"/>
        </w:rPr>
        <w:t>, 122</w:t>
      </w:r>
      <w:r w:rsidRPr="00444B15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091D2A" w:rsidRPr="00444B1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4B1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4B1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630E5" w:rsidRPr="000336F0" w:rsidRDefault="006630E5" w:rsidP="0056018C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6630E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0336F0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0336F0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bookmarkStart w:id="0" w:name="_GoBack"/>
      <w:bookmarkEnd w:id="0"/>
      <w:r w:rsidRPr="006630E5">
        <w:rPr>
          <w:rFonts w:eastAsia="Times New Roman" w:cs="Times New Roman"/>
          <w:szCs w:val="28"/>
          <w:lang w:eastAsia="ru-RU"/>
        </w:rPr>
        <w:t xml:space="preserve">в наданні дозволу на розроблення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проєкту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6630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630E5">
        <w:rPr>
          <w:rFonts w:eastAsia="Times New Roman" w:cs="Times New Roman"/>
          <w:szCs w:val="28"/>
          <w:lang w:eastAsia="ru-RU"/>
        </w:rPr>
        <w:t xml:space="preserve">: м. Суми, </w:t>
      </w:r>
      <w:r w:rsidR="000336F0">
        <w:rPr>
          <w:rFonts w:eastAsia="Times New Roman" w:cs="Times New Roman"/>
          <w:szCs w:val="28"/>
          <w:lang w:eastAsia="ru-RU"/>
        </w:rPr>
        <w:t>вул. Соколина, біля буд. № 25</w:t>
      </w:r>
      <w:r w:rsidRPr="006630E5">
        <w:rPr>
          <w:rFonts w:eastAsia="Times New Roman" w:cs="Times New Roman"/>
          <w:szCs w:val="28"/>
          <w:lang w:eastAsia="ru-RU"/>
        </w:rPr>
        <w:t xml:space="preserve">, орієнтовною площею 0,1000 га для будівництва і обслуговування жилого будинку, господарських будівель і споруд у зв’язку </w:t>
      </w:r>
      <w:r w:rsidR="000336F0">
        <w:rPr>
          <w:rFonts w:eastAsia="Times New Roman" w:cs="Times New Roman"/>
          <w:szCs w:val="28"/>
          <w:lang w:eastAsia="ru-RU"/>
        </w:rPr>
        <w:t xml:space="preserve">невідповідністю </w:t>
      </w:r>
      <w:r w:rsidR="000336F0" w:rsidRPr="000336F0">
        <w:rPr>
          <w:szCs w:val="28"/>
        </w:rPr>
        <w:t>нормам статті 79-1</w:t>
      </w:r>
      <w:r w:rsidR="009E13E8">
        <w:rPr>
          <w:szCs w:val="28"/>
        </w:rPr>
        <w:t xml:space="preserve"> Земельного кодексу України</w:t>
      </w:r>
      <w:r w:rsidR="00280561">
        <w:rPr>
          <w:szCs w:val="28"/>
        </w:rPr>
        <w:t>, а саме: н</w:t>
      </w:r>
      <w:r w:rsidR="00280561" w:rsidRPr="00814336">
        <w:rPr>
          <w:rFonts w:cs="Times New Roman"/>
          <w:color w:val="1F1F1F"/>
          <w:szCs w:val="28"/>
          <w:shd w:val="clear" w:color="auto" w:fill="FFFFFF"/>
        </w:rPr>
        <w:t xml:space="preserve">еможливістю формування земельної ділянки у </w:t>
      </w:r>
      <w:r w:rsidR="00280561" w:rsidRPr="00814336">
        <w:rPr>
          <w:rFonts w:eastAsia="Times New Roman" w:cs="Times New Roman"/>
          <w:szCs w:val="28"/>
          <w:lang w:eastAsia="ru-RU"/>
        </w:rPr>
        <w:t xml:space="preserve">бажаних розмірах </w:t>
      </w:r>
      <w:r w:rsidR="00280561">
        <w:rPr>
          <w:rFonts w:cs="Times New Roman"/>
          <w:color w:val="1F1F1F"/>
          <w:szCs w:val="28"/>
          <w:shd w:val="clear" w:color="auto" w:fill="FFFFFF"/>
        </w:rPr>
        <w:t xml:space="preserve">в </w:t>
      </w:r>
      <w:r w:rsidR="00280561" w:rsidRPr="00814336">
        <w:rPr>
          <w:rFonts w:cs="Times New Roman"/>
          <w:color w:val="1F1F1F"/>
          <w:szCs w:val="28"/>
          <w:shd w:val="clear" w:color="auto" w:fill="FFFFFF"/>
        </w:rPr>
        <w:t>порядку її відведення із земель комунальної власності за про</w:t>
      </w:r>
      <w:r w:rsidR="00B17784">
        <w:rPr>
          <w:rFonts w:cs="Times New Roman"/>
          <w:color w:val="1F1F1F"/>
          <w:szCs w:val="28"/>
          <w:shd w:val="clear" w:color="auto" w:fill="FFFFFF"/>
        </w:rPr>
        <w:t>є</w:t>
      </w:r>
      <w:r w:rsidR="00280561" w:rsidRPr="00814336">
        <w:rPr>
          <w:rFonts w:cs="Times New Roman"/>
          <w:color w:val="1F1F1F"/>
          <w:szCs w:val="28"/>
          <w:shd w:val="clear" w:color="auto" w:fill="FFFFFF"/>
        </w:rPr>
        <w:t>ктом землеустрою</w:t>
      </w:r>
      <w:r w:rsidR="00280561">
        <w:rPr>
          <w:rFonts w:cs="Times New Roman"/>
          <w:color w:val="1F1F1F"/>
          <w:szCs w:val="28"/>
          <w:shd w:val="clear" w:color="auto" w:fill="FFFFFF"/>
        </w:rPr>
        <w:t xml:space="preserve">, оскільки </w:t>
      </w:r>
      <w:r w:rsidR="00F21243" w:rsidRPr="00F21243">
        <w:rPr>
          <w:szCs w:val="28"/>
        </w:rPr>
        <w:t xml:space="preserve">земельна ділянка, </w:t>
      </w:r>
      <w:r w:rsidR="000E577E">
        <w:rPr>
          <w:szCs w:val="28"/>
        </w:rPr>
        <w:t>яка</w:t>
      </w:r>
      <w:r w:rsidR="00F21243" w:rsidRPr="00F21243">
        <w:rPr>
          <w:szCs w:val="28"/>
        </w:rPr>
        <w:t xml:space="preserve"> зазначена </w:t>
      </w:r>
      <w:r w:rsidR="00F21243">
        <w:rPr>
          <w:szCs w:val="28"/>
        </w:rPr>
        <w:t>на доданих до клопотання графічних матеріалах</w:t>
      </w:r>
      <w:r w:rsidR="00F21243" w:rsidRPr="00F21243">
        <w:rPr>
          <w:szCs w:val="28"/>
        </w:rPr>
        <w:t>, є частиною сформованої земельної ділянки площею 0,0</w:t>
      </w:r>
      <w:r w:rsidR="00F21243">
        <w:rPr>
          <w:szCs w:val="28"/>
        </w:rPr>
        <w:t>410 га</w:t>
      </w:r>
      <w:r w:rsidR="00B97C3D">
        <w:rPr>
          <w:szCs w:val="28"/>
        </w:rPr>
        <w:t xml:space="preserve"> з кадастровим</w:t>
      </w:r>
      <w:r w:rsidR="00F21243" w:rsidRPr="00F21243">
        <w:rPr>
          <w:szCs w:val="28"/>
        </w:rPr>
        <w:t xml:space="preserve"> номер</w:t>
      </w:r>
      <w:r w:rsidR="00B97C3D">
        <w:rPr>
          <w:szCs w:val="28"/>
        </w:rPr>
        <w:t>ом</w:t>
      </w:r>
      <w:r w:rsidR="00F21243" w:rsidRPr="00F21243">
        <w:rPr>
          <w:szCs w:val="28"/>
        </w:rPr>
        <w:t xml:space="preserve"> 5910136600:20:032:0016</w:t>
      </w:r>
      <w:r w:rsidR="00280561">
        <w:rPr>
          <w:szCs w:val="28"/>
        </w:rPr>
        <w:t>.</w:t>
      </w:r>
    </w:p>
    <w:p w:rsidR="006630E5" w:rsidRDefault="006630E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D606E0">
        <w:rPr>
          <w:rFonts w:eastAsia="Times New Roman" w:cs="Times New Roman"/>
          <w:sz w:val="22"/>
          <w:lang w:eastAsia="ru-RU"/>
        </w:rPr>
        <w:t>Про</w:t>
      </w:r>
      <w:r w:rsidR="00B51B52">
        <w:rPr>
          <w:rFonts w:eastAsia="Times New Roman" w:cs="Times New Roman"/>
          <w:sz w:val="22"/>
          <w:lang w:eastAsia="ru-RU"/>
        </w:rPr>
        <w:t>є</w:t>
      </w:r>
      <w:r w:rsidRPr="00D606E0">
        <w:rPr>
          <w:rFonts w:eastAsia="Times New Roman" w:cs="Times New Roman"/>
          <w:sz w:val="22"/>
          <w:lang w:eastAsia="ru-RU"/>
        </w:rPr>
        <w:t>кт</w:t>
      </w:r>
      <w:proofErr w:type="spellEnd"/>
      <w:r w:rsidRPr="00D606E0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F3CF1" w:rsidRPr="00D606E0" w:rsidRDefault="00613E85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D606E0" w:rsidSect="00D606E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E577E"/>
    <w:rsid w:val="000E5A5F"/>
    <w:rsid w:val="001543B9"/>
    <w:rsid w:val="00164857"/>
    <w:rsid w:val="001A65C2"/>
    <w:rsid w:val="00221AB7"/>
    <w:rsid w:val="0023670F"/>
    <w:rsid w:val="002731AB"/>
    <w:rsid w:val="00280561"/>
    <w:rsid w:val="0031239A"/>
    <w:rsid w:val="00327BD1"/>
    <w:rsid w:val="00343F29"/>
    <w:rsid w:val="00361D52"/>
    <w:rsid w:val="00372B94"/>
    <w:rsid w:val="00383F7F"/>
    <w:rsid w:val="003B0F75"/>
    <w:rsid w:val="00426779"/>
    <w:rsid w:val="00444B15"/>
    <w:rsid w:val="004C4834"/>
    <w:rsid w:val="004C58F1"/>
    <w:rsid w:val="004E38B6"/>
    <w:rsid w:val="005405FB"/>
    <w:rsid w:val="00552D6F"/>
    <w:rsid w:val="0056018C"/>
    <w:rsid w:val="00561700"/>
    <w:rsid w:val="005631D9"/>
    <w:rsid w:val="005807D2"/>
    <w:rsid w:val="005B319F"/>
    <w:rsid w:val="00603672"/>
    <w:rsid w:val="0061104A"/>
    <w:rsid w:val="00613E85"/>
    <w:rsid w:val="006339F3"/>
    <w:rsid w:val="0065191F"/>
    <w:rsid w:val="0066158B"/>
    <w:rsid w:val="00662291"/>
    <w:rsid w:val="006630E5"/>
    <w:rsid w:val="0067034F"/>
    <w:rsid w:val="006A65C8"/>
    <w:rsid w:val="006C2B0B"/>
    <w:rsid w:val="00704ADF"/>
    <w:rsid w:val="00797F3F"/>
    <w:rsid w:val="007B102F"/>
    <w:rsid w:val="007E05C1"/>
    <w:rsid w:val="00811C8A"/>
    <w:rsid w:val="00814336"/>
    <w:rsid w:val="008D22E4"/>
    <w:rsid w:val="0097000C"/>
    <w:rsid w:val="009A6D1A"/>
    <w:rsid w:val="009B5E42"/>
    <w:rsid w:val="009B6787"/>
    <w:rsid w:val="009D14BC"/>
    <w:rsid w:val="009E04C8"/>
    <w:rsid w:val="009E13E8"/>
    <w:rsid w:val="00A75E10"/>
    <w:rsid w:val="00AA0910"/>
    <w:rsid w:val="00AA5C19"/>
    <w:rsid w:val="00AD0371"/>
    <w:rsid w:val="00B00045"/>
    <w:rsid w:val="00B02265"/>
    <w:rsid w:val="00B11368"/>
    <w:rsid w:val="00B17784"/>
    <w:rsid w:val="00B51B52"/>
    <w:rsid w:val="00B97C3D"/>
    <w:rsid w:val="00BA2F54"/>
    <w:rsid w:val="00C776E1"/>
    <w:rsid w:val="00CC4B72"/>
    <w:rsid w:val="00CF3CF1"/>
    <w:rsid w:val="00D46656"/>
    <w:rsid w:val="00D517B7"/>
    <w:rsid w:val="00D606E0"/>
    <w:rsid w:val="00DA0A57"/>
    <w:rsid w:val="00E662E2"/>
    <w:rsid w:val="00E749DF"/>
    <w:rsid w:val="00ED7E39"/>
    <w:rsid w:val="00F21243"/>
    <w:rsid w:val="00F35F90"/>
    <w:rsid w:val="00F542E6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cp:lastPrinted>2019-12-11T11:41:00Z</cp:lastPrinted>
  <dcterms:created xsi:type="dcterms:W3CDTF">2019-02-05T08:16:00Z</dcterms:created>
  <dcterms:modified xsi:type="dcterms:W3CDTF">2020-02-17T13:29:00Z</dcterms:modified>
</cp:coreProperties>
</file>