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9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201</w:t>
      </w:r>
      <w:r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95264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042EA6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proofErr w:type="spellStart"/>
            <w:r w:rsidR="00042EA6">
              <w:rPr>
                <w:rFonts w:eastAsia="Times New Roman" w:cs="Times New Roman"/>
                <w:szCs w:val="28"/>
                <w:lang w:eastAsia="ru-RU"/>
              </w:rPr>
              <w:t>Чорноштану</w:t>
            </w:r>
            <w:proofErr w:type="spellEnd"/>
            <w:r w:rsidR="00042EA6">
              <w:rPr>
                <w:rFonts w:eastAsia="Times New Roman" w:cs="Times New Roman"/>
                <w:szCs w:val="28"/>
                <w:lang w:eastAsia="ru-RU"/>
              </w:rPr>
              <w:t xml:space="preserve"> Сергію Івановичу</w:t>
            </w:r>
            <w:r w:rsidR="002F211A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в наданні дозволу 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952648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F56C52">
              <w:rPr>
                <w:rFonts w:eastAsia="Times New Roman" w:cs="Times New Roman"/>
                <w:szCs w:val="28"/>
                <w:lang w:eastAsia="ru-RU"/>
              </w:rPr>
              <w:t xml:space="preserve">                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4A3A03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        </w:t>
            </w:r>
            <w:r w:rsidR="00042EA6">
              <w:rPr>
                <w:rFonts w:eastAsia="Times New Roman" w:cs="Times New Roman"/>
                <w:szCs w:val="28"/>
                <w:lang w:eastAsia="ru-RU"/>
              </w:rPr>
              <w:t xml:space="preserve">поблизу будинку по вул. Герасима </w:t>
            </w:r>
            <w:proofErr w:type="spellStart"/>
            <w:r w:rsidR="00042EA6">
              <w:rPr>
                <w:rFonts w:eastAsia="Times New Roman" w:cs="Times New Roman"/>
                <w:szCs w:val="28"/>
                <w:lang w:eastAsia="ru-RU"/>
              </w:rPr>
              <w:t>Кондратьєва</w:t>
            </w:r>
            <w:proofErr w:type="spellEnd"/>
            <w:r w:rsidR="00042EA6">
              <w:rPr>
                <w:rFonts w:eastAsia="Times New Roman" w:cs="Times New Roman"/>
                <w:szCs w:val="28"/>
                <w:lang w:eastAsia="ru-RU"/>
              </w:rPr>
              <w:t>, 165/71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5264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4A3A03">
        <w:rPr>
          <w:rFonts w:eastAsia="Times New Roman" w:cs="Times New Roman"/>
          <w:szCs w:val="28"/>
          <w:lang w:eastAsia="ru-RU"/>
        </w:rPr>
        <w:t>вернення громадянина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DE3A05">
        <w:rPr>
          <w:rFonts w:eastAsia="Times New Roman" w:cs="Times New Roman"/>
          <w:color w:val="000000" w:themeColor="text1"/>
          <w:szCs w:val="28"/>
          <w:lang w:eastAsia="ru-RU"/>
        </w:rPr>
        <w:t xml:space="preserve">17.10.2019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>№</w:t>
      </w:r>
      <w:r w:rsidR="00952648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DE3A05">
        <w:rPr>
          <w:rFonts w:eastAsia="Times New Roman" w:cs="Times New Roman"/>
          <w:color w:val="000000" w:themeColor="text1"/>
          <w:szCs w:val="28"/>
          <w:lang w:eastAsia="ru-RU"/>
        </w:rPr>
        <w:t>172</w:t>
      </w:r>
      <w:r>
        <w:rPr>
          <w:rFonts w:eastAsia="Times New Roman" w:cs="Times New Roman"/>
          <w:szCs w:val="28"/>
          <w:lang w:eastAsia="ru-RU"/>
        </w:rPr>
        <w:t>, статей 12</w:t>
      </w:r>
      <w:r w:rsidR="005631D9">
        <w:rPr>
          <w:rFonts w:eastAsia="Times New Roman" w:cs="Times New Roman"/>
          <w:szCs w:val="28"/>
          <w:lang w:eastAsia="ru-RU"/>
        </w:rPr>
        <w:t>,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 w:rsidR="002C38D3">
        <w:rPr>
          <w:rFonts w:eastAsia="Times New Roman" w:cs="Times New Roman"/>
          <w:szCs w:val="28"/>
          <w:lang w:eastAsia="ru-RU"/>
        </w:rPr>
        <w:t xml:space="preserve">40, </w:t>
      </w:r>
      <w:r w:rsidR="00042EA6">
        <w:rPr>
          <w:rFonts w:eastAsia="Times New Roman" w:cs="Times New Roman"/>
          <w:szCs w:val="28"/>
          <w:lang w:eastAsia="ru-RU"/>
        </w:rPr>
        <w:t xml:space="preserve">79-1, </w:t>
      </w:r>
      <w:r w:rsidRPr="00477922">
        <w:rPr>
          <w:rFonts w:eastAsia="Times New Roman" w:cs="Times New Roman"/>
          <w:szCs w:val="28"/>
          <w:lang w:eastAsia="ru-RU"/>
        </w:rPr>
        <w:t>118, 121</w:t>
      </w:r>
      <w:r w:rsidR="00952648"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</w:t>
      </w:r>
      <w:r w:rsidR="000F207A">
        <w:rPr>
          <w:rFonts w:eastAsia="Times New Roman" w:cs="Times New Roman"/>
          <w:szCs w:val="28"/>
          <w:lang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 xml:space="preserve">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9B5E42" w:rsidRPr="00D54A1E" w:rsidRDefault="009B5E42" w:rsidP="002E2B8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Відмовити</w:t>
      </w:r>
      <w:r w:rsidR="002F211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042EA6">
        <w:rPr>
          <w:rFonts w:eastAsia="Times New Roman" w:cs="Times New Roman"/>
          <w:szCs w:val="28"/>
          <w:lang w:eastAsia="ru-RU"/>
        </w:rPr>
        <w:t>Чорноштану</w:t>
      </w:r>
      <w:proofErr w:type="spellEnd"/>
      <w:r w:rsidR="00042EA6">
        <w:rPr>
          <w:rFonts w:eastAsia="Times New Roman" w:cs="Times New Roman"/>
          <w:szCs w:val="28"/>
          <w:lang w:eastAsia="ru-RU"/>
        </w:rPr>
        <w:t xml:space="preserve"> Сергію Івановичу </w:t>
      </w:r>
      <w:r>
        <w:rPr>
          <w:rFonts w:eastAsia="Times New Roman" w:cs="Times New Roman"/>
          <w:szCs w:val="28"/>
          <w:lang w:eastAsia="ru-RU"/>
        </w:rPr>
        <w:t>в н</w:t>
      </w:r>
      <w:r w:rsidRPr="00477922">
        <w:rPr>
          <w:rFonts w:eastAsia="Times New Roman" w:cs="Times New Roman"/>
          <w:szCs w:val="28"/>
          <w:lang w:eastAsia="ru-RU"/>
        </w:rPr>
        <w:t>а</w:t>
      </w:r>
      <w:r>
        <w:rPr>
          <w:rFonts w:eastAsia="Times New Roman" w:cs="Times New Roman"/>
          <w:szCs w:val="28"/>
          <w:lang w:eastAsia="ru-RU"/>
        </w:rPr>
        <w:t>данні дозволу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на розроблення проекту</w:t>
      </w:r>
      <w:r w:rsidRPr="00477922">
        <w:rPr>
          <w:rFonts w:eastAsia="Times New Roman" w:cs="Times New Roman"/>
          <w:szCs w:val="28"/>
          <w:lang w:eastAsia="ru-RU"/>
        </w:rPr>
        <w:t xml:space="preserve"> земле</w:t>
      </w:r>
      <w:r>
        <w:rPr>
          <w:rFonts w:eastAsia="Times New Roman" w:cs="Times New Roman"/>
          <w:szCs w:val="28"/>
          <w:lang w:eastAsia="ru-RU"/>
        </w:rPr>
        <w:t>устрою щодо відведення земельної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ділянки у власність</w:t>
      </w:r>
      <w:r w:rsidR="00E749DF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за </w:t>
      </w:r>
      <w:proofErr w:type="spellStart"/>
      <w:r>
        <w:rPr>
          <w:rFonts w:eastAsia="Times New Roman" w:cs="Times New Roman"/>
          <w:szCs w:val="28"/>
          <w:lang w:eastAsia="ru-RU"/>
        </w:rPr>
        <w:t>адресою</w:t>
      </w:r>
      <w:proofErr w:type="spellEnd"/>
      <w:r>
        <w:rPr>
          <w:rFonts w:eastAsia="Times New Roman" w:cs="Times New Roman"/>
          <w:szCs w:val="28"/>
          <w:lang w:eastAsia="ru-RU"/>
        </w:rPr>
        <w:t>: м</w:t>
      </w:r>
      <w:r w:rsidR="00F56C52">
        <w:rPr>
          <w:rFonts w:eastAsia="Times New Roman" w:cs="Times New Roman"/>
          <w:szCs w:val="28"/>
          <w:lang w:eastAsia="ru-RU"/>
        </w:rPr>
        <w:t xml:space="preserve">. Суми, </w:t>
      </w:r>
      <w:r w:rsidR="00CE7699">
        <w:rPr>
          <w:rFonts w:eastAsia="Times New Roman" w:cs="Times New Roman"/>
          <w:szCs w:val="28"/>
          <w:lang w:eastAsia="ru-RU"/>
        </w:rPr>
        <w:t>п</w:t>
      </w:r>
      <w:r w:rsidR="00C07440">
        <w:rPr>
          <w:rFonts w:eastAsia="Times New Roman" w:cs="Times New Roman"/>
          <w:szCs w:val="28"/>
          <w:lang w:eastAsia="ru-RU"/>
        </w:rPr>
        <w:t>облизу будинку по вул. Герасима</w:t>
      </w:r>
      <w:bookmarkStart w:id="0" w:name="_GoBack"/>
      <w:bookmarkEnd w:id="0"/>
      <w:r w:rsidR="00DE3A0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CE7699">
        <w:rPr>
          <w:rFonts w:eastAsia="Times New Roman" w:cs="Times New Roman"/>
          <w:szCs w:val="28"/>
          <w:lang w:eastAsia="ru-RU"/>
        </w:rPr>
        <w:t>Кондратьєва</w:t>
      </w:r>
      <w:proofErr w:type="spellEnd"/>
      <w:r w:rsidR="00CE7699">
        <w:rPr>
          <w:rFonts w:eastAsia="Times New Roman" w:cs="Times New Roman"/>
          <w:szCs w:val="28"/>
          <w:lang w:eastAsia="ru-RU"/>
        </w:rPr>
        <w:t>, 165/71</w:t>
      </w:r>
      <w:r w:rsidR="002C38D3">
        <w:rPr>
          <w:rFonts w:eastAsia="Times New Roman" w:cs="Times New Roman"/>
          <w:szCs w:val="28"/>
          <w:lang w:eastAsia="ru-RU"/>
        </w:rPr>
        <w:t>,</w:t>
      </w:r>
      <w:r w:rsidR="005631D9">
        <w:rPr>
          <w:rFonts w:eastAsia="Times New Roman" w:cs="Times New Roman"/>
          <w:szCs w:val="28"/>
          <w:lang w:eastAsia="ru-RU"/>
        </w:rPr>
        <w:t xml:space="preserve"> орієнтовною площею </w:t>
      </w:r>
      <w:r w:rsidR="002C38D3">
        <w:rPr>
          <w:rFonts w:eastAsia="Times New Roman" w:cs="Times New Roman"/>
          <w:szCs w:val="28"/>
          <w:lang w:eastAsia="ru-RU"/>
        </w:rPr>
        <w:t>0,01</w:t>
      </w:r>
      <w:r w:rsidR="004A3A03">
        <w:rPr>
          <w:rFonts w:eastAsia="Times New Roman" w:cs="Times New Roman"/>
          <w:szCs w:val="28"/>
          <w:lang w:eastAsia="ru-RU"/>
        </w:rPr>
        <w:t>00</w:t>
      </w:r>
      <w:r w:rsidR="0061104A">
        <w:rPr>
          <w:rFonts w:eastAsia="Times New Roman" w:cs="Times New Roman"/>
          <w:szCs w:val="28"/>
          <w:lang w:eastAsia="ru-RU"/>
        </w:rPr>
        <w:t xml:space="preserve"> га </w:t>
      </w:r>
      <w:r>
        <w:rPr>
          <w:rFonts w:eastAsia="Times New Roman" w:cs="Times New Roman"/>
          <w:szCs w:val="28"/>
          <w:lang w:eastAsia="ru-RU"/>
        </w:rPr>
        <w:t xml:space="preserve">для будівництва </w:t>
      </w:r>
      <w:r w:rsidR="002C38D3">
        <w:rPr>
          <w:rFonts w:eastAsia="Times New Roman" w:cs="Times New Roman"/>
          <w:szCs w:val="28"/>
          <w:lang w:eastAsia="ru-RU"/>
        </w:rPr>
        <w:t>індивідуальних гаражів</w:t>
      </w:r>
      <w:r w:rsidR="00E662E2">
        <w:rPr>
          <w:rFonts w:eastAsia="Times New Roman" w:cs="Times New Roman"/>
          <w:szCs w:val="28"/>
          <w:lang w:eastAsia="ru-RU"/>
        </w:rPr>
        <w:t xml:space="preserve"> </w:t>
      </w:r>
      <w:r w:rsidRPr="009A0D92">
        <w:rPr>
          <w:rFonts w:eastAsia="Times New Roman" w:cs="Times New Roman"/>
          <w:szCs w:val="28"/>
          <w:lang w:eastAsia="ru-RU"/>
        </w:rPr>
        <w:t>у зв’язку з невідповідні</w:t>
      </w:r>
      <w:r>
        <w:rPr>
          <w:rFonts w:eastAsia="Times New Roman" w:cs="Times New Roman"/>
          <w:szCs w:val="28"/>
          <w:lang w:eastAsia="ru-RU"/>
        </w:rPr>
        <w:t xml:space="preserve">стю місця розташування </w:t>
      </w:r>
      <w:r w:rsidR="002F211A">
        <w:rPr>
          <w:color w:val="000000"/>
          <w:shd w:val="clear" w:color="auto" w:fill="FFFFFF"/>
        </w:rPr>
        <w:t xml:space="preserve">об'єкта вимогам </w:t>
      </w:r>
      <w:r w:rsidR="002C38D3">
        <w:rPr>
          <w:color w:val="000000"/>
          <w:shd w:val="clear" w:color="auto" w:fill="FFFFFF"/>
        </w:rPr>
        <w:t xml:space="preserve">Плану зонування території міста Суми, затвердженого рішенням Сумської міської ради від 06.03.2013 № 2180-МР, згідно з яким зазначена земельна ділянка знаходиться в </w:t>
      </w:r>
      <w:r w:rsidR="00CE7699">
        <w:rPr>
          <w:color w:val="000000"/>
          <w:shd w:val="clear" w:color="auto" w:fill="FFFFFF"/>
        </w:rPr>
        <w:t>рекреаційній зоні озеленених територій загального користування Р-3, де розміщення гаражів не передбачено</w:t>
      </w:r>
      <w:r w:rsidR="002C38D3">
        <w:rPr>
          <w:color w:val="000000"/>
          <w:shd w:val="clear" w:color="auto" w:fill="FFFFFF"/>
        </w:rPr>
        <w:t>.</w:t>
      </w:r>
    </w:p>
    <w:p w:rsidR="009B5E4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ED7E39" w:rsidRDefault="009B5E42" w:rsidP="009B5E42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sectPr w:rsidR="00ED7E39" w:rsidSect="0095264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42EA6"/>
    <w:rsid w:val="000B73C4"/>
    <w:rsid w:val="000F207A"/>
    <w:rsid w:val="001543B9"/>
    <w:rsid w:val="001C5B47"/>
    <w:rsid w:val="0023670F"/>
    <w:rsid w:val="002731AB"/>
    <w:rsid w:val="002834BD"/>
    <w:rsid w:val="002C38D3"/>
    <w:rsid w:val="002E2B89"/>
    <w:rsid w:val="002F211A"/>
    <w:rsid w:val="00321F96"/>
    <w:rsid w:val="00327BD1"/>
    <w:rsid w:val="004A3A03"/>
    <w:rsid w:val="00561700"/>
    <w:rsid w:val="005631D9"/>
    <w:rsid w:val="0061104A"/>
    <w:rsid w:val="00704ADF"/>
    <w:rsid w:val="00866F3C"/>
    <w:rsid w:val="00952648"/>
    <w:rsid w:val="009B5E42"/>
    <w:rsid w:val="00C07440"/>
    <w:rsid w:val="00CE7699"/>
    <w:rsid w:val="00D54A1E"/>
    <w:rsid w:val="00D612E5"/>
    <w:rsid w:val="00DE3A05"/>
    <w:rsid w:val="00E662E2"/>
    <w:rsid w:val="00E749DF"/>
    <w:rsid w:val="00ED7E39"/>
    <w:rsid w:val="00F35F90"/>
    <w:rsid w:val="00F56C52"/>
    <w:rsid w:val="00F66656"/>
    <w:rsid w:val="00F755E8"/>
    <w:rsid w:val="00FA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5CC7B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29</cp:revision>
  <dcterms:created xsi:type="dcterms:W3CDTF">2019-02-05T08:16:00Z</dcterms:created>
  <dcterms:modified xsi:type="dcterms:W3CDTF">2019-11-13T06:14:00Z</dcterms:modified>
</cp:coreProperties>
</file>