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CD335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CD3353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7A5B3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Приходченку</w:t>
            </w:r>
            <w:proofErr w:type="spellEnd"/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Вячеславу</w:t>
            </w:r>
            <w:proofErr w:type="spellEnd"/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Леонідовичу за адресою: м. Суми, 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 w:rsidR="007A5B39">
              <w:rPr>
                <w:rFonts w:eastAsia="Times New Roman" w:cs="Times New Roman"/>
                <w:szCs w:val="28"/>
                <w:lang w:eastAsia="ru-RU"/>
              </w:rPr>
              <w:t>, біля буд. № 68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D3353">
        <w:rPr>
          <w:rFonts w:eastAsia="Times New Roman" w:cs="Times New Roman"/>
          <w:color w:val="000000" w:themeColor="text1"/>
          <w:szCs w:val="28"/>
          <w:lang w:eastAsia="ru-RU"/>
        </w:rPr>
        <w:t>24.01.2019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CD3353">
        <w:rPr>
          <w:rFonts w:eastAsia="Times New Roman" w:cs="Times New Roman"/>
          <w:color w:val="000000" w:themeColor="text1"/>
          <w:szCs w:val="28"/>
          <w:lang w:eastAsia="ru-RU"/>
        </w:rPr>
        <w:t>140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1096D" w:rsidRPr="003677EC" w:rsidRDefault="00477922" w:rsidP="0091096D">
      <w:pPr>
        <w:spacing w:line="240" w:lineRule="auto"/>
        <w:ind w:firstLine="0"/>
        <w:rPr>
          <w:color w:val="000000"/>
          <w:szCs w:val="28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proofErr w:type="spellStart"/>
      <w:r w:rsidR="004C76B2">
        <w:rPr>
          <w:rFonts w:eastAsia="Times New Roman" w:cs="Times New Roman"/>
          <w:szCs w:val="28"/>
          <w:lang w:eastAsia="ru-RU"/>
        </w:rPr>
        <w:t>Приходченку</w:t>
      </w:r>
      <w:proofErr w:type="spellEnd"/>
      <w:r w:rsidR="004C76B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C76B2">
        <w:rPr>
          <w:rFonts w:eastAsia="Times New Roman" w:cs="Times New Roman"/>
          <w:szCs w:val="28"/>
          <w:lang w:eastAsia="ru-RU"/>
        </w:rPr>
        <w:t>В</w:t>
      </w:r>
      <w:r w:rsidR="0091096D">
        <w:rPr>
          <w:rFonts w:eastAsia="Times New Roman" w:cs="Times New Roman"/>
          <w:szCs w:val="28"/>
          <w:lang w:eastAsia="ru-RU"/>
        </w:rPr>
        <w:t>ячеславу</w:t>
      </w:r>
      <w:proofErr w:type="spellEnd"/>
      <w:r w:rsidR="0091096D">
        <w:rPr>
          <w:rFonts w:eastAsia="Times New Roman" w:cs="Times New Roman"/>
          <w:szCs w:val="28"/>
          <w:lang w:eastAsia="ru-RU"/>
        </w:rPr>
        <w:t xml:space="preserve"> Леонідовичу </w:t>
      </w:r>
      <w:bookmarkStart w:id="0" w:name="_GoBack"/>
      <w:bookmarkEnd w:id="0"/>
      <w:r w:rsidR="002B28C4">
        <w:rPr>
          <w:rFonts w:eastAsia="Times New Roman" w:cs="Times New Roman"/>
          <w:szCs w:val="28"/>
          <w:lang w:eastAsia="ru-RU"/>
        </w:rPr>
        <w:t xml:space="preserve"> </w:t>
      </w:r>
      <w:r w:rsidR="0091096D">
        <w:rPr>
          <w:rFonts w:eastAsia="Times New Roman" w:cs="Times New Roman"/>
          <w:szCs w:val="28"/>
          <w:lang w:eastAsia="ru-RU"/>
        </w:rPr>
        <w:t xml:space="preserve">за адресою: м. Суми, вул. </w:t>
      </w:r>
      <w:proofErr w:type="spellStart"/>
      <w:r w:rsidR="0091096D">
        <w:rPr>
          <w:rFonts w:eastAsia="Times New Roman" w:cs="Times New Roman"/>
          <w:szCs w:val="28"/>
          <w:lang w:eastAsia="ru-RU"/>
        </w:rPr>
        <w:t>Нижньолепехівська</w:t>
      </w:r>
      <w:proofErr w:type="spellEnd"/>
      <w:r w:rsidR="0091096D">
        <w:rPr>
          <w:rFonts w:eastAsia="Times New Roman" w:cs="Times New Roman"/>
          <w:szCs w:val="28"/>
          <w:lang w:eastAsia="ru-RU"/>
        </w:rPr>
        <w:t>, біля буд. № 68, орієнтовною площею 0,1000 га</w:t>
      </w:r>
      <w:r w:rsidR="009920B1">
        <w:rPr>
          <w:rFonts w:eastAsia="Times New Roman" w:cs="Times New Roman"/>
          <w:szCs w:val="28"/>
          <w:lang w:eastAsia="ru-RU"/>
        </w:rPr>
        <w:t>,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03742D">
        <w:rPr>
          <w:rFonts w:eastAsia="Times New Roman" w:cs="Times New Roman"/>
          <w:szCs w:val="28"/>
          <w:lang w:eastAsia="ru-RU"/>
        </w:rPr>
        <w:t xml:space="preserve">у </w:t>
      </w:r>
      <w:r w:rsidR="0091096D">
        <w:rPr>
          <w:szCs w:val="28"/>
        </w:rPr>
        <w:t xml:space="preserve"> зв</w:t>
      </w:r>
      <w:r w:rsidR="0091096D" w:rsidRPr="00F31E85">
        <w:rPr>
          <w:szCs w:val="28"/>
        </w:rPr>
        <w:t>’</w:t>
      </w:r>
      <w:r w:rsidR="0091096D">
        <w:rPr>
          <w:szCs w:val="28"/>
        </w:rPr>
        <w:t>язку</w:t>
      </w:r>
      <w:r w:rsidR="0091096D" w:rsidRPr="002B613A">
        <w:rPr>
          <w:szCs w:val="28"/>
        </w:rPr>
        <w:t xml:space="preserve"> з</w:t>
      </w:r>
      <w:r w:rsidR="0091096D">
        <w:rPr>
          <w:szCs w:val="28"/>
        </w:rPr>
        <w:t xml:space="preserve"> </w:t>
      </w:r>
      <w:r w:rsidR="0091096D" w:rsidRPr="002B613A">
        <w:rPr>
          <w:szCs w:val="28"/>
        </w:rPr>
        <w:t>невідповідні</w:t>
      </w:r>
      <w:r w:rsidR="0091096D">
        <w:rPr>
          <w:szCs w:val="28"/>
        </w:rPr>
        <w:t>стю місця розташування земельної ділянки містобудівній документації (П</w:t>
      </w:r>
      <w:r w:rsidR="0091096D" w:rsidRPr="002B613A">
        <w:rPr>
          <w:szCs w:val="28"/>
        </w:rPr>
        <w:t>лану зонування території міста Суми, розробленого інститутом «</w:t>
      </w:r>
      <w:proofErr w:type="spellStart"/>
      <w:r w:rsidR="0091096D" w:rsidRPr="002B613A">
        <w:rPr>
          <w:szCs w:val="28"/>
        </w:rPr>
        <w:t>Діпромісто</w:t>
      </w:r>
      <w:proofErr w:type="spellEnd"/>
      <w:r w:rsidR="0091096D" w:rsidRPr="002B613A">
        <w:rPr>
          <w:szCs w:val="28"/>
        </w:rPr>
        <w:t>» і затвердженого рішенням Сумської міської ради від 06.03.2013</w:t>
      </w:r>
      <w:r w:rsidR="0091096D">
        <w:rPr>
          <w:szCs w:val="28"/>
        </w:rPr>
        <w:t xml:space="preserve"> </w:t>
      </w:r>
      <w:r w:rsidR="0091096D" w:rsidRPr="002B613A">
        <w:rPr>
          <w:szCs w:val="28"/>
        </w:rPr>
        <w:t>№ 2180-МР)</w:t>
      </w:r>
      <w:r w:rsidR="0091096D">
        <w:rPr>
          <w:szCs w:val="28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827A40" w:rsidRDefault="00F47E51" w:rsidP="0091096D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6BA5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353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427</cp:revision>
  <cp:lastPrinted>2017-10-18T12:33:00Z</cp:lastPrinted>
  <dcterms:created xsi:type="dcterms:W3CDTF">2017-06-01T10:40:00Z</dcterms:created>
  <dcterms:modified xsi:type="dcterms:W3CDTF">2019-02-12T11:51:00Z</dcterms:modified>
</cp:coreProperties>
</file>