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1F25BF" w:rsidRPr="009C3D15" w:rsidTr="006F5FBE">
        <w:trPr>
          <w:jc w:val="center"/>
        </w:trPr>
        <w:tc>
          <w:tcPr>
            <w:tcW w:w="4252" w:type="dxa"/>
          </w:tcPr>
          <w:p w:rsidR="001F25BF" w:rsidRDefault="001F25BF" w:rsidP="006F5FBE">
            <w:pPr>
              <w:tabs>
                <w:tab w:val="left" w:pos="8447"/>
              </w:tabs>
              <w:spacing w:before="56"/>
              <w:rPr>
                <w:sz w:val="28"/>
                <w:szCs w:val="28"/>
              </w:rPr>
            </w:pPr>
            <w:bookmarkStart w:id="0" w:name="_GoBack"/>
            <w:bookmarkEnd w:id="0"/>
            <w:r>
              <w:rPr>
                <w:sz w:val="28"/>
              </w:rPr>
              <w:br w:type="page"/>
            </w:r>
          </w:p>
        </w:tc>
        <w:tc>
          <w:tcPr>
            <w:tcW w:w="1134" w:type="dxa"/>
          </w:tcPr>
          <w:p w:rsidR="001F25BF" w:rsidRDefault="001F25BF" w:rsidP="006F5FBE">
            <w:pPr>
              <w:tabs>
                <w:tab w:val="left" w:pos="8447"/>
              </w:tabs>
              <w:jc w:val="center"/>
              <w:rPr>
                <w:sz w:val="28"/>
                <w:szCs w:val="28"/>
              </w:rPr>
            </w:pPr>
            <w:r>
              <w:rPr>
                <w:noProof/>
                <w:sz w:val="28"/>
                <w:szCs w:val="28"/>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3974" w:type="dxa"/>
          </w:tcPr>
          <w:p w:rsidR="001F25BF" w:rsidRPr="009C3D15" w:rsidRDefault="001F25BF" w:rsidP="006F5FBE">
            <w:pPr>
              <w:tabs>
                <w:tab w:val="left" w:pos="8447"/>
              </w:tabs>
              <w:spacing w:before="56"/>
              <w:jc w:val="center"/>
              <w:rPr>
                <w:sz w:val="28"/>
                <w:szCs w:val="28"/>
                <w:lang w:val="uk-UA"/>
              </w:rPr>
            </w:pPr>
            <w:r>
              <w:rPr>
                <w:sz w:val="28"/>
                <w:szCs w:val="28"/>
                <w:lang w:val="uk-UA"/>
              </w:rPr>
              <w:t xml:space="preserve">                Проект оприлюднено</w:t>
            </w:r>
          </w:p>
        </w:tc>
      </w:tr>
    </w:tbl>
    <w:p w:rsidR="001F25BF" w:rsidRDefault="001F25BF" w:rsidP="001F25BF">
      <w:pPr>
        <w:keepNext/>
        <w:overflowPunct w:val="0"/>
        <w:autoSpaceDE w:val="0"/>
        <w:autoSpaceDN w:val="0"/>
        <w:adjustRightInd w:val="0"/>
        <w:jc w:val="center"/>
        <w:textAlignment w:val="baseline"/>
        <w:outlineLvl w:val="2"/>
        <w:rPr>
          <w:sz w:val="28"/>
          <w:szCs w:val="28"/>
          <w:lang w:val="uk-UA"/>
        </w:rPr>
      </w:pPr>
    </w:p>
    <w:p w:rsidR="001F25BF" w:rsidRPr="00AD2B50" w:rsidRDefault="001F25BF" w:rsidP="001F25BF">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1F25BF" w:rsidRPr="00AD2B50" w:rsidRDefault="001F25BF" w:rsidP="001F25BF">
      <w:pPr>
        <w:jc w:val="center"/>
        <w:rPr>
          <w:b/>
          <w:sz w:val="28"/>
          <w:lang w:val="uk-UA"/>
        </w:rPr>
      </w:pPr>
      <w:r>
        <w:rPr>
          <w:sz w:val="28"/>
          <w:lang w:val="en-US"/>
        </w:rPr>
        <w:t xml:space="preserve">VII </w:t>
      </w:r>
      <w:r w:rsidRPr="00AD2B50">
        <w:rPr>
          <w:sz w:val="28"/>
          <w:lang w:val="uk-UA"/>
        </w:rPr>
        <w:t>СКЛИКАННЯ</w:t>
      </w:r>
      <w:r>
        <w:rPr>
          <w:sz w:val="28"/>
          <w:lang w:val="en-US"/>
        </w:rPr>
        <w:t xml:space="preserve"> </w:t>
      </w:r>
      <w:r>
        <w:rPr>
          <w:sz w:val="28"/>
          <w:lang w:val="uk-UA"/>
        </w:rPr>
        <w:t xml:space="preserve">                 </w:t>
      </w:r>
      <w:r w:rsidRPr="00AD2B50">
        <w:rPr>
          <w:sz w:val="28"/>
          <w:lang w:val="uk-UA"/>
        </w:rPr>
        <w:t>СЕСІЯ</w:t>
      </w:r>
    </w:p>
    <w:p w:rsidR="001F25BF" w:rsidRPr="00A21750" w:rsidRDefault="001F25BF" w:rsidP="001F25BF">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1F25BF" w:rsidRPr="00AD2B50" w:rsidRDefault="001F25BF" w:rsidP="001F25BF">
      <w:pPr>
        <w:rPr>
          <w:sz w:val="28"/>
          <w:lang w:val="uk-UA"/>
        </w:rPr>
      </w:pPr>
    </w:p>
    <w:p w:rsidR="001F25BF" w:rsidRPr="00AD2B50" w:rsidRDefault="001F25BF" w:rsidP="001F25BF">
      <w:pPr>
        <w:rPr>
          <w:sz w:val="28"/>
          <w:lang w:val="uk-UA"/>
        </w:rPr>
      </w:pPr>
      <w:r>
        <w:rPr>
          <w:sz w:val="28"/>
          <w:lang w:val="uk-UA"/>
        </w:rPr>
        <w:t>в</w:t>
      </w:r>
      <w:r w:rsidRPr="00AD2B50">
        <w:rPr>
          <w:sz w:val="28"/>
          <w:lang w:val="uk-UA"/>
        </w:rPr>
        <w:t>ід</w:t>
      </w:r>
      <w:r>
        <w:rPr>
          <w:sz w:val="28"/>
          <w:lang w:val="uk-UA"/>
        </w:rPr>
        <w:t xml:space="preserve">                  </w:t>
      </w:r>
      <w:r w:rsidRPr="00AD2B50">
        <w:rPr>
          <w:sz w:val="28"/>
          <w:lang w:val="uk-UA"/>
        </w:rPr>
        <w:t>201</w:t>
      </w:r>
      <w:r>
        <w:rPr>
          <w:sz w:val="28"/>
          <w:lang w:val="uk-UA"/>
        </w:rPr>
        <w:t>9</w:t>
      </w:r>
      <w:r w:rsidRPr="00AD2B50">
        <w:rPr>
          <w:sz w:val="28"/>
          <w:lang w:val="uk-UA"/>
        </w:rPr>
        <w:t xml:space="preserve"> року №</w:t>
      </w:r>
      <w:r>
        <w:rPr>
          <w:sz w:val="28"/>
          <w:lang w:val="uk-UA"/>
        </w:rPr>
        <w:t xml:space="preserve">            </w:t>
      </w:r>
      <w:r w:rsidRPr="00AD2B50">
        <w:rPr>
          <w:sz w:val="28"/>
          <w:lang w:val="uk-UA"/>
        </w:rPr>
        <w:t>– МР</w:t>
      </w:r>
    </w:p>
    <w:p w:rsidR="001F25BF" w:rsidRDefault="001F25BF" w:rsidP="001F25BF">
      <w:pPr>
        <w:rPr>
          <w:sz w:val="28"/>
          <w:lang w:val="uk-UA"/>
        </w:rPr>
      </w:pPr>
      <w:r w:rsidRPr="00AD2B50">
        <w:rPr>
          <w:sz w:val="28"/>
          <w:lang w:val="uk-UA"/>
        </w:rPr>
        <w:t>м. Суми</w:t>
      </w:r>
    </w:p>
    <w:p w:rsidR="001F25BF" w:rsidRPr="00AD2B50" w:rsidRDefault="001F25BF" w:rsidP="001F25BF">
      <w:pPr>
        <w:rPr>
          <w:sz w:val="28"/>
          <w:lang w:val="uk-UA"/>
        </w:rPr>
      </w:pPr>
    </w:p>
    <w:tbl>
      <w:tblPr>
        <w:tblW w:w="0" w:type="auto"/>
        <w:tblLook w:val="04A0" w:firstRow="1" w:lastRow="0" w:firstColumn="1" w:lastColumn="0" w:noHBand="0" w:noVBand="1"/>
      </w:tblPr>
      <w:tblGrid>
        <w:gridCol w:w="4786"/>
      </w:tblGrid>
      <w:tr w:rsidR="001F25BF" w:rsidRPr="00D75BCF" w:rsidTr="006F5FBE">
        <w:tc>
          <w:tcPr>
            <w:tcW w:w="4786" w:type="dxa"/>
          </w:tcPr>
          <w:p w:rsidR="001F25BF" w:rsidRPr="00D75BCF" w:rsidRDefault="001F25BF" w:rsidP="006F5FBE">
            <w:pPr>
              <w:jc w:val="both"/>
              <w:rPr>
                <w:sz w:val="28"/>
                <w:lang w:val="uk-UA"/>
              </w:rPr>
            </w:pP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F25BF" w:rsidRPr="00D75BCF" w:rsidRDefault="001F25BF" w:rsidP="006F5FBE">
            <w:pPr>
              <w:rPr>
                <w:sz w:val="28"/>
                <w:lang w:val="uk-UA"/>
              </w:rPr>
            </w:pPr>
          </w:p>
        </w:tc>
      </w:tr>
    </w:tbl>
    <w:p w:rsidR="001F25BF" w:rsidRPr="001F25BF" w:rsidRDefault="001F25BF" w:rsidP="001F25BF">
      <w:pPr>
        <w:ind w:firstLine="959"/>
        <w:jc w:val="both"/>
        <w:rPr>
          <w:sz w:val="28"/>
          <w:lang w:val="uk-UA"/>
        </w:rPr>
      </w:pPr>
      <w:r>
        <w:rPr>
          <w:sz w:val="28"/>
          <w:lang w:val="uk-UA"/>
        </w:rPr>
        <w:t xml:space="preserve">У зв’язку зі зверненням адміністрації комунальної установи «Сумська міська клінічна лікарня № 1» </w:t>
      </w:r>
      <w:r w:rsidR="00AD6962">
        <w:rPr>
          <w:sz w:val="28"/>
          <w:lang w:val="uk-UA"/>
        </w:rPr>
        <w:t xml:space="preserve">до відділу охорони здоров’я Сумської міської ради </w:t>
      </w:r>
      <w:r>
        <w:rPr>
          <w:sz w:val="28"/>
          <w:lang w:val="uk-UA"/>
        </w:rPr>
        <w:t xml:space="preserve">від 10.01.2019 № 01-22/11/72 з проханням визначити назву підприємства як комунальне некомерційне підприємство «Центральна міська клінічна лікарня» Сумської міської ради, </w:t>
      </w:r>
      <w:r w:rsidR="00BB1524">
        <w:rPr>
          <w:sz w:val="28"/>
          <w:lang w:val="uk-UA"/>
        </w:rPr>
        <w:t>беручи до уваги</w:t>
      </w:r>
      <w:r w:rsidR="0083758C">
        <w:rPr>
          <w:sz w:val="28"/>
          <w:lang w:val="uk-UA"/>
        </w:rPr>
        <w:t xml:space="preserve"> високий рівень надання медичних послуг та </w:t>
      </w:r>
      <w:r w:rsidR="002C2CED">
        <w:rPr>
          <w:sz w:val="28"/>
          <w:lang w:val="uk-UA"/>
        </w:rPr>
        <w:t>сконцентрован</w:t>
      </w:r>
      <w:r w:rsidR="0083758C">
        <w:rPr>
          <w:sz w:val="28"/>
          <w:lang w:val="uk-UA"/>
        </w:rPr>
        <w:t>ість</w:t>
      </w:r>
      <w:r w:rsidR="002C2CED">
        <w:rPr>
          <w:sz w:val="28"/>
          <w:lang w:val="uk-UA"/>
        </w:rPr>
        <w:t xml:space="preserve"> ряд</w:t>
      </w:r>
      <w:r w:rsidR="0083758C">
        <w:rPr>
          <w:sz w:val="28"/>
          <w:lang w:val="uk-UA"/>
        </w:rPr>
        <w:t>у</w:t>
      </w:r>
      <w:r w:rsidR="002C2CED">
        <w:rPr>
          <w:sz w:val="28"/>
          <w:lang w:val="uk-UA"/>
        </w:rPr>
        <w:t xml:space="preserve"> основних міських медичних центрів: урологічн</w:t>
      </w:r>
      <w:r w:rsidR="0083758C">
        <w:rPr>
          <w:sz w:val="28"/>
          <w:lang w:val="uk-UA"/>
        </w:rPr>
        <w:t>ого</w:t>
      </w:r>
      <w:r w:rsidR="002C2CED">
        <w:rPr>
          <w:sz w:val="28"/>
          <w:lang w:val="uk-UA"/>
        </w:rPr>
        <w:t>, проктологічн</w:t>
      </w:r>
      <w:r w:rsidR="0083758C">
        <w:rPr>
          <w:sz w:val="28"/>
          <w:lang w:val="uk-UA"/>
        </w:rPr>
        <w:t>ого</w:t>
      </w:r>
      <w:r w:rsidR="002C2CED">
        <w:rPr>
          <w:sz w:val="28"/>
          <w:lang w:val="uk-UA"/>
        </w:rPr>
        <w:t>, ортопедо-травматологічн</w:t>
      </w:r>
      <w:r w:rsidR="0083758C">
        <w:rPr>
          <w:sz w:val="28"/>
          <w:lang w:val="uk-UA"/>
        </w:rPr>
        <w:t>ого</w:t>
      </w:r>
      <w:r w:rsidR="002C2CED">
        <w:rPr>
          <w:sz w:val="28"/>
          <w:lang w:val="uk-UA"/>
        </w:rPr>
        <w:t>, інтервенційної кардіології, травмпункт</w:t>
      </w:r>
      <w:r w:rsidR="0083758C">
        <w:rPr>
          <w:sz w:val="28"/>
          <w:lang w:val="uk-UA"/>
        </w:rPr>
        <w:t>у та інших</w:t>
      </w:r>
      <w:r w:rsidR="002C2CED">
        <w:rPr>
          <w:sz w:val="28"/>
          <w:lang w:val="uk-UA"/>
        </w:rPr>
        <w:t xml:space="preserve">, </w:t>
      </w:r>
      <w:r w:rsidR="0083758C">
        <w:rPr>
          <w:sz w:val="28"/>
          <w:lang w:val="uk-UA"/>
        </w:rPr>
        <w:t>враховуючи історичну назву закладу «Центральна міська лікарня»</w:t>
      </w:r>
      <w:r w:rsidR="002C2CED">
        <w:rPr>
          <w:sz w:val="28"/>
          <w:lang w:val="uk-UA"/>
        </w:rPr>
        <w:t xml:space="preserve">, </w:t>
      </w:r>
      <w:r w:rsidRPr="0025230B">
        <w:rPr>
          <w:sz w:val="28"/>
          <w:szCs w:val="28"/>
          <w:lang w:val="uk-UA"/>
        </w:rPr>
        <w:t xml:space="preserve">керуючись пунктом </w:t>
      </w:r>
      <w:r w:rsidRPr="00064940">
        <w:rPr>
          <w:color w:val="000000"/>
          <w:sz w:val="28"/>
          <w:szCs w:val="28"/>
          <w:lang w:val="uk-UA"/>
        </w:rPr>
        <w:t>30 статті 26</w:t>
      </w:r>
      <w:r w:rsidRPr="0025230B">
        <w:rPr>
          <w:sz w:val="28"/>
          <w:szCs w:val="28"/>
          <w:lang w:val="uk-UA"/>
        </w:rPr>
        <w:t xml:space="preserve"> Закону України </w:t>
      </w:r>
      <w:r>
        <w:rPr>
          <w:sz w:val="28"/>
          <w:szCs w:val="28"/>
          <w:lang w:val="uk-UA"/>
        </w:rPr>
        <w:t>«</w:t>
      </w:r>
      <w:r w:rsidRPr="0025230B">
        <w:rPr>
          <w:sz w:val="28"/>
          <w:szCs w:val="28"/>
          <w:lang w:val="uk-UA"/>
        </w:rPr>
        <w:t>Про місцеве самоврядування в Україні</w:t>
      </w:r>
      <w:r>
        <w:rPr>
          <w:sz w:val="28"/>
          <w:szCs w:val="28"/>
          <w:lang w:val="uk-UA"/>
        </w:rPr>
        <w:t>»</w:t>
      </w:r>
      <w:r w:rsidRPr="0025230B">
        <w:rPr>
          <w:sz w:val="28"/>
          <w:szCs w:val="28"/>
          <w:lang w:val="uk-UA"/>
        </w:rPr>
        <w:t xml:space="preserve">, </w:t>
      </w:r>
      <w:r w:rsidRPr="0025230B">
        <w:rPr>
          <w:b/>
          <w:sz w:val="28"/>
          <w:szCs w:val="28"/>
          <w:lang w:val="uk-UA"/>
        </w:rPr>
        <w:t>Сумська міська рада</w:t>
      </w:r>
    </w:p>
    <w:p w:rsidR="001F25BF" w:rsidRPr="0025230B" w:rsidRDefault="001F25BF" w:rsidP="001F25BF">
      <w:pPr>
        <w:ind w:firstLine="959"/>
        <w:jc w:val="both"/>
        <w:rPr>
          <w:sz w:val="28"/>
          <w:szCs w:val="28"/>
          <w:lang w:val="uk-UA"/>
        </w:rPr>
      </w:pPr>
    </w:p>
    <w:p w:rsidR="001F25BF" w:rsidRPr="0025230B" w:rsidRDefault="001F25BF" w:rsidP="001F25BF">
      <w:pPr>
        <w:pStyle w:val="a3"/>
        <w:keepNext/>
        <w:widowControl w:val="0"/>
        <w:ind w:left="0" w:firstLine="0"/>
        <w:jc w:val="center"/>
        <w:rPr>
          <w:b/>
        </w:rPr>
      </w:pPr>
      <w:r w:rsidRPr="0025230B">
        <w:rPr>
          <w:b/>
        </w:rPr>
        <w:t>ВИРІШИЛА:</w:t>
      </w:r>
    </w:p>
    <w:p w:rsidR="001F25BF" w:rsidRPr="0025230B" w:rsidRDefault="001F25BF" w:rsidP="001F25BF">
      <w:pPr>
        <w:pStyle w:val="a3"/>
        <w:keepNext/>
        <w:widowControl w:val="0"/>
        <w:ind w:left="0" w:firstLine="959"/>
        <w:jc w:val="center"/>
      </w:pPr>
    </w:p>
    <w:p w:rsidR="001F25BF" w:rsidRPr="00A909CA" w:rsidRDefault="00A909CA" w:rsidP="00A909CA">
      <w:pPr>
        <w:numPr>
          <w:ilvl w:val="0"/>
          <w:numId w:val="1"/>
        </w:numPr>
        <w:ind w:left="0" w:firstLine="959"/>
        <w:jc w:val="both"/>
        <w:rPr>
          <w:sz w:val="28"/>
          <w:szCs w:val="28"/>
          <w:lang w:val="uk-UA"/>
        </w:rPr>
      </w:pPr>
      <w:r>
        <w:rPr>
          <w:sz w:val="28"/>
          <w:szCs w:val="28"/>
          <w:lang w:val="uk-UA"/>
        </w:rPr>
        <w:t xml:space="preserve">По тексту рішення </w:t>
      </w:r>
      <w:r>
        <w:rPr>
          <w:sz w:val="28"/>
          <w:lang w:val="uk-UA"/>
        </w:rPr>
        <w:t xml:space="preserve">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w:t>
      </w:r>
      <w:r w:rsidR="003971A5">
        <w:rPr>
          <w:sz w:val="28"/>
          <w:lang w:val="uk-UA"/>
        </w:rPr>
        <w:t>назву «комунального некомерційного підприємства «Клінічна лікарня № 1» Сумської міської ради» в усіх відмінках змінити на «комунальне некомерційне підприємство «Центральна міська клінічна лікарня» Сумської міської ради».</w:t>
      </w:r>
    </w:p>
    <w:p w:rsidR="00A909CA" w:rsidRPr="00A909CA" w:rsidRDefault="00A909CA" w:rsidP="001F25BF">
      <w:pPr>
        <w:numPr>
          <w:ilvl w:val="0"/>
          <w:numId w:val="1"/>
        </w:numPr>
        <w:ind w:left="0" w:firstLine="709"/>
        <w:jc w:val="both"/>
        <w:rPr>
          <w:sz w:val="28"/>
          <w:szCs w:val="28"/>
          <w:lang w:val="uk-UA"/>
        </w:rPr>
      </w:pPr>
      <w:r>
        <w:rPr>
          <w:sz w:val="28"/>
          <w:szCs w:val="28"/>
          <w:shd w:val="clear" w:color="auto" w:fill="FFFFFF"/>
          <w:lang w:val="uk-UA"/>
        </w:rPr>
        <w:t xml:space="preserve">Внести зміни до додатку 1 до рішення </w:t>
      </w:r>
      <w:r>
        <w:rPr>
          <w:sz w:val="28"/>
          <w:lang w:val="uk-UA"/>
        </w:rPr>
        <w:t xml:space="preserve">Сумської міської ради від </w:t>
      </w:r>
      <w:r>
        <w:rPr>
          <w:sz w:val="28"/>
          <w:lang w:val="uk-UA"/>
        </w:rPr>
        <w:br/>
        <w:t xml:space="preserve">31 жовтня 2018 року № 4036-МР «Про припинення комунальної установи </w:t>
      </w:r>
      <w:r w:rsidRPr="00D75BCF">
        <w:rPr>
          <w:sz w:val="28"/>
          <w:lang w:val="uk-UA"/>
        </w:rPr>
        <w:lastRenderedPageBreak/>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виклавши його в новій редакції згідно додатку 1 до цього рішення.</w:t>
      </w:r>
    </w:p>
    <w:p w:rsidR="00A909CA" w:rsidRPr="00A909CA" w:rsidRDefault="00A909CA" w:rsidP="00A909CA">
      <w:pPr>
        <w:numPr>
          <w:ilvl w:val="0"/>
          <w:numId w:val="1"/>
        </w:numPr>
        <w:ind w:left="0" w:firstLine="709"/>
        <w:jc w:val="both"/>
        <w:rPr>
          <w:sz w:val="28"/>
          <w:szCs w:val="28"/>
          <w:lang w:val="uk-UA"/>
        </w:rPr>
      </w:pPr>
      <w:r>
        <w:rPr>
          <w:sz w:val="28"/>
          <w:lang w:val="uk-UA"/>
        </w:rPr>
        <w:t xml:space="preserve">Внести зміни до </w:t>
      </w:r>
      <w:r>
        <w:rPr>
          <w:sz w:val="28"/>
          <w:szCs w:val="28"/>
          <w:shd w:val="clear" w:color="auto" w:fill="FFFFFF"/>
          <w:lang w:val="uk-UA"/>
        </w:rPr>
        <w:t xml:space="preserve">додатку 2 до рішення </w:t>
      </w:r>
      <w:r>
        <w:rPr>
          <w:sz w:val="28"/>
          <w:lang w:val="uk-UA"/>
        </w:rPr>
        <w:t xml:space="preserve">Сумської міської ради від </w:t>
      </w:r>
      <w:r>
        <w:rPr>
          <w:sz w:val="28"/>
          <w:lang w:val="uk-UA"/>
        </w:rPr>
        <w:br/>
        <w:t xml:space="preserve">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sidRPr="00A909CA">
        <w:rPr>
          <w:sz w:val="28"/>
          <w:lang w:val="uk-UA"/>
        </w:rPr>
        <w:t>№ 1» шляхом реорганізації в порядку перетворення в комунальне некомерційне підприємство «Клінічна лікарня № 1» Сумської міської ради</w:t>
      </w:r>
      <w:r>
        <w:rPr>
          <w:sz w:val="28"/>
          <w:lang w:val="uk-UA"/>
        </w:rPr>
        <w:t xml:space="preserve"> виклавши його в новій редакції згідно додатку 2 до цього рішення.</w:t>
      </w:r>
    </w:p>
    <w:p w:rsidR="001F25BF" w:rsidRDefault="001F25BF" w:rsidP="001F25BF">
      <w:pPr>
        <w:numPr>
          <w:ilvl w:val="0"/>
          <w:numId w:val="1"/>
        </w:numPr>
        <w:tabs>
          <w:tab w:val="left" w:pos="-180"/>
        </w:tabs>
        <w:ind w:left="0" w:firstLine="709"/>
        <w:jc w:val="both"/>
        <w:rPr>
          <w:b/>
          <w:sz w:val="28"/>
          <w:szCs w:val="28"/>
          <w:lang w:val="uk-UA"/>
        </w:rPr>
      </w:pPr>
      <w:r w:rsidRPr="0025230B">
        <w:rPr>
          <w:sz w:val="28"/>
          <w:szCs w:val="28"/>
          <w:lang w:val="uk-UA"/>
        </w:rPr>
        <w:t>Організацію виконання даного рішення покласти на заступника міського голови з питань діяльності виконавчих органів ради Галицького</w:t>
      </w:r>
      <w:r>
        <w:rPr>
          <w:sz w:val="28"/>
          <w:szCs w:val="28"/>
          <w:lang w:val="uk-UA"/>
        </w:rPr>
        <w:t xml:space="preserve"> М.О.</w:t>
      </w: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Default="001F25BF" w:rsidP="001F25BF">
      <w:pPr>
        <w:tabs>
          <w:tab w:val="left" w:pos="360"/>
        </w:tabs>
        <w:ind w:right="-5"/>
        <w:rPr>
          <w:b/>
          <w:sz w:val="28"/>
          <w:szCs w:val="28"/>
          <w:lang w:val="uk-UA"/>
        </w:rPr>
      </w:pPr>
    </w:p>
    <w:p w:rsidR="001F25BF" w:rsidRPr="0025230B" w:rsidRDefault="001F25BF" w:rsidP="001F25BF">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О.М.Лисенко</w:t>
      </w:r>
    </w:p>
    <w:p w:rsidR="001F25BF" w:rsidRPr="005449CC" w:rsidRDefault="001F25BF" w:rsidP="001F25BF">
      <w:pPr>
        <w:tabs>
          <w:tab w:val="left" w:pos="360"/>
        </w:tabs>
        <w:ind w:right="-5"/>
        <w:jc w:val="both"/>
        <w:rPr>
          <w:sz w:val="24"/>
          <w:szCs w:val="24"/>
          <w:lang w:val="uk-UA"/>
        </w:rPr>
      </w:pPr>
      <w:r>
        <w:rPr>
          <w:sz w:val="24"/>
          <w:szCs w:val="24"/>
          <w:lang w:val="uk-UA"/>
        </w:rPr>
        <w:t>Виконавець: Чумаченко О.Ю.</w:t>
      </w:r>
    </w:p>
    <w:p w:rsidR="001F25BF" w:rsidRPr="0025230B" w:rsidRDefault="001F25BF" w:rsidP="001F25BF">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__.01.2019</w:t>
      </w:r>
    </w:p>
    <w:p w:rsidR="001F25BF" w:rsidRDefault="001F25BF" w:rsidP="001F25BF">
      <w:pPr>
        <w:jc w:val="both"/>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3971A5" w:rsidRDefault="003971A5"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83758C" w:rsidRDefault="0083758C" w:rsidP="001F25BF">
      <w:pPr>
        <w:tabs>
          <w:tab w:val="left" w:pos="5400"/>
        </w:tabs>
        <w:ind w:right="-5"/>
        <w:jc w:val="center"/>
        <w:rPr>
          <w:sz w:val="24"/>
          <w:szCs w:val="24"/>
          <w:lang w:val="uk-UA"/>
        </w:rPr>
      </w:pPr>
    </w:p>
    <w:p w:rsidR="0083758C" w:rsidRDefault="0083758C"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BB1524" w:rsidRDefault="00BB1524" w:rsidP="00BB1524">
      <w:pPr>
        <w:tabs>
          <w:tab w:val="left" w:pos="5400"/>
        </w:tabs>
        <w:ind w:right="-5"/>
        <w:jc w:val="center"/>
        <w:rPr>
          <w:sz w:val="24"/>
          <w:szCs w:val="24"/>
          <w:lang w:val="uk-UA"/>
        </w:rPr>
      </w:pPr>
    </w:p>
    <w:p w:rsidR="00BB1524" w:rsidRDefault="00BB1524" w:rsidP="00BB1524">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003DCF" w:rsidRDefault="00003DC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Default="001F25BF" w:rsidP="001F25BF">
      <w:pPr>
        <w:tabs>
          <w:tab w:val="left" w:pos="5400"/>
        </w:tabs>
        <w:ind w:right="-5"/>
        <w:jc w:val="center"/>
        <w:rPr>
          <w:sz w:val="24"/>
          <w:szCs w:val="24"/>
          <w:lang w:val="uk-UA"/>
        </w:rPr>
      </w:pPr>
    </w:p>
    <w:p w:rsidR="001F25BF" w:rsidRPr="006236F5" w:rsidRDefault="001F25BF" w:rsidP="001F25BF">
      <w:pPr>
        <w:jc w:val="both"/>
        <w:rPr>
          <w:sz w:val="24"/>
          <w:szCs w:val="24"/>
          <w:lang w:val="uk-UA"/>
        </w:rPr>
      </w:pPr>
      <w:r w:rsidRPr="006236F5">
        <w:rPr>
          <w:sz w:val="24"/>
          <w:szCs w:val="24"/>
          <w:lang w:val="uk-UA"/>
        </w:rPr>
        <w:t xml:space="preserve">Ініціатор розгляду питання – </w:t>
      </w:r>
      <w:r>
        <w:rPr>
          <w:sz w:val="24"/>
          <w:szCs w:val="24"/>
          <w:lang w:val="uk-UA"/>
        </w:rPr>
        <w:t>Сумський міський голова</w:t>
      </w:r>
    </w:p>
    <w:p w:rsidR="001F25BF" w:rsidRPr="006236F5" w:rsidRDefault="001F25BF" w:rsidP="001F25BF">
      <w:pPr>
        <w:rPr>
          <w:sz w:val="24"/>
          <w:szCs w:val="24"/>
          <w:lang w:val="uk-UA"/>
        </w:rPr>
      </w:pPr>
      <w:r w:rsidRPr="006236F5">
        <w:rPr>
          <w:sz w:val="24"/>
          <w:szCs w:val="24"/>
          <w:lang w:val="uk-UA"/>
        </w:rPr>
        <w:t>Проект рішення підготовлено відділом охорони здоров’я Сумської міської ради</w:t>
      </w:r>
    </w:p>
    <w:p w:rsidR="001F25BF" w:rsidRPr="006236F5" w:rsidRDefault="001F25BF" w:rsidP="001F25BF">
      <w:pPr>
        <w:rPr>
          <w:sz w:val="24"/>
          <w:szCs w:val="24"/>
          <w:lang w:val="uk-UA"/>
        </w:rPr>
      </w:pPr>
      <w:r w:rsidRPr="006236F5">
        <w:rPr>
          <w:sz w:val="24"/>
          <w:szCs w:val="24"/>
          <w:lang w:val="uk-UA"/>
        </w:rPr>
        <w:t xml:space="preserve">Доповідач: </w:t>
      </w:r>
      <w:r>
        <w:rPr>
          <w:sz w:val="24"/>
          <w:szCs w:val="24"/>
          <w:lang w:val="uk-UA"/>
        </w:rPr>
        <w:t>Чумаченко О.Ю.</w:t>
      </w:r>
    </w:p>
    <w:p w:rsidR="001F25BF" w:rsidRPr="006236F5" w:rsidRDefault="001F25BF" w:rsidP="00AD6962">
      <w:pPr>
        <w:tabs>
          <w:tab w:val="left" w:pos="1560"/>
        </w:tabs>
        <w:jc w:val="center"/>
        <w:rPr>
          <w:sz w:val="24"/>
          <w:szCs w:val="24"/>
          <w:lang w:val="uk-UA"/>
        </w:rPr>
      </w:pPr>
      <w:r w:rsidRPr="006236F5">
        <w:rPr>
          <w:sz w:val="24"/>
          <w:szCs w:val="24"/>
          <w:lang w:val="uk-UA"/>
        </w:rPr>
        <w:lastRenderedPageBreak/>
        <w:t>ЛИСТ ПОГОДЖЕННЯ</w:t>
      </w:r>
    </w:p>
    <w:p w:rsidR="001F25BF" w:rsidRDefault="001F25BF" w:rsidP="00AD6962">
      <w:pPr>
        <w:tabs>
          <w:tab w:val="left" w:pos="1560"/>
        </w:tabs>
        <w:jc w:val="center"/>
        <w:rPr>
          <w:sz w:val="28"/>
          <w:szCs w:val="28"/>
          <w:lang w:val="uk-UA"/>
        </w:rPr>
      </w:pPr>
      <w:r>
        <w:rPr>
          <w:sz w:val="28"/>
          <w:szCs w:val="28"/>
          <w:lang w:val="uk-UA"/>
        </w:rPr>
        <w:t>до проекту рішення Сумської міської ради</w:t>
      </w:r>
    </w:p>
    <w:p w:rsidR="00BA3383" w:rsidRPr="00D75BCF" w:rsidRDefault="001F25BF" w:rsidP="00BA3383">
      <w:pPr>
        <w:jc w:val="center"/>
        <w:rPr>
          <w:sz w:val="28"/>
          <w:lang w:val="uk-UA"/>
        </w:rPr>
      </w:pPr>
      <w:r>
        <w:rPr>
          <w:sz w:val="28"/>
          <w:szCs w:val="28"/>
          <w:lang w:val="uk-UA"/>
        </w:rPr>
        <w:t>«</w:t>
      </w:r>
      <w:r w:rsidR="00BA3383" w:rsidRPr="00D75BCF">
        <w:rPr>
          <w:sz w:val="28"/>
          <w:lang w:val="uk-UA"/>
        </w:rPr>
        <w:t xml:space="preserve">Про </w:t>
      </w:r>
      <w:r w:rsidR="00BA3383">
        <w:rPr>
          <w:sz w:val="28"/>
          <w:lang w:val="uk-UA"/>
        </w:rPr>
        <w:t xml:space="preserve">внесення змін до рішення Сумської міської ради від 31 жовтня 2018 року № 4036-МР «Про припинення комунальної установи </w:t>
      </w:r>
      <w:r w:rsidR="00BA3383" w:rsidRPr="00D75BCF">
        <w:rPr>
          <w:sz w:val="28"/>
          <w:lang w:val="uk-UA"/>
        </w:rPr>
        <w:t>«</w:t>
      </w:r>
      <w:r w:rsidR="00BA3383">
        <w:rPr>
          <w:sz w:val="28"/>
          <w:lang w:val="uk-UA"/>
        </w:rPr>
        <w:t>Сумська міська клінічна лікарня № 1</w:t>
      </w:r>
      <w:r w:rsidR="00BA3383" w:rsidRPr="00D75BCF">
        <w:rPr>
          <w:sz w:val="28"/>
          <w:lang w:val="uk-UA"/>
        </w:rPr>
        <w:t xml:space="preserve">» </w:t>
      </w:r>
      <w:r w:rsidR="00BA3383">
        <w:rPr>
          <w:sz w:val="28"/>
          <w:lang w:val="uk-UA"/>
        </w:rPr>
        <w:t>шляхом реорганізації в порядку перетворення в</w:t>
      </w:r>
      <w:r w:rsidR="00BA3383" w:rsidRPr="00D75BCF">
        <w:rPr>
          <w:sz w:val="28"/>
          <w:lang w:val="uk-UA"/>
        </w:rPr>
        <w:t xml:space="preserve"> комунальн</w:t>
      </w:r>
      <w:r w:rsidR="00BA3383">
        <w:rPr>
          <w:sz w:val="28"/>
          <w:lang w:val="uk-UA"/>
        </w:rPr>
        <w:t>е некомерційне п</w:t>
      </w:r>
      <w:r w:rsidR="00BA3383" w:rsidRPr="00D75BCF">
        <w:rPr>
          <w:sz w:val="28"/>
          <w:lang w:val="uk-UA"/>
        </w:rPr>
        <w:t>ідприємств</w:t>
      </w:r>
      <w:r w:rsidR="00BA3383">
        <w:rPr>
          <w:sz w:val="28"/>
          <w:lang w:val="uk-UA"/>
        </w:rPr>
        <w:t>о</w:t>
      </w:r>
      <w:r w:rsidR="00BA3383" w:rsidRPr="00D75BCF">
        <w:rPr>
          <w:sz w:val="28"/>
          <w:lang w:val="uk-UA"/>
        </w:rPr>
        <w:t xml:space="preserve"> «</w:t>
      </w:r>
      <w:r w:rsidR="00BA3383">
        <w:rPr>
          <w:sz w:val="28"/>
          <w:lang w:val="uk-UA"/>
        </w:rPr>
        <w:t>Клінічна лікарня № 1</w:t>
      </w:r>
      <w:r w:rsidR="00BA3383" w:rsidRPr="00D75BCF">
        <w:rPr>
          <w:sz w:val="28"/>
          <w:lang w:val="uk-UA"/>
        </w:rPr>
        <w:t>»</w:t>
      </w:r>
      <w:r w:rsidR="00BA3383">
        <w:rPr>
          <w:sz w:val="28"/>
          <w:lang w:val="uk-UA"/>
        </w:rPr>
        <w:t xml:space="preserve"> </w:t>
      </w:r>
      <w:r w:rsidR="00BA3383" w:rsidRPr="00D75BCF">
        <w:rPr>
          <w:sz w:val="28"/>
          <w:lang w:val="uk-UA"/>
        </w:rPr>
        <w:t>Сумської міської ради</w:t>
      </w:r>
      <w:r w:rsidR="00BA3383">
        <w:rPr>
          <w:sz w:val="28"/>
          <w:lang w:val="uk-UA"/>
        </w:rPr>
        <w:t>»</w:t>
      </w:r>
    </w:p>
    <w:p w:rsidR="00A909CA" w:rsidRPr="00D75BCF" w:rsidRDefault="00A909CA" w:rsidP="00A909CA">
      <w:pPr>
        <w:jc w:val="center"/>
        <w:rPr>
          <w:sz w:val="28"/>
          <w:lang w:val="uk-UA"/>
        </w:rPr>
      </w:pPr>
    </w:p>
    <w:p w:rsidR="001F25BF" w:rsidRDefault="001F25BF" w:rsidP="00A909CA">
      <w:pPr>
        <w:jc w:val="center"/>
        <w:rPr>
          <w:sz w:val="28"/>
          <w:lang w:val="uk-UA"/>
        </w:rPr>
      </w:pPr>
    </w:p>
    <w:p w:rsidR="00A909CA" w:rsidRPr="00B20EB6" w:rsidRDefault="00A909CA" w:rsidP="00A909CA">
      <w:pPr>
        <w:jc w:val="center"/>
        <w:rPr>
          <w:sz w:val="28"/>
          <w:lang w:val="uk-UA"/>
        </w:rPr>
      </w:pPr>
    </w:p>
    <w:tbl>
      <w:tblPr>
        <w:tblW w:w="9290" w:type="dxa"/>
        <w:tblLook w:val="01E0" w:firstRow="1" w:lastRow="1" w:firstColumn="1" w:lastColumn="1" w:noHBand="0" w:noVBand="0"/>
      </w:tblPr>
      <w:tblGrid>
        <w:gridCol w:w="4503"/>
        <w:gridCol w:w="2551"/>
        <w:gridCol w:w="2236"/>
      </w:tblGrid>
      <w:tr w:rsidR="001F25BF" w:rsidTr="00AD6962">
        <w:trPr>
          <w:trHeight w:val="752"/>
        </w:trPr>
        <w:tc>
          <w:tcPr>
            <w:tcW w:w="4503" w:type="dxa"/>
            <w:hideMark/>
          </w:tcPr>
          <w:p w:rsidR="001F25BF" w:rsidRDefault="001F25BF" w:rsidP="006F5FBE">
            <w:pPr>
              <w:widowControl w:val="0"/>
              <w:autoSpaceDE w:val="0"/>
              <w:autoSpaceDN w:val="0"/>
              <w:adjustRightInd w:val="0"/>
              <w:jc w:val="both"/>
              <w:rPr>
                <w:sz w:val="28"/>
                <w:szCs w:val="28"/>
              </w:rPr>
            </w:pPr>
            <w:r>
              <w:rPr>
                <w:sz w:val="28"/>
                <w:szCs w:val="28"/>
                <w:lang w:val="uk-UA"/>
              </w:rPr>
              <w:t>В.о. н</w:t>
            </w:r>
            <w:r>
              <w:rPr>
                <w:sz w:val="28"/>
                <w:szCs w:val="28"/>
              </w:rPr>
              <w:t>ачальник</w:t>
            </w:r>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Сумської міської ради                                                                                                                          </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lang w:val="uk-UA"/>
              </w:rPr>
            </w:pPr>
            <w:r>
              <w:rPr>
                <w:sz w:val="28"/>
                <w:szCs w:val="28"/>
                <w:lang w:val="uk-UA"/>
              </w:rPr>
              <w:t>О.Ю. Чумаченко</w:t>
            </w:r>
          </w:p>
        </w:tc>
      </w:tr>
      <w:tr w:rsidR="001F25BF" w:rsidTr="00AD6962">
        <w:tc>
          <w:tcPr>
            <w:tcW w:w="4503" w:type="dxa"/>
          </w:tcPr>
          <w:p w:rsidR="001F25BF" w:rsidRDefault="001F25BF" w:rsidP="006F5FBE">
            <w:pPr>
              <w:widowControl w:val="0"/>
              <w:autoSpaceDE w:val="0"/>
              <w:autoSpaceDN w:val="0"/>
              <w:adjustRightInd w:val="0"/>
              <w:jc w:val="both"/>
              <w:rPr>
                <w:sz w:val="28"/>
                <w:szCs w:val="28"/>
              </w:rPr>
            </w:pP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rPr>
                <w:sz w:val="28"/>
                <w:szCs w:val="28"/>
              </w:rPr>
            </w:pPr>
          </w:p>
          <w:p w:rsidR="001F25BF" w:rsidRDefault="001F25BF" w:rsidP="006F5FBE">
            <w:pPr>
              <w:rPr>
                <w:sz w:val="28"/>
                <w:szCs w:val="28"/>
              </w:rPr>
            </w:pPr>
          </w:p>
        </w:tc>
      </w:tr>
      <w:tr w:rsidR="001F25BF" w:rsidTr="00AD6962">
        <w:tc>
          <w:tcPr>
            <w:tcW w:w="4503" w:type="dxa"/>
            <w:hideMark/>
          </w:tcPr>
          <w:p w:rsidR="001F25BF" w:rsidRDefault="001F25BF" w:rsidP="006F5FBE">
            <w:pPr>
              <w:widowControl w:val="0"/>
              <w:autoSpaceDE w:val="0"/>
              <w:autoSpaceDN w:val="0"/>
              <w:adjustRightInd w:val="0"/>
              <w:jc w:val="both"/>
              <w:rPr>
                <w:sz w:val="28"/>
                <w:szCs w:val="28"/>
              </w:rPr>
            </w:pPr>
            <w:r>
              <w:rPr>
                <w:sz w:val="28"/>
                <w:szCs w:val="28"/>
              </w:rPr>
              <w:t>Заступник міського голови з питань діяльності виконавчих органів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hideMark/>
          </w:tcPr>
          <w:p w:rsidR="001F25BF" w:rsidRDefault="001F25BF" w:rsidP="006F5FBE">
            <w:pPr>
              <w:widowControl w:val="0"/>
              <w:autoSpaceDE w:val="0"/>
              <w:autoSpaceDN w:val="0"/>
              <w:adjustRightInd w:val="0"/>
              <w:jc w:val="both"/>
              <w:rPr>
                <w:sz w:val="28"/>
                <w:szCs w:val="28"/>
                <w:lang w:val="uk-UA"/>
              </w:rPr>
            </w:pPr>
            <w:r>
              <w:rPr>
                <w:sz w:val="28"/>
                <w:szCs w:val="28"/>
                <w:lang w:val="uk-UA"/>
              </w:rPr>
              <w:t>М.О. Галицький</w:t>
            </w:r>
          </w:p>
        </w:tc>
      </w:tr>
      <w:tr w:rsidR="001F25BF" w:rsidTr="00AD6962">
        <w:tc>
          <w:tcPr>
            <w:tcW w:w="4503" w:type="dxa"/>
          </w:tcPr>
          <w:p w:rsidR="001F25BF" w:rsidRDefault="001F25BF" w:rsidP="006F5FBE">
            <w:pPr>
              <w:jc w:val="both"/>
              <w:rPr>
                <w:sz w:val="28"/>
                <w:szCs w:val="28"/>
              </w:rPr>
            </w:pPr>
          </w:p>
        </w:tc>
        <w:tc>
          <w:tcPr>
            <w:tcW w:w="2551" w:type="dxa"/>
          </w:tcPr>
          <w:p w:rsidR="001F25BF" w:rsidRDefault="001F25BF" w:rsidP="006F5FBE">
            <w:pPr>
              <w:widowControl w:val="0"/>
              <w:autoSpaceDE w:val="0"/>
              <w:autoSpaceDN w:val="0"/>
              <w:adjustRightInd w:val="0"/>
              <w:jc w:val="both"/>
              <w:rPr>
                <w:sz w:val="28"/>
                <w:szCs w:val="28"/>
                <w:lang w:val="uk-UA"/>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rPr>
            </w:pPr>
          </w:p>
        </w:tc>
      </w:tr>
      <w:tr w:rsidR="001F25BF" w:rsidTr="00AD6962">
        <w:trPr>
          <w:trHeight w:val="380"/>
        </w:trPr>
        <w:tc>
          <w:tcPr>
            <w:tcW w:w="4503" w:type="dxa"/>
            <w:hideMark/>
          </w:tcPr>
          <w:p w:rsidR="001F25BF" w:rsidRDefault="001F25BF" w:rsidP="006F5FBE">
            <w:pPr>
              <w:widowControl w:val="0"/>
              <w:autoSpaceDE w:val="0"/>
              <w:autoSpaceDN w:val="0"/>
              <w:adjustRightInd w:val="0"/>
              <w:rPr>
                <w:sz w:val="28"/>
                <w:szCs w:val="28"/>
              </w:rPr>
            </w:pPr>
            <w:r>
              <w:rPr>
                <w:sz w:val="28"/>
                <w:szCs w:val="28"/>
              </w:rPr>
              <w:t>Начальник правового управління Сумської міської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hideMark/>
          </w:tcPr>
          <w:p w:rsidR="001F25BF" w:rsidRDefault="001F25BF" w:rsidP="006F5FBE">
            <w:pPr>
              <w:widowControl w:val="0"/>
              <w:autoSpaceDE w:val="0"/>
              <w:autoSpaceDN w:val="0"/>
              <w:adjustRightInd w:val="0"/>
              <w:jc w:val="both"/>
              <w:rPr>
                <w:sz w:val="28"/>
                <w:szCs w:val="28"/>
              </w:rPr>
            </w:pPr>
            <w:r>
              <w:rPr>
                <w:sz w:val="28"/>
                <w:szCs w:val="28"/>
              </w:rPr>
              <w:t>О.В. Чайченко</w:t>
            </w:r>
          </w:p>
        </w:tc>
      </w:tr>
      <w:tr w:rsidR="001F25BF" w:rsidTr="00AD6962">
        <w:trPr>
          <w:trHeight w:val="353"/>
        </w:trPr>
        <w:tc>
          <w:tcPr>
            <w:tcW w:w="4503" w:type="dxa"/>
          </w:tcPr>
          <w:p w:rsidR="001F25BF" w:rsidRDefault="001F25BF" w:rsidP="006F5FBE">
            <w:pPr>
              <w:widowControl w:val="0"/>
              <w:autoSpaceDE w:val="0"/>
              <w:autoSpaceDN w:val="0"/>
              <w:adjustRightInd w:val="0"/>
              <w:jc w:val="both"/>
              <w:rPr>
                <w:sz w:val="28"/>
                <w:szCs w:val="28"/>
                <w:lang w:val="uk-UA"/>
              </w:rPr>
            </w:pPr>
          </w:p>
          <w:p w:rsidR="001F25BF" w:rsidRDefault="001F25BF" w:rsidP="006F5FBE">
            <w:pPr>
              <w:widowControl w:val="0"/>
              <w:autoSpaceDE w:val="0"/>
              <w:autoSpaceDN w:val="0"/>
              <w:adjustRightInd w:val="0"/>
              <w:jc w:val="both"/>
              <w:rPr>
                <w:sz w:val="28"/>
                <w:szCs w:val="28"/>
                <w:lang w:val="uk-UA"/>
              </w:rPr>
            </w:pPr>
          </w:p>
          <w:p w:rsidR="001F25BF" w:rsidRDefault="001F25BF" w:rsidP="006F5FBE">
            <w:pPr>
              <w:widowControl w:val="0"/>
              <w:autoSpaceDE w:val="0"/>
              <w:autoSpaceDN w:val="0"/>
              <w:adjustRightInd w:val="0"/>
              <w:jc w:val="both"/>
              <w:rPr>
                <w:sz w:val="28"/>
                <w:szCs w:val="28"/>
              </w:rPr>
            </w:pPr>
            <w:r>
              <w:rPr>
                <w:sz w:val="28"/>
                <w:szCs w:val="28"/>
              </w:rPr>
              <w:t>Секретар Сумської міської ради</w:t>
            </w:r>
          </w:p>
        </w:tc>
        <w:tc>
          <w:tcPr>
            <w:tcW w:w="2551" w:type="dxa"/>
          </w:tcPr>
          <w:p w:rsidR="001F25BF" w:rsidRDefault="001F25BF" w:rsidP="006F5FBE">
            <w:pPr>
              <w:widowControl w:val="0"/>
              <w:autoSpaceDE w:val="0"/>
              <w:autoSpaceDN w:val="0"/>
              <w:adjustRightInd w:val="0"/>
              <w:jc w:val="both"/>
              <w:rPr>
                <w:sz w:val="28"/>
                <w:szCs w:val="28"/>
              </w:rPr>
            </w:pPr>
          </w:p>
        </w:tc>
        <w:tc>
          <w:tcPr>
            <w:tcW w:w="2236" w:type="dxa"/>
          </w:tcPr>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rPr>
            </w:pPr>
          </w:p>
          <w:p w:rsidR="001F25BF" w:rsidRDefault="001F25BF" w:rsidP="006F5FBE">
            <w:pPr>
              <w:widowControl w:val="0"/>
              <w:autoSpaceDE w:val="0"/>
              <w:autoSpaceDN w:val="0"/>
              <w:adjustRightInd w:val="0"/>
              <w:jc w:val="both"/>
              <w:rPr>
                <w:sz w:val="28"/>
                <w:szCs w:val="28"/>
                <w:lang w:val="uk-UA"/>
              </w:rPr>
            </w:pPr>
            <w:r>
              <w:rPr>
                <w:sz w:val="28"/>
                <w:szCs w:val="28"/>
                <w:lang w:val="uk-UA"/>
              </w:rPr>
              <w:t>А.В. Баранов</w:t>
            </w:r>
          </w:p>
        </w:tc>
      </w:tr>
    </w:tbl>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1F25BF" w:rsidRDefault="001F25BF" w:rsidP="001F25BF">
      <w:pPr>
        <w:rPr>
          <w:sz w:val="24"/>
          <w:szCs w:val="24"/>
          <w:lang w:val="uk-UA"/>
        </w:rPr>
      </w:pPr>
    </w:p>
    <w:p w:rsidR="00A909CA" w:rsidRDefault="00A909CA" w:rsidP="001F25BF">
      <w:pPr>
        <w:rPr>
          <w:sz w:val="24"/>
          <w:szCs w:val="24"/>
          <w:lang w:val="uk-UA"/>
        </w:rPr>
      </w:pPr>
    </w:p>
    <w:p w:rsidR="001F25BF" w:rsidRDefault="001F25BF" w:rsidP="001F25BF">
      <w:pPr>
        <w:rPr>
          <w:sz w:val="24"/>
          <w:szCs w:val="24"/>
          <w:lang w:val="uk-UA"/>
        </w:rPr>
      </w:pPr>
    </w:p>
    <w:p w:rsidR="001F25BF" w:rsidRPr="00FB28BE" w:rsidRDefault="001F25BF" w:rsidP="001F25BF">
      <w:pPr>
        <w:ind w:firstLine="709"/>
        <w:jc w:val="both"/>
        <w:rPr>
          <w:sz w:val="28"/>
          <w:szCs w:val="28"/>
          <w:shd w:val="clear" w:color="auto" w:fill="FEFEFE"/>
          <w:lang w:val="uk-UA"/>
        </w:rPr>
      </w:pPr>
      <w:r>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F25BF" w:rsidRDefault="001F25BF" w:rsidP="001F25BF">
      <w:pPr>
        <w:ind w:left="5670"/>
        <w:rPr>
          <w:sz w:val="28"/>
          <w:szCs w:val="28"/>
          <w:lang w:val="uk-UA"/>
        </w:rPr>
      </w:pPr>
      <w:r>
        <w:rPr>
          <w:sz w:val="28"/>
          <w:szCs w:val="28"/>
          <w:lang w:val="uk-UA"/>
        </w:rPr>
        <w:t>_____________ О.Ю. Чумаченко</w:t>
      </w:r>
    </w:p>
    <w:p w:rsidR="001501D6" w:rsidRDefault="001501D6" w:rsidP="001501D6">
      <w:pPr>
        <w:ind w:left="4111" w:firstLine="142"/>
        <w:jc w:val="both"/>
        <w:rPr>
          <w:sz w:val="28"/>
          <w:szCs w:val="28"/>
          <w:lang w:val="uk-UA"/>
        </w:rPr>
      </w:pPr>
      <w:r w:rsidRPr="0025230B">
        <w:rPr>
          <w:sz w:val="28"/>
          <w:szCs w:val="28"/>
          <w:lang w:val="uk-UA"/>
        </w:rPr>
        <w:lastRenderedPageBreak/>
        <w:t xml:space="preserve">Додаток </w:t>
      </w:r>
      <w:r>
        <w:rPr>
          <w:sz w:val="28"/>
          <w:szCs w:val="28"/>
          <w:lang w:val="uk-UA"/>
        </w:rPr>
        <w:t>1</w:t>
      </w:r>
    </w:p>
    <w:p w:rsidR="001501D6" w:rsidRPr="00D75BCF" w:rsidRDefault="001501D6" w:rsidP="001501D6">
      <w:pPr>
        <w:ind w:left="4253"/>
        <w:jc w:val="both"/>
        <w:rPr>
          <w:sz w:val="28"/>
          <w:lang w:val="uk-UA"/>
        </w:rPr>
      </w:pPr>
      <w:r>
        <w:rPr>
          <w:sz w:val="28"/>
          <w:lang w:val="uk-UA"/>
        </w:rPr>
        <w:t>д</w:t>
      </w:r>
      <w:r w:rsidRPr="00543428">
        <w:rPr>
          <w:sz w:val="28"/>
          <w:lang w:val="uk-UA"/>
        </w:rPr>
        <w:t>о рішення Сумської міської ради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501D6" w:rsidRDefault="001501D6" w:rsidP="001501D6">
      <w:pPr>
        <w:spacing w:line="18" w:lineRule="atLeast"/>
        <w:ind w:left="4253"/>
        <w:rPr>
          <w:bCs/>
          <w:sz w:val="28"/>
          <w:lang w:val="uk-UA"/>
        </w:rPr>
      </w:pPr>
      <w:r>
        <w:rPr>
          <w:sz w:val="28"/>
          <w:lang w:val="uk-UA"/>
        </w:rPr>
        <w:t>в</w:t>
      </w:r>
      <w:r w:rsidRPr="00543428">
        <w:rPr>
          <w:sz w:val="28"/>
          <w:lang w:val="uk-UA"/>
        </w:rPr>
        <w:t xml:space="preserve">ід </w:t>
      </w:r>
      <w:r>
        <w:rPr>
          <w:sz w:val="28"/>
          <w:lang w:val="uk-UA"/>
        </w:rPr>
        <w:t xml:space="preserve">                 2019 року </w:t>
      </w:r>
      <w:r w:rsidRPr="00543428">
        <w:rPr>
          <w:sz w:val="28"/>
          <w:lang w:val="uk-UA"/>
        </w:rPr>
        <w:t>№</w:t>
      </w:r>
      <w:r>
        <w:rPr>
          <w:sz w:val="28"/>
          <w:lang w:val="uk-UA"/>
        </w:rPr>
        <w:t xml:space="preserve">             –МР</w:t>
      </w:r>
    </w:p>
    <w:p w:rsidR="001501D6" w:rsidRDefault="001501D6" w:rsidP="001501D6">
      <w:pPr>
        <w:spacing w:line="18" w:lineRule="atLeast"/>
        <w:jc w:val="center"/>
        <w:rPr>
          <w:bCs/>
          <w:sz w:val="28"/>
          <w:lang w:val="uk-UA"/>
        </w:rPr>
      </w:pPr>
    </w:p>
    <w:p w:rsidR="001501D6" w:rsidRPr="00EF3A11" w:rsidRDefault="001501D6" w:rsidP="001501D6">
      <w:pPr>
        <w:spacing w:line="18" w:lineRule="atLeast"/>
        <w:jc w:val="center"/>
        <w:rPr>
          <w:bCs/>
          <w:sz w:val="28"/>
          <w:lang w:val="uk-UA"/>
        </w:rPr>
      </w:pPr>
      <w:r w:rsidRPr="00EF3A11">
        <w:rPr>
          <w:bCs/>
          <w:sz w:val="28"/>
          <w:lang w:val="uk-UA"/>
        </w:rPr>
        <w:t xml:space="preserve">Склад комісії по </w:t>
      </w:r>
      <w:r>
        <w:rPr>
          <w:bCs/>
          <w:sz w:val="28"/>
          <w:lang w:val="uk-UA"/>
        </w:rPr>
        <w:t>реорганізації</w:t>
      </w:r>
    </w:p>
    <w:p w:rsidR="001501D6" w:rsidRDefault="001501D6" w:rsidP="001501D6">
      <w:pPr>
        <w:spacing w:line="18" w:lineRule="atLeast"/>
        <w:jc w:val="center"/>
        <w:rPr>
          <w:sz w:val="28"/>
          <w:lang w:val="uk-UA"/>
        </w:rPr>
      </w:pPr>
      <w:r>
        <w:rPr>
          <w:sz w:val="28"/>
          <w:szCs w:val="28"/>
          <w:lang w:val="uk-UA"/>
        </w:rPr>
        <w:t>комунальної установи «</w:t>
      </w:r>
      <w:r>
        <w:rPr>
          <w:sz w:val="28"/>
          <w:lang w:val="uk-UA"/>
        </w:rPr>
        <w:t>Сумська міська клінічна лікарня № 1</w:t>
      </w:r>
      <w:r w:rsidRPr="00D75BCF">
        <w:rPr>
          <w:sz w:val="28"/>
          <w:lang w:val="uk-UA"/>
        </w:rPr>
        <w:t>»</w:t>
      </w:r>
    </w:p>
    <w:p w:rsidR="001501D6" w:rsidRPr="00EF3A11" w:rsidRDefault="001501D6" w:rsidP="001501D6">
      <w:pPr>
        <w:spacing w:line="18" w:lineRule="atLeast"/>
        <w:jc w:val="center"/>
        <w:rPr>
          <w:sz w:val="28"/>
          <w:szCs w:val="28"/>
          <w:lang w:val="uk-UA"/>
        </w:rPr>
      </w:pPr>
    </w:p>
    <w:tbl>
      <w:tblPr>
        <w:tblW w:w="9639" w:type="dxa"/>
        <w:tblInd w:w="108" w:type="dxa"/>
        <w:tblLook w:val="04A0" w:firstRow="1" w:lastRow="0" w:firstColumn="1" w:lastColumn="0" w:noHBand="0" w:noVBand="1"/>
      </w:tblPr>
      <w:tblGrid>
        <w:gridCol w:w="2977"/>
        <w:gridCol w:w="6662"/>
      </w:tblGrid>
      <w:tr w:rsidR="001501D6" w:rsidRPr="00EF3A11" w:rsidTr="00417677">
        <w:trPr>
          <w:trHeight w:val="811"/>
        </w:trPr>
        <w:tc>
          <w:tcPr>
            <w:tcW w:w="2977" w:type="dxa"/>
            <w:shd w:val="clear" w:color="auto" w:fill="auto"/>
          </w:tcPr>
          <w:p w:rsidR="001501D6" w:rsidRPr="001501D6" w:rsidRDefault="001501D6" w:rsidP="001501D6">
            <w:pPr>
              <w:keepNext/>
              <w:widowControl w:val="0"/>
              <w:tabs>
                <w:tab w:val="left" w:pos="0"/>
              </w:tabs>
              <w:autoSpaceDE w:val="0"/>
              <w:autoSpaceDN w:val="0"/>
              <w:adjustRightInd w:val="0"/>
              <w:spacing w:line="18" w:lineRule="atLeast"/>
              <w:jc w:val="both"/>
              <w:rPr>
                <w:sz w:val="28"/>
                <w:szCs w:val="28"/>
                <w:lang w:val="uk-UA"/>
              </w:rPr>
            </w:pPr>
            <w:r>
              <w:rPr>
                <w:sz w:val="28"/>
                <w:szCs w:val="28"/>
                <w:lang w:val="uk-UA"/>
              </w:rPr>
              <w:t>Домінас</w:t>
            </w:r>
            <w:r>
              <w:rPr>
                <w:sz w:val="28"/>
                <w:szCs w:val="28"/>
                <w:lang w:val="uk-UA"/>
              </w:rPr>
              <w:br/>
              <w:t>Валентина Михайлівна</w:t>
            </w:r>
            <w:r>
              <w:rPr>
                <w:sz w:val="28"/>
                <w:szCs w:val="28"/>
                <w:lang w:val="uk-UA"/>
              </w:rPr>
              <w:br/>
            </w:r>
          </w:p>
        </w:tc>
        <w:tc>
          <w:tcPr>
            <w:tcW w:w="6662" w:type="dxa"/>
            <w:shd w:val="clear" w:color="auto" w:fill="auto"/>
          </w:tcPr>
          <w:p w:rsidR="001501D6" w:rsidRPr="001501D6" w:rsidRDefault="001501D6" w:rsidP="006F5FBE">
            <w:pPr>
              <w:spacing w:line="18" w:lineRule="atLeast"/>
              <w:jc w:val="both"/>
              <w:rPr>
                <w:sz w:val="28"/>
                <w:szCs w:val="28"/>
                <w:lang w:val="uk-UA"/>
              </w:rPr>
            </w:pPr>
            <w:r w:rsidRPr="00EF3A11">
              <w:rPr>
                <w:sz w:val="28"/>
                <w:szCs w:val="28"/>
                <w:lang w:val="uk-UA"/>
              </w:rPr>
              <w:t>головний лікар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1</w:t>
            </w:r>
            <w:r w:rsidRPr="00D75BCF">
              <w:rPr>
                <w:sz w:val="28"/>
                <w:lang w:val="uk-UA"/>
              </w:rPr>
              <w:t>»</w:t>
            </w:r>
            <w:r>
              <w:rPr>
                <w:sz w:val="28"/>
                <w:lang w:val="uk-UA"/>
              </w:rPr>
              <w:t>,</w:t>
            </w:r>
            <w:r>
              <w:rPr>
                <w:bCs/>
                <w:sz w:val="28"/>
                <w:szCs w:val="28"/>
                <w:lang w:val="uk-UA"/>
              </w:rPr>
              <w:t xml:space="preserve"> </w:t>
            </w:r>
            <w:r w:rsidRPr="00EF3A11">
              <w:rPr>
                <w:sz w:val="28"/>
                <w:szCs w:val="28"/>
                <w:lang w:val="uk-UA"/>
              </w:rPr>
              <w:t>голова комісії,</w:t>
            </w:r>
            <w:r w:rsidRPr="00EF3A11">
              <w:rPr>
                <w:bCs/>
                <w:sz w:val="28"/>
                <w:lang w:val="uk-UA"/>
              </w:rPr>
              <w:t xml:space="preserve"> </w:t>
            </w:r>
            <w:r w:rsidRPr="00EB5E63">
              <w:rPr>
                <w:sz w:val="28"/>
                <w:szCs w:val="28"/>
                <w:lang w:val="uk-UA"/>
              </w:rPr>
              <w:t xml:space="preserve">реєстраційний номер облікової картки платника податків </w:t>
            </w:r>
            <w:r>
              <w:rPr>
                <w:sz w:val="28"/>
                <w:szCs w:val="28"/>
                <w:lang w:val="uk-UA"/>
              </w:rPr>
              <w:t>2133416422</w:t>
            </w:r>
          </w:p>
        </w:tc>
      </w:tr>
      <w:tr w:rsidR="00417677" w:rsidRPr="00EF3A11" w:rsidTr="00417677">
        <w:trPr>
          <w:trHeight w:val="387"/>
        </w:trPr>
        <w:tc>
          <w:tcPr>
            <w:tcW w:w="2977" w:type="dxa"/>
            <w:shd w:val="clear" w:color="auto" w:fill="auto"/>
          </w:tcPr>
          <w:p w:rsidR="00417677" w:rsidRDefault="00417677" w:rsidP="001501D6">
            <w:pPr>
              <w:keepNext/>
              <w:widowControl w:val="0"/>
              <w:tabs>
                <w:tab w:val="left" w:pos="0"/>
              </w:tabs>
              <w:autoSpaceDE w:val="0"/>
              <w:autoSpaceDN w:val="0"/>
              <w:adjustRightInd w:val="0"/>
              <w:spacing w:line="18" w:lineRule="atLeast"/>
              <w:jc w:val="both"/>
              <w:rPr>
                <w:sz w:val="28"/>
                <w:szCs w:val="28"/>
                <w:lang w:val="uk-UA"/>
              </w:rPr>
            </w:pPr>
          </w:p>
        </w:tc>
        <w:tc>
          <w:tcPr>
            <w:tcW w:w="6662" w:type="dxa"/>
            <w:shd w:val="clear" w:color="auto" w:fill="auto"/>
          </w:tcPr>
          <w:p w:rsidR="00417677" w:rsidRPr="00EF3A11" w:rsidRDefault="00417677" w:rsidP="006F5FBE">
            <w:pPr>
              <w:spacing w:line="18" w:lineRule="atLeast"/>
              <w:jc w:val="both"/>
              <w:rPr>
                <w:sz w:val="28"/>
                <w:szCs w:val="28"/>
                <w:lang w:val="uk-UA"/>
              </w:rPr>
            </w:pPr>
          </w:p>
        </w:tc>
      </w:tr>
      <w:tr w:rsidR="001501D6" w:rsidRPr="00EF3A11" w:rsidTr="00417677">
        <w:trPr>
          <w:trHeight w:val="811"/>
        </w:trPr>
        <w:tc>
          <w:tcPr>
            <w:tcW w:w="2977" w:type="dxa"/>
            <w:shd w:val="clear" w:color="auto" w:fill="auto"/>
          </w:tcPr>
          <w:p w:rsidR="001501D6" w:rsidRDefault="001501D6" w:rsidP="001501D6">
            <w:pPr>
              <w:keepNext/>
              <w:widowControl w:val="0"/>
              <w:tabs>
                <w:tab w:val="left" w:pos="0"/>
              </w:tabs>
              <w:autoSpaceDE w:val="0"/>
              <w:autoSpaceDN w:val="0"/>
              <w:adjustRightInd w:val="0"/>
              <w:spacing w:line="18" w:lineRule="atLeast"/>
              <w:jc w:val="both"/>
              <w:rPr>
                <w:sz w:val="28"/>
                <w:szCs w:val="28"/>
                <w:lang w:val="uk-UA"/>
              </w:rPr>
            </w:pPr>
            <w:r>
              <w:rPr>
                <w:bCs/>
                <w:sz w:val="28"/>
                <w:lang w:val="uk-UA"/>
              </w:rPr>
              <w:t xml:space="preserve">Хекало </w:t>
            </w:r>
            <w:r>
              <w:rPr>
                <w:bCs/>
                <w:sz w:val="28"/>
                <w:lang w:val="uk-UA"/>
              </w:rPr>
              <w:br/>
              <w:t>Світлана Анатоліївна</w:t>
            </w:r>
          </w:p>
        </w:tc>
        <w:tc>
          <w:tcPr>
            <w:tcW w:w="6662" w:type="dxa"/>
            <w:shd w:val="clear" w:color="auto" w:fill="auto"/>
          </w:tcPr>
          <w:p w:rsidR="001501D6" w:rsidRPr="00EF3A11" w:rsidRDefault="001501D6" w:rsidP="006F5FBE">
            <w:pPr>
              <w:spacing w:line="18" w:lineRule="atLeast"/>
              <w:jc w:val="both"/>
              <w:rPr>
                <w:sz w:val="28"/>
                <w:szCs w:val="28"/>
                <w:lang w:val="uk-UA"/>
              </w:rPr>
            </w:pPr>
            <w:r>
              <w:rPr>
                <w:color w:val="000000"/>
                <w:sz w:val="28"/>
                <w:szCs w:val="28"/>
                <w:shd w:val="clear" w:color="auto" w:fill="FFFFFF"/>
                <w:lang w:val="uk-UA"/>
              </w:rPr>
              <w:t>головний</w:t>
            </w:r>
            <w:r w:rsidRPr="003F4B80">
              <w:rPr>
                <w:color w:val="000000"/>
                <w:sz w:val="28"/>
                <w:szCs w:val="28"/>
                <w:shd w:val="clear" w:color="auto" w:fill="FFFFFF"/>
                <w:lang w:val="uk-UA"/>
              </w:rPr>
              <w:t xml:space="preserve"> бухгалтер централізованої бухгалтерії відділу охорони здоров’я Сумської міської ради,</w:t>
            </w:r>
            <w:r w:rsidRPr="001501D6">
              <w:rPr>
                <w:color w:val="000000"/>
                <w:sz w:val="28"/>
                <w:szCs w:val="28"/>
                <w:shd w:val="clear" w:color="auto" w:fill="FFFFFF"/>
                <w:lang w:val="uk-UA"/>
              </w:rPr>
              <w:t xml:space="preserve"> </w:t>
            </w:r>
            <w:r>
              <w:rPr>
                <w:color w:val="000000"/>
                <w:sz w:val="28"/>
                <w:szCs w:val="28"/>
                <w:shd w:val="clear" w:color="auto" w:fill="FFFFFF"/>
                <w:lang w:val="uk-UA"/>
              </w:rPr>
              <w:t>секретар комісії</w:t>
            </w:r>
            <w:r w:rsidR="007C5829">
              <w:rPr>
                <w:color w:val="000000"/>
                <w:sz w:val="28"/>
                <w:szCs w:val="28"/>
                <w:shd w:val="clear" w:color="auto" w:fill="FFFFFF"/>
                <w:lang w:val="uk-UA"/>
              </w:rPr>
              <w:t>,</w:t>
            </w:r>
            <w:r>
              <w:rPr>
                <w:color w:val="000000"/>
                <w:sz w:val="28"/>
                <w:szCs w:val="28"/>
                <w:shd w:val="clear" w:color="auto" w:fill="FFFFFF"/>
                <w:lang w:val="uk-UA"/>
              </w:rPr>
              <w:t xml:space="preserve"> </w:t>
            </w:r>
            <w:r w:rsidRPr="003F4B80">
              <w:rPr>
                <w:color w:val="000000"/>
                <w:sz w:val="28"/>
                <w:szCs w:val="28"/>
                <w:shd w:val="clear" w:color="auto" w:fill="FFFFFF"/>
                <w:lang w:val="uk-UA"/>
              </w:rPr>
              <w:t>реєстраційний номер обл</w:t>
            </w:r>
            <w:r>
              <w:rPr>
                <w:color w:val="000000"/>
                <w:sz w:val="28"/>
                <w:szCs w:val="28"/>
                <w:shd w:val="clear" w:color="auto" w:fill="FFFFFF"/>
                <w:lang w:val="uk-UA"/>
              </w:rPr>
              <w:t>ікової картки платника податків</w:t>
            </w:r>
            <w:r w:rsidRPr="00687E86">
              <w:rPr>
                <w:color w:val="FFFFFF"/>
                <w:sz w:val="28"/>
                <w:szCs w:val="28"/>
                <w:lang w:val="uk-UA"/>
              </w:rPr>
              <w:t>_</w:t>
            </w:r>
            <w:r>
              <w:rPr>
                <w:sz w:val="28"/>
                <w:szCs w:val="28"/>
                <w:lang w:val="uk-UA"/>
              </w:rPr>
              <w:t>2852806943</w:t>
            </w:r>
          </w:p>
        </w:tc>
      </w:tr>
      <w:tr w:rsidR="001501D6" w:rsidRPr="00C62DDC" w:rsidTr="00417677">
        <w:trPr>
          <w:trHeight w:val="552"/>
        </w:trPr>
        <w:tc>
          <w:tcPr>
            <w:tcW w:w="9639" w:type="dxa"/>
            <w:gridSpan w:val="2"/>
            <w:shd w:val="clear" w:color="auto" w:fill="auto"/>
          </w:tcPr>
          <w:p w:rsidR="001501D6" w:rsidRPr="00C62DDC" w:rsidRDefault="001501D6" w:rsidP="006F5FBE">
            <w:pPr>
              <w:spacing w:line="18" w:lineRule="atLeast"/>
              <w:rPr>
                <w:bCs/>
                <w:sz w:val="28"/>
                <w:lang w:val="uk-UA"/>
              </w:rPr>
            </w:pPr>
          </w:p>
          <w:p w:rsidR="001501D6" w:rsidRDefault="001501D6" w:rsidP="006F5FBE">
            <w:pPr>
              <w:spacing w:line="18" w:lineRule="atLeast"/>
              <w:jc w:val="center"/>
              <w:rPr>
                <w:bCs/>
                <w:sz w:val="28"/>
                <w:lang w:val="uk-UA"/>
              </w:rPr>
            </w:pPr>
            <w:r w:rsidRPr="00C62DDC">
              <w:rPr>
                <w:bCs/>
                <w:sz w:val="28"/>
                <w:lang w:val="uk-UA"/>
              </w:rPr>
              <w:t>Члени комісії:</w:t>
            </w:r>
          </w:p>
          <w:p w:rsidR="001501D6" w:rsidRPr="00C62DDC" w:rsidRDefault="001501D6" w:rsidP="006F5FBE">
            <w:pPr>
              <w:spacing w:line="18" w:lineRule="atLeast"/>
              <w:rPr>
                <w:bCs/>
                <w:sz w:val="28"/>
                <w:lang w:val="uk-UA"/>
              </w:rPr>
            </w:pPr>
          </w:p>
        </w:tc>
      </w:tr>
      <w:tr w:rsidR="001501D6" w:rsidRPr="00EF3A11" w:rsidTr="00417677">
        <w:trPr>
          <w:trHeight w:val="1369"/>
        </w:trPr>
        <w:tc>
          <w:tcPr>
            <w:tcW w:w="2977" w:type="dxa"/>
            <w:shd w:val="clear" w:color="auto" w:fill="auto"/>
          </w:tcPr>
          <w:p w:rsidR="001501D6" w:rsidRPr="00EF3A11" w:rsidRDefault="001501D6" w:rsidP="006F5FBE">
            <w:pPr>
              <w:spacing w:line="18" w:lineRule="atLeast"/>
              <w:rPr>
                <w:bCs/>
                <w:sz w:val="28"/>
                <w:lang w:val="uk-UA"/>
              </w:rPr>
            </w:pPr>
            <w:r>
              <w:rPr>
                <w:bCs/>
                <w:sz w:val="28"/>
                <w:szCs w:val="28"/>
                <w:lang w:val="uk-UA"/>
              </w:rPr>
              <w:t>Колодка</w:t>
            </w:r>
            <w:r>
              <w:rPr>
                <w:bCs/>
                <w:sz w:val="28"/>
                <w:szCs w:val="28"/>
                <w:lang w:val="uk-UA"/>
              </w:rPr>
              <w:br/>
              <w:t>Валентина Павлівна</w:t>
            </w:r>
            <w:r>
              <w:rPr>
                <w:bCs/>
                <w:sz w:val="28"/>
                <w:szCs w:val="28"/>
                <w:lang w:val="uk-UA"/>
              </w:rPr>
              <w:br/>
            </w:r>
            <w:r>
              <w:rPr>
                <w:bCs/>
                <w:sz w:val="28"/>
                <w:szCs w:val="28"/>
                <w:lang w:val="uk-UA"/>
              </w:rPr>
              <w:br/>
            </w:r>
            <w:r>
              <w:rPr>
                <w:bCs/>
                <w:sz w:val="28"/>
                <w:szCs w:val="28"/>
                <w:lang w:val="uk-UA"/>
              </w:rPr>
              <w:br/>
            </w:r>
            <w:r>
              <w:rPr>
                <w:bCs/>
                <w:sz w:val="28"/>
                <w:szCs w:val="28"/>
                <w:lang w:val="uk-UA"/>
              </w:rPr>
              <w:br/>
            </w:r>
            <w:r>
              <w:rPr>
                <w:bCs/>
                <w:sz w:val="28"/>
                <w:lang w:val="uk-UA"/>
              </w:rPr>
              <w:t xml:space="preserve">Лапенко </w:t>
            </w:r>
            <w:r>
              <w:rPr>
                <w:bCs/>
                <w:sz w:val="28"/>
                <w:lang w:val="uk-UA"/>
              </w:rPr>
              <w:br/>
              <w:t>Ірина Іванівна</w:t>
            </w:r>
            <w:r>
              <w:rPr>
                <w:bCs/>
                <w:sz w:val="28"/>
                <w:lang w:val="uk-UA"/>
              </w:rPr>
              <w:br/>
            </w:r>
            <w:r>
              <w:rPr>
                <w:bCs/>
                <w:sz w:val="28"/>
                <w:lang w:val="uk-UA"/>
              </w:rPr>
              <w:br/>
            </w:r>
          </w:p>
        </w:tc>
        <w:tc>
          <w:tcPr>
            <w:tcW w:w="6662" w:type="dxa"/>
            <w:shd w:val="clear" w:color="auto" w:fill="auto"/>
          </w:tcPr>
          <w:p w:rsidR="001501D6" w:rsidRPr="008E536D" w:rsidRDefault="001501D6" w:rsidP="006F5FBE">
            <w:pPr>
              <w:spacing w:line="18" w:lineRule="atLeast"/>
              <w:jc w:val="both"/>
              <w:rPr>
                <w:sz w:val="28"/>
                <w:szCs w:val="28"/>
                <w:lang w:val="uk-UA"/>
              </w:rPr>
            </w:pPr>
            <w:r>
              <w:rPr>
                <w:sz w:val="28"/>
                <w:szCs w:val="28"/>
                <w:lang w:val="uk-UA"/>
              </w:rPr>
              <w:t xml:space="preserve">заступник </w:t>
            </w:r>
            <w:r w:rsidRPr="00EF3A11">
              <w:rPr>
                <w:sz w:val="28"/>
                <w:szCs w:val="28"/>
                <w:lang w:val="uk-UA"/>
              </w:rPr>
              <w:t>головн</w:t>
            </w:r>
            <w:r>
              <w:rPr>
                <w:sz w:val="28"/>
                <w:szCs w:val="28"/>
                <w:lang w:val="uk-UA"/>
              </w:rPr>
              <w:t>ого</w:t>
            </w:r>
            <w:r w:rsidRPr="00EF3A11">
              <w:rPr>
                <w:sz w:val="28"/>
                <w:szCs w:val="28"/>
                <w:lang w:val="uk-UA"/>
              </w:rPr>
              <w:t xml:space="preserve"> бухгалтер</w:t>
            </w:r>
            <w:r>
              <w:rPr>
                <w:sz w:val="28"/>
                <w:szCs w:val="28"/>
                <w:lang w:val="uk-UA"/>
              </w:rPr>
              <w:t>а</w:t>
            </w:r>
            <w:r w:rsidRPr="00EF3A11">
              <w:rPr>
                <w:sz w:val="28"/>
                <w:szCs w:val="28"/>
                <w:lang w:val="uk-UA"/>
              </w:rPr>
              <w:t xml:space="preserve">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Сумська міська клінічна лікарня № 1</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 податків</w:t>
            </w:r>
            <w:r w:rsidRPr="001345E0">
              <w:rPr>
                <w:color w:val="FFFFFF"/>
                <w:sz w:val="28"/>
                <w:szCs w:val="28"/>
                <w:lang w:val="uk-UA"/>
              </w:rPr>
              <w:t>_</w:t>
            </w:r>
            <w:r>
              <w:rPr>
                <w:sz w:val="28"/>
                <w:szCs w:val="28"/>
                <w:lang w:val="uk-UA"/>
              </w:rPr>
              <w:t>2040004865</w:t>
            </w:r>
            <w:r>
              <w:rPr>
                <w:sz w:val="28"/>
                <w:szCs w:val="28"/>
                <w:lang w:val="uk-UA"/>
              </w:rPr>
              <w:br/>
            </w:r>
            <w:r>
              <w:rPr>
                <w:sz w:val="28"/>
                <w:szCs w:val="28"/>
                <w:lang w:val="uk-UA"/>
              </w:rPr>
              <w:br/>
            </w:r>
            <w:r w:rsidRPr="006A2EC6">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sidRPr="006A2EC6">
              <w:rPr>
                <w:sz w:val="28"/>
                <w:szCs w:val="28"/>
                <w:lang w:val="uk-UA"/>
              </w:rPr>
              <w:t xml:space="preserve"> реєстраційний номер облікової картки платника податків </w:t>
            </w:r>
            <w:r>
              <w:rPr>
                <w:sz w:val="28"/>
                <w:szCs w:val="28"/>
                <w:lang w:val="uk-UA"/>
              </w:rPr>
              <w:t>2687004526</w:t>
            </w:r>
            <w:r>
              <w:rPr>
                <w:color w:val="000000"/>
                <w:sz w:val="28"/>
                <w:szCs w:val="28"/>
                <w:shd w:val="clear" w:color="auto" w:fill="FFFFFF"/>
                <w:lang w:val="uk-UA"/>
              </w:rPr>
              <w:t xml:space="preserve">        </w:t>
            </w:r>
          </w:p>
        </w:tc>
      </w:tr>
    </w:tbl>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1501D6" w:rsidRDefault="001501D6" w:rsidP="001501D6">
      <w:pPr>
        <w:tabs>
          <w:tab w:val="left" w:pos="360"/>
        </w:tabs>
        <w:spacing w:line="18" w:lineRule="atLeast"/>
        <w:ind w:right="-5"/>
        <w:rPr>
          <w:sz w:val="28"/>
          <w:szCs w:val="28"/>
          <w:lang w:val="uk-UA"/>
        </w:rPr>
      </w:pPr>
    </w:p>
    <w:p w:rsidR="001501D6" w:rsidRPr="0025230B" w:rsidRDefault="001501D6" w:rsidP="001501D6">
      <w:pPr>
        <w:tabs>
          <w:tab w:val="left" w:pos="360"/>
        </w:tabs>
        <w:spacing w:line="18" w:lineRule="atLeast"/>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1501D6" w:rsidRPr="005449CC" w:rsidRDefault="001501D6" w:rsidP="001501D6">
      <w:pPr>
        <w:tabs>
          <w:tab w:val="left" w:pos="360"/>
        </w:tabs>
        <w:spacing w:line="18" w:lineRule="atLeast"/>
        <w:ind w:right="-5"/>
        <w:jc w:val="both"/>
        <w:rPr>
          <w:sz w:val="24"/>
          <w:szCs w:val="24"/>
          <w:lang w:val="uk-UA"/>
        </w:rPr>
      </w:pPr>
      <w:r>
        <w:rPr>
          <w:sz w:val="24"/>
          <w:szCs w:val="24"/>
          <w:lang w:val="uk-UA"/>
        </w:rPr>
        <w:t>Виконавець: Чумаченко О.Ю.</w:t>
      </w:r>
    </w:p>
    <w:p w:rsidR="001501D6" w:rsidRPr="0025230B" w:rsidRDefault="001501D6" w:rsidP="001501D6">
      <w:pPr>
        <w:tabs>
          <w:tab w:val="left" w:pos="360"/>
        </w:tabs>
        <w:ind w:right="-5"/>
        <w:jc w:val="both"/>
        <w:rPr>
          <w:sz w:val="28"/>
          <w:szCs w:val="28"/>
          <w:lang w:val="uk-UA"/>
        </w:rPr>
      </w:pPr>
      <w:r w:rsidRPr="0025230B">
        <w:rPr>
          <w:sz w:val="28"/>
          <w:szCs w:val="28"/>
          <w:lang w:val="uk-UA"/>
        </w:rPr>
        <w:t>_________</w:t>
      </w:r>
      <w:r>
        <w:rPr>
          <w:sz w:val="28"/>
          <w:szCs w:val="28"/>
          <w:lang w:val="uk-UA"/>
        </w:rPr>
        <w:t xml:space="preserve"> </w:t>
      </w:r>
      <w:r w:rsidR="007C5829">
        <w:rPr>
          <w:sz w:val="28"/>
          <w:szCs w:val="28"/>
          <w:lang w:val="uk-UA"/>
        </w:rPr>
        <w:t>__.__.</w:t>
      </w:r>
      <w:r>
        <w:rPr>
          <w:sz w:val="28"/>
          <w:szCs w:val="28"/>
          <w:lang w:val="uk-UA"/>
        </w:rPr>
        <w:t>2019</w:t>
      </w:r>
    </w:p>
    <w:p w:rsidR="001501D6" w:rsidRDefault="001501D6" w:rsidP="001501D6">
      <w:pPr>
        <w:tabs>
          <w:tab w:val="left" w:pos="4253"/>
        </w:tabs>
        <w:ind w:left="4395"/>
        <w:jc w:val="both"/>
        <w:rPr>
          <w:sz w:val="28"/>
          <w:szCs w:val="28"/>
          <w:lang w:val="uk-UA"/>
        </w:rPr>
      </w:pPr>
    </w:p>
    <w:p w:rsidR="001501D6" w:rsidRDefault="001501D6" w:rsidP="00417677">
      <w:pPr>
        <w:tabs>
          <w:tab w:val="left" w:pos="4253"/>
        </w:tabs>
        <w:jc w:val="both"/>
        <w:rPr>
          <w:sz w:val="28"/>
          <w:szCs w:val="28"/>
          <w:lang w:val="uk-UA"/>
        </w:rPr>
      </w:pPr>
    </w:p>
    <w:p w:rsidR="001501D6" w:rsidRDefault="001501D6" w:rsidP="001501D6">
      <w:pPr>
        <w:ind w:left="4111" w:firstLine="142"/>
        <w:jc w:val="both"/>
        <w:rPr>
          <w:sz w:val="28"/>
          <w:szCs w:val="28"/>
          <w:lang w:val="uk-UA"/>
        </w:rPr>
      </w:pPr>
      <w:r w:rsidRPr="0025230B">
        <w:rPr>
          <w:sz w:val="28"/>
          <w:szCs w:val="28"/>
          <w:lang w:val="uk-UA"/>
        </w:rPr>
        <w:lastRenderedPageBreak/>
        <w:t xml:space="preserve">Додаток </w:t>
      </w:r>
      <w:r>
        <w:rPr>
          <w:sz w:val="28"/>
          <w:szCs w:val="28"/>
          <w:lang w:val="uk-UA"/>
        </w:rPr>
        <w:t>2</w:t>
      </w:r>
    </w:p>
    <w:p w:rsidR="001501D6" w:rsidRPr="00D75BCF" w:rsidRDefault="001501D6" w:rsidP="001501D6">
      <w:pPr>
        <w:ind w:left="4253"/>
        <w:jc w:val="both"/>
        <w:rPr>
          <w:sz w:val="28"/>
          <w:lang w:val="uk-UA"/>
        </w:rPr>
      </w:pPr>
      <w:r>
        <w:rPr>
          <w:sz w:val="28"/>
          <w:lang w:val="uk-UA"/>
        </w:rPr>
        <w:t>д</w:t>
      </w:r>
      <w:r w:rsidRPr="00543428">
        <w:rPr>
          <w:sz w:val="28"/>
          <w:lang w:val="uk-UA"/>
        </w:rPr>
        <w:t>о рішення Сумської міської ради «</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 xml:space="preserve">Сумська міська клінічна лікарня </w:t>
      </w:r>
      <w:r>
        <w:rPr>
          <w:sz w:val="28"/>
          <w:lang w:val="uk-UA"/>
        </w:rPr>
        <w:br/>
        <w:t>№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501D6" w:rsidRDefault="001501D6" w:rsidP="001501D6">
      <w:pPr>
        <w:spacing w:line="18" w:lineRule="atLeast"/>
        <w:ind w:left="4253"/>
        <w:rPr>
          <w:bCs/>
          <w:sz w:val="28"/>
          <w:lang w:val="uk-UA"/>
        </w:rPr>
      </w:pPr>
      <w:r>
        <w:rPr>
          <w:sz w:val="28"/>
          <w:lang w:val="uk-UA"/>
        </w:rPr>
        <w:t>в</w:t>
      </w:r>
      <w:r w:rsidRPr="00543428">
        <w:rPr>
          <w:sz w:val="28"/>
          <w:lang w:val="uk-UA"/>
        </w:rPr>
        <w:t xml:space="preserve">ід </w:t>
      </w:r>
      <w:r>
        <w:rPr>
          <w:sz w:val="28"/>
          <w:lang w:val="uk-UA"/>
        </w:rPr>
        <w:t xml:space="preserve">                 2019 року </w:t>
      </w:r>
      <w:r w:rsidRPr="00543428">
        <w:rPr>
          <w:sz w:val="28"/>
          <w:lang w:val="uk-UA"/>
        </w:rPr>
        <w:t>№</w:t>
      </w:r>
      <w:r>
        <w:rPr>
          <w:sz w:val="28"/>
          <w:lang w:val="uk-UA"/>
        </w:rPr>
        <w:t xml:space="preserve">             –МР</w:t>
      </w:r>
    </w:p>
    <w:p w:rsidR="001501D6" w:rsidRPr="0025230B" w:rsidRDefault="001501D6" w:rsidP="001501D6">
      <w:pPr>
        <w:pStyle w:val="1"/>
        <w:rPr>
          <w:sz w:val="28"/>
          <w:szCs w:val="28"/>
        </w:rPr>
      </w:pPr>
    </w:p>
    <w:p w:rsidR="001501D6" w:rsidRPr="0025230B" w:rsidRDefault="001501D6" w:rsidP="001501D6">
      <w:pPr>
        <w:pStyle w:val="1"/>
        <w:rPr>
          <w:b w:val="0"/>
          <w:szCs w:val="28"/>
        </w:rPr>
      </w:pPr>
    </w:p>
    <w:p w:rsidR="001501D6" w:rsidRPr="0025230B" w:rsidRDefault="001501D6" w:rsidP="001501D6">
      <w:pPr>
        <w:pStyle w:val="1"/>
        <w:rPr>
          <w:b w:val="0"/>
          <w:szCs w:val="28"/>
        </w:rPr>
      </w:pPr>
    </w:p>
    <w:p w:rsidR="001501D6" w:rsidRPr="0025230B" w:rsidRDefault="001501D6" w:rsidP="001501D6">
      <w:pPr>
        <w:rPr>
          <w:lang w:val="uk-UA"/>
        </w:rPr>
      </w:pPr>
    </w:p>
    <w:p w:rsidR="001501D6" w:rsidRPr="0025230B" w:rsidRDefault="001501D6" w:rsidP="001501D6">
      <w:pPr>
        <w:rPr>
          <w:lang w:val="uk-UA"/>
        </w:rPr>
      </w:pPr>
    </w:p>
    <w:p w:rsidR="001501D6" w:rsidRPr="0025230B" w:rsidRDefault="001501D6" w:rsidP="001501D6">
      <w:pPr>
        <w:pStyle w:val="1"/>
        <w:rPr>
          <w:sz w:val="32"/>
          <w:szCs w:val="32"/>
        </w:rPr>
      </w:pPr>
    </w:p>
    <w:p w:rsidR="001501D6" w:rsidRPr="00AE4E2B" w:rsidRDefault="001501D6" w:rsidP="001501D6">
      <w:pPr>
        <w:pStyle w:val="1"/>
        <w:rPr>
          <w:color w:val="000000"/>
          <w:sz w:val="32"/>
          <w:szCs w:val="32"/>
        </w:rPr>
      </w:pPr>
      <w:r w:rsidRPr="00AE4E2B">
        <w:rPr>
          <w:color w:val="000000"/>
          <w:sz w:val="32"/>
          <w:szCs w:val="32"/>
        </w:rPr>
        <w:t>С Т А Т У Т</w:t>
      </w:r>
    </w:p>
    <w:p w:rsidR="001501D6" w:rsidRPr="00AE4E2B" w:rsidRDefault="001501D6" w:rsidP="001501D6">
      <w:pPr>
        <w:jc w:val="center"/>
        <w:rPr>
          <w:b/>
          <w:color w:val="000000"/>
          <w:sz w:val="32"/>
          <w:szCs w:val="32"/>
          <w:lang w:val="uk-UA"/>
        </w:rPr>
      </w:pPr>
    </w:p>
    <w:p w:rsidR="001501D6" w:rsidRPr="0025230B" w:rsidRDefault="001501D6" w:rsidP="001501D6">
      <w:pPr>
        <w:jc w:val="center"/>
        <w:rPr>
          <w:color w:val="000000"/>
          <w:sz w:val="32"/>
          <w:szCs w:val="32"/>
          <w:lang w:val="uk-UA"/>
        </w:rPr>
      </w:pPr>
    </w:p>
    <w:p w:rsidR="001501D6" w:rsidRPr="0053393A" w:rsidRDefault="001501D6" w:rsidP="001501D6">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1501D6" w:rsidRPr="0053393A" w:rsidRDefault="001501D6" w:rsidP="001501D6">
      <w:pPr>
        <w:jc w:val="center"/>
        <w:rPr>
          <w:b/>
          <w:sz w:val="28"/>
          <w:szCs w:val="28"/>
          <w:lang w:val="uk-UA"/>
        </w:rPr>
      </w:pPr>
      <w:r w:rsidRPr="0053393A">
        <w:rPr>
          <w:b/>
          <w:sz w:val="28"/>
          <w:szCs w:val="28"/>
          <w:lang w:val="uk-UA"/>
        </w:rPr>
        <w:t>«</w:t>
      </w:r>
      <w:r>
        <w:rPr>
          <w:b/>
          <w:sz w:val="28"/>
          <w:szCs w:val="28"/>
          <w:lang w:val="uk-UA"/>
        </w:rPr>
        <w:t>ЦЕНТРАЛЬНА МІСЬКА КЛІНІЧНА ЛІКАРНЯ</w:t>
      </w:r>
      <w:r w:rsidRPr="0053393A">
        <w:rPr>
          <w:b/>
          <w:sz w:val="28"/>
          <w:szCs w:val="28"/>
          <w:lang w:val="uk-UA"/>
        </w:rPr>
        <w:t xml:space="preserve">» </w:t>
      </w:r>
    </w:p>
    <w:p w:rsidR="001501D6" w:rsidRPr="0053393A" w:rsidRDefault="001501D6" w:rsidP="001501D6">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1501D6" w:rsidRPr="0025230B" w:rsidRDefault="001501D6" w:rsidP="001501D6">
      <w:pPr>
        <w:jc w:val="center"/>
        <w:rPr>
          <w:b/>
          <w:sz w:val="32"/>
          <w:szCs w:val="32"/>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Pr="0025230B" w:rsidRDefault="001501D6" w:rsidP="001501D6">
      <w:pPr>
        <w:jc w:val="center"/>
        <w:rPr>
          <w:b/>
          <w:sz w:val="28"/>
          <w:szCs w:val="28"/>
          <w:lang w:val="uk-UA"/>
        </w:rPr>
      </w:pPr>
    </w:p>
    <w:p w:rsidR="001501D6" w:rsidRDefault="001501D6" w:rsidP="001501D6">
      <w:pPr>
        <w:rPr>
          <w:b/>
          <w:sz w:val="28"/>
          <w:szCs w:val="28"/>
          <w:lang w:val="uk-UA"/>
        </w:rPr>
      </w:pPr>
      <w:r w:rsidRPr="0025230B">
        <w:rPr>
          <w:b/>
          <w:sz w:val="28"/>
          <w:szCs w:val="28"/>
          <w:lang w:val="uk-UA"/>
        </w:rPr>
        <w:t xml:space="preserve">                                            </w:t>
      </w:r>
    </w:p>
    <w:p w:rsidR="001501D6" w:rsidRPr="0025230B" w:rsidRDefault="001501D6" w:rsidP="001501D6">
      <w:pPr>
        <w:rPr>
          <w:b/>
          <w:sz w:val="28"/>
          <w:szCs w:val="28"/>
          <w:lang w:val="uk-UA"/>
        </w:rPr>
      </w:pPr>
    </w:p>
    <w:p w:rsidR="001501D6" w:rsidRPr="0025230B" w:rsidRDefault="001501D6" w:rsidP="001501D6">
      <w:pPr>
        <w:rPr>
          <w:b/>
          <w:sz w:val="28"/>
          <w:szCs w:val="28"/>
          <w:lang w:val="uk-UA"/>
        </w:rPr>
      </w:pPr>
    </w:p>
    <w:p w:rsidR="001501D6" w:rsidRPr="0025230B" w:rsidRDefault="001501D6" w:rsidP="001501D6">
      <w:pPr>
        <w:jc w:val="center"/>
        <w:rPr>
          <w:sz w:val="28"/>
          <w:szCs w:val="28"/>
          <w:lang w:val="uk-UA"/>
        </w:rPr>
      </w:pPr>
    </w:p>
    <w:p w:rsidR="001501D6" w:rsidRDefault="001501D6" w:rsidP="001501D6">
      <w:pPr>
        <w:jc w:val="center"/>
        <w:rPr>
          <w:sz w:val="28"/>
          <w:szCs w:val="28"/>
          <w:lang w:val="uk-UA"/>
        </w:rPr>
      </w:pPr>
    </w:p>
    <w:p w:rsidR="001501D6" w:rsidRDefault="001501D6" w:rsidP="001501D6">
      <w:pPr>
        <w:jc w:val="center"/>
        <w:rPr>
          <w:sz w:val="28"/>
          <w:szCs w:val="28"/>
          <w:lang w:val="uk-UA"/>
        </w:rPr>
      </w:pPr>
    </w:p>
    <w:p w:rsidR="001501D6" w:rsidRPr="0025230B" w:rsidRDefault="001501D6" w:rsidP="001501D6">
      <w:pPr>
        <w:jc w:val="center"/>
        <w:rPr>
          <w:sz w:val="28"/>
          <w:szCs w:val="28"/>
          <w:lang w:val="uk-UA"/>
        </w:rPr>
      </w:pPr>
    </w:p>
    <w:p w:rsidR="001501D6" w:rsidRDefault="001501D6" w:rsidP="001501D6">
      <w:pPr>
        <w:jc w:val="center"/>
        <w:rPr>
          <w:sz w:val="28"/>
          <w:szCs w:val="28"/>
          <w:lang w:val="uk-UA"/>
        </w:rPr>
      </w:pPr>
    </w:p>
    <w:p w:rsidR="001501D6" w:rsidRPr="0025230B" w:rsidRDefault="001501D6" w:rsidP="001501D6">
      <w:pPr>
        <w:jc w:val="center"/>
        <w:rPr>
          <w:sz w:val="28"/>
          <w:szCs w:val="28"/>
          <w:lang w:val="uk-UA"/>
        </w:rPr>
      </w:pPr>
    </w:p>
    <w:p w:rsidR="001501D6" w:rsidRPr="0025230B" w:rsidRDefault="001501D6" w:rsidP="001501D6">
      <w:pPr>
        <w:jc w:val="center"/>
        <w:rPr>
          <w:sz w:val="28"/>
          <w:szCs w:val="28"/>
          <w:lang w:val="uk-UA"/>
        </w:rPr>
      </w:pPr>
      <w:r w:rsidRPr="0025230B">
        <w:rPr>
          <w:sz w:val="28"/>
          <w:szCs w:val="28"/>
          <w:lang w:val="uk-UA"/>
        </w:rPr>
        <w:t>Місцезнаходження:</w:t>
      </w:r>
    </w:p>
    <w:p w:rsidR="001501D6" w:rsidRPr="00D0555A" w:rsidRDefault="001501D6" w:rsidP="001501D6">
      <w:pPr>
        <w:jc w:val="center"/>
        <w:rPr>
          <w:sz w:val="28"/>
          <w:szCs w:val="28"/>
          <w:lang w:val="uk-UA"/>
        </w:rPr>
      </w:pPr>
      <w:r w:rsidRPr="0025230B">
        <w:rPr>
          <w:sz w:val="28"/>
          <w:szCs w:val="28"/>
          <w:lang w:val="uk-UA"/>
        </w:rPr>
        <w:t>400</w:t>
      </w:r>
      <w:r>
        <w:rPr>
          <w:sz w:val="28"/>
          <w:szCs w:val="28"/>
          <w:lang w:val="uk-UA"/>
        </w:rPr>
        <w:t>2</w:t>
      </w:r>
      <w:r w:rsidRPr="00D0555A">
        <w:rPr>
          <w:sz w:val="28"/>
          <w:szCs w:val="28"/>
        </w:rPr>
        <w:t>1</w:t>
      </w:r>
      <w:r w:rsidRPr="0025230B">
        <w:rPr>
          <w:sz w:val="28"/>
          <w:szCs w:val="28"/>
          <w:lang w:val="uk-UA"/>
        </w:rPr>
        <w:t xml:space="preserve">, м. Суми, вул. </w:t>
      </w:r>
      <w:r w:rsidRPr="00D0555A">
        <w:rPr>
          <w:sz w:val="28"/>
          <w:szCs w:val="28"/>
        </w:rPr>
        <w:t xml:space="preserve">20 </w:t>
      </w:r>
      <w:r>
        <w:rPr>
          <w:sz w:val="28"/>
          <w:szCs w:val="28"/>
          <w:lang w:val="uk-UA"/>
        </w:rPr>
        <w:t>років Перемоги, 13</w:t>
      </w:r>
    </w:p>
    <w:p w:rsidR="001501D6" w:rsidRPr="0025230B" w:rsidRDefault="001501D6" w:rsidP="001501D6">
      <w:pPr>
        <w:jc w:val="center"/>
        <w:rPr>
          <w:sz w:val="28"/>
          <w:szCs w:val="28"/>
          <w:lang w:val="uk-UA"/>
        </w:rPr>
      </w:pPr>
    </w:p>
    <w:p w:rsidR="001501D6" w:rsidRPr="0025230B" w:rsidRDefault="001501D6" w:rsidP="001501D6">
      <w:pPr>
        <w:jc w:val="center"/>
        <w:rPr>
          <w:sz w:val="28"/>
          <w:szCs w:val="28"/>
          <w:lang w:val="uk-UA"/>
        </w:rPr>
      </w:pPr>
      <w:r w:rsidRPr="0025230B">
        <w:rPr>
          <w:sz w:val="28"/>
          <w:szCs w:val="28"/>
          <w:lang w:val="uk-UA"/>
        </w:rPr>
        <w:t xml:space="preserve">м. Суми  </w:t>
      </w:r>
    </w:p>
    <w:p w:rsidR="001501D6" w:rsidRDefault="001501D6" w:rsidP="001501D6">
      <w:pPr>
        <w:numPr>
          <w:ilvl w:val="0"/>
          <w:numId w:val="2"/>
        </w:numPr>
        <w:jc w:val="center"/>
        <w:rPr>
          <w:sz w:val="28"/>
          <w:szCs w:val="28"/>
          <w:lang w:val="uk-UA"/>
        </w:rPr>
      </w:pPr>
    </w:p>
    <w:p w:rsidR="001501D6" w:rsidRPr="000935BC" w:rsidRDefault="001501D6" w:rsidP="001501D6">
      <w:pPr>
        <w:numPr>
          <w:ilvl w:val="0"/>
          <w:numId w:val="3"/>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1501D6" w:rsidRPr="008C28F9" w:rsidRDefault="001501D6" w:rsidP="001501D6">
      <w:pPr>
        <w:tabs>
          <w:tab w:val="left" w:pos="360"/>
        </w:tabs>
        <w:ind w:right="-5" w:firstLine="709"/>
        <w:jc w:val="both"/>
        <w:rPr>
          <w:b/>
          <w:bCs/>
          <w:sz w:val="28"/>
          <w:szCs w:val="28"/>
          <w:lang w:val="uk-UA"/>
        </w:rPr>
      </w:pPr>
    </w:p>
    <w:p w:rsidR="001501D6" w:rsidRPr="008C28F9" w:rsidRDefault="001501D6" w:rsidP="001501D6">
      <w:pPr>
        <w:pStyle w:val="a8"/>
        <w:numPr>
          <w:ilvl w:val="1"/>
          <w:numId w:val="3"/>
        </w:numPr>
        <w:ind w:left="0" w:firstLine="709"/>
        <w:jc w:val="both"/>
        <w:rPr>
          <w:sz w:val="28"/>
          <w:szCs w:val="28"/>
          <w:lang w:val="uk-UA"/>
        </w:rPr>
      </w:pPr>
      <w:r w:rsidRPr="008C28F9">
        <w:rPr>
          <w:sz w:val="28"/>
          <w:szCs w:val="28"/>
        </w:rPr>
        <w:t>Цей Статут розроблений на підставі та відповідно до Конституції України, Господарського кодексу України, Цивільного кодексу України, Бюджетного кодексу України, Кодекс</w:t>
      </w:r>
      <w:r w:rsidRPr="008C28F9">
        <w:rPr>
          <w:sz w:val="28"/>
          <w:szCs w:val="28"/>
          <w:lang w:val="uk-UA"/>
        </w:rPr>
        <w:t>у</w:t>
      </w:r>
      <w:r w:rsidRPr="008C28F9">
        <w:rPr>
          <w:sz w:val="28"/>
          <w:szCs w:val="28"/>
        </w:rPr>
        <w:t xml:space="preserve"> законів про працю</w:t>
      </w:r>
      <w:r w:rsidRPr="008C28F9">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Комунальне некомерційне підприємство «</w:t>
      </w:r>
      <w:r w:rsidR="0040608F">
        <w:rPr>
          <w:sz w:val="28"/>
          <w:szCs w:val="28"/>
          <w:lang w:val="uk-UA"/>
        </w:rPr>
        <w:t>Центральна міська клінічна лікарня</w:t>
      </w:r>
      <w:r w:rsidRPr="008C28F9">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1501D6" w:rsidRPr="008C28F9" w:rsidRDefault="001501D6" w:rsidP="001501D6">
      <w:pPr>
        <w:pStyle w:val="a8"/>
        <w:numPr>
          <w:ilvl w:val="1"/>
          <w:numId w:val="3"/>
        </w:numPr>
        <w:shd w:val="clear" w:color="auto" w:fill="FFFFFF"/>
        <w:ind w:left="0" w:firstLine="709"/>
        <w:jc w:val="both"/>
        <w:rPr>
          <w:sz w:val="28"/>
          <w:szCs w:val="28"/>
          <w:lang w:val="uk-UA"/>
        </w:rPr>
      </w:pPr>
      <w:r w:rsidRPr="008C28F9">
        <w:rPr>
          <w:sz w:val="28"/>
          <w:szCs w:val="28"/>
          <w:lang w:val="uk-UA"/>
        </w:rPr>
        <w:t xml:space="preserve">Підприємство створено на підставі рішення Сумської міської ради від </w:t>
      </w:r>
      <w:r>
        <w:rPr>
          <w:sz w:val="28"/>
          <w:szCs w:val="28"/>
          <w:lang w:val="uk-UA"/>
        </w:rPr>
        <w:t xml:space="preserve">31 жовтня </w:t>
      </w:r>
      <w:r w:rsidRPr="008C28F9">
        <w:rPr>
          <w:sz w:val="28"/>
          <w:szCs w:val="28"/>
          <w:lang w:val="uk-UA"/>
        </w:rPr>
        <w:t xml:space="preserve">2018 року № </w:t>
      </w:r>
      <w:r>
        <w:rPr>
          <w:sz w:val="28"/>
          <w:szCs w:val="28"/>
          <w:lang w:val="uk-UA"/>
        </w:rPr>
        <w:t>4036</w:t>
      </w:r>
      <w:r>
        <w:rPr>
          <w:sz w:val="28"/>
          <w:lang w:val="uk-UA"/>
        </w:rPr>
        <w:t>–</w:t>
      </w:r>
      <w:r w:rsidRPr="008C28F9">
        <w:rPr>
          <w:sz w:val="28"/>
          <w:szCs w:val="28"/>
          <w:lang w:val="uk-UA"/>
        </w:rPr>
        <w:t>МР, є єдиним майновим комплексом та належить територіальній громаді міста Суми на праві комунальної власності.</w:t>
      </w:r>
    </w:p>
    <w:p w:rsidR="001501D6" w:rsidRPr="008C28F9" w:rsidRDefault="001501D6" w:rsidP="001501D6">
      <w:pPr>
        <w:numPr>
          <w:ilvl w:val="1"/>
          <w:numId w:val="3"/>
        </w:numPr>
        <w:shd w:val="clear" w:color="auto" w:fill="FFFFFF"/>
        <w:ind w:left="0" w:firstLine="709"/>
        <w:jc w:val="both"/>
        <w:rPr>
          <w:sz w:val="28"/>
          <w:szCs w:val="28"/>
          <w:lang w:val="uk-UA"/>
        </w:rPr>
      </w:pPr>
      <w:r w:rsidRPr="008C28F9">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1501D6" w:rsidRPr="008C28F9" w:rsidRDefault="001501D6" w:rsidP="001501D6">
      <w:pPr>
        <w:pStyle w:val="a7"/>
        <w:numPr>
          <w:ilvl w:val="1"/>
          <w:numId w:val="3"/>
        </w:numPr>
        <w:spacing w:before="0" w:beforeAutospacing="0" w:after="0" w:afterAutospacing="0"/>
        <w:ind w:left="0" w:firstLine="709"/>
        <w:jc w:val="both"/>
        <w:rPr>
          <w:sz w:val="28"/>
          <w:szCs w:val="28"/>
          <w:lang w:val="uk-UA"/>
        </w:rPr>
      </w:pPr>
      <w:r w:rsidRPr="008C28F9">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1501D6" w:rsidRPr="008C28F9" w:rsidRDefault="001501D6" w:rsidP="001501D6">
      <w:pPr>
        <w:numPr>
          <w:ilvl w:val="1"/>
          <w:numId w:val="3"/>
        </w:numPr>
        <w:shd w:val="clear" w:color="auto" w:fill="FFFFFF"/>
        <w:ind w:left="0" w:firstLine="709"/>
        <w:jc w:val="both"/>
        <w:rPr>
          <w:color w:val="000000"/>
          <w:sz w:val="28"/>
          <w:szCs w:val="28"/>
        </w:rPr>
      </w:pPr>
      <w:r w:rsidRPr="008C28F9">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8C28F9">
        <w:rPr>
          <w:color w:val="000000"/>
          <w:sz w:val="28"/>
          <w:szCs w:val="28"/>
          <w:lang w:val="uk-UA"/>
        </w:rPr>
        <w:t xml:space="preserve"> одержання прибутку.</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Pr="008C28F9">
        <w:rPr>
          <w:color w:val="000000"/>
          <w:sz w:val="28"/>
          <w:szCs w:val="28"/>
          <w:lang w:val="uk-UA"/>
        </w:rPr>
        <w:lastRenderedPageBreak/>
        <w:t>територіальної громади м. Суми в наданні медичних послуг та є неприбутковим.</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1501D6" w:rsidRPr="008C28F9" w:rsidRDefault="001501D6" w:rsidP="001501D6">
      <w:pPr>
        <w:shd w:val="clear" w:color="auto" w:fill="FFFFFF"/>
        <w:ind w:left="709"/>
        <w:jc w:val="both"/>
        <w:rPr>
          <w:color w:val="000000"/>
          <w:sz w:val="28"/>
          <w:szCs w:val="28"/>
          <w:lang w:val="uk-UA"/>
        </w:rPr>
      </w:pPr>
    </w:p>
    <w:p w:rsidR="001501D6" w:rsidRPr="008C28F9" w:rsidRDefault="001501D6" w:rsidP="001501D6">
      <w:pPr>
        <w:numPr>
          <w:ilvl w:val="0"/>
          <w:numId w:val="3"/>
        </w:numPr>
        <w:shd w:val="clear" w:color="auto" w:fill="FFFFFF"/>
        <w:jc w:val="center"/>
        <w:rPr>
          <w:b/>
          <w:bCs/>
          <w:color w:val="000000"/>
          <w:sz w:val="28"/>
          <w:szCs w:val="28"/>
          <w:lang w:val="uk-UA"/>
        </w:rPr>
      </w:pPr>
      <w:r w:rsidRPr="008C28F9">
        <w:rPr>
          <w:b/>
          <w:bCs/>
          <w:color w:val="000000"/>
          <w:sz w:val="28"/>
          <w:szCs w:val="28"/>
          <w:lang w:val="uk-UA"/>
        </w:rPr>
        <w:t>НАЙМЕНУВАННЯ ТА МІСЦЕЗНАХОДЖЕННЯ</w:t>
      </w:r>
    </w:p>
    <w:p w:rsidR="001501D6" w:rsidRPr="008C28F9" w:rsidRDefault="001501D6" w:rsidP="001501D6">
      <w:pPr>
        <w:shd w:val="clear" w:color="auto" w:fill="FFFFFF"/>
        <w:ind w:left="720"/>
        <w:jc w:val="both"/>
        <w:rPr>
          <w:b/>
          <w:bCs/>
          <w:color w:val="000000"/>
          <w:sz w:val="28"/>
          <w:szCs w:val="28"/>
          <w:lang w:val="uk-UA"/>
        </w:rPr>
      </w:pP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Найменування Підприємства:</w:t>
      </w:r>
    </w:p>
    <w:p w:rsidR="001501D6" w:rsidRPr="008C28F9" w:rsidRDefault="001501D6" w:rsidP="001501D6">
      <w:pPr>
        <w:shd w:val="clear" w:color="auto" w:fill="FFFFFF"/>
        <w:ind w:firstLine="709"/>
        <w:jc w:val="both"/>
        <w:rPr>
          <w:color w:val="000000"/>
          <w:sz w:val="28"/>
          <w:szCs w:val="28"/>
          <w:lang w:val="uk-UA"/>
        </w:rPr>
      </w:pPr>
      <w:r w:rsidRPr="008C28F9">
        <w:rPr>
          <w:color w:val="000000"/>
          <w:sz w:val="28"/>
          <w:szCs w:val="28"/>
          <w:lang w:val="uk-UA"/>
        </w:rPr>
        <w:t>2.1.1. Українською мовою:</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color w:val="000000"/>
          <w:sz w:val="28"/>
          <w:szCs w:val="28"/>
          <w:lang w:val="uk-UA"/>
        </w:rPr>
        <w:t xml:space="preserve">повне найменування: </w:t>
      </w:r>
      <w:r w:rsidRPr="008C28F9">
        <w:rPr>
          <w:sz w:val="28"/>
          <w:szCs w:val="28"/>
          <w:lang w:val="uk-UA"/>
        </w:rPr>
        <w:t>Комунальне некомерційне підприємство «</w:t>
      </w:r>
      <w:r w:rsidR="0040608F">
        <w:rPr>
          <w:sz w:val="28"/>
          <w:szCs w:val="28"/>
          <w:lang w:val="uk-UA"/>
        </w:rPr>
        <w:t>Центральна міська клінічна лікарня</w:t>
      </w:r>
      <w:r w:rsidRPr="008C28F9">
        <w:rPr>
          <w:sz w:val="28"/>
          <w:szCs w:val="28"/>
          <w:lang w:val="uk-UA"/>
        </w:rPr>
        <w:t>» Сумської міської ради;</w:t>
      </w:r>
    </w:p>
    <w:p w:rsidR="001501D6" w:rsidRPr="008C28F9" w:rsidRDefault="001501D6" w:rsidP="001501D6">
      <w:pPr>
        <w:numPr>
          <w:ilvl w:val="0"/>
          <w:numId w:val="4"/>
        </w:numPr>
        <w:shd w:val="clear" w:color="auto" w:fill="FFFFFF"/>
        <w:ind w:left="0" w:firstLine="709"/>
        <w:jc w:val="both"/>
        <w:rPr>
          <w:color w:val="000000"/>
          <w:sz w:val="28"/>
          <w:szCs w:val="28"/>
          <w:lang w:val="uk-UA"/>
        </w:rPr>
      </w:pPr>
      <w:r w:rsidRPr="008C28F9">
        <w:rPr>
          <w:color w:val="000000"/>
          <w:sz w:val="28"/>
          <w:szCs w:val="28"/>
          <w:lang w:val="uk-UA"/>
        </w:rPr>
        <w:t>скорочене найменування: КНП «</w:t>
      </w:r>
      <w:r w:rsidR="0040608F">
        <w:rPr>
          <w:color w:val="000000"/>
          <w:sz w:val="28"/>
          <w:szCs w:val="28"/>
          <w:lang w:val="uk-UA"/>
        </w:rPr>
        <w:t>ЦМКЛ</w:t>
      </w:r>
      <w:r w:rsidRPr="008C28F9">
        <w:rPr>
          <w:color w:val="000000"/>
          <w:sz w:val="28"/>
          <w:szCs w:val="28"/>
          <w:lang w:val="uk-UA"/>
        </w:rPr>
        <w:t>» СМР. </w:t>
      </w:r>
    </w:p>
    <w:p w:rsidR="001501D6" w:rsidRPr="008C28F9" w:rsidRDefault="001501D6" w:rsidP="001501D6">
      <w:pPr>
        <w:shd w:val="clear" w:color="auto" w:fill="FFFFFF"/>
        <w:ind w:firstLine="709"/>
        <w:jc w:val="both"/>
        <w:rPr>
          <w:sz w:val="28"/>
          <w:szCs w:val="28"/>
          <w:lang w:val="uk-UA"/>
        </w:rPr>
      </w:pPr>
      <w:r w:rsidRPr="008C28F9">
        <w:rPr>
          <w:color w:val="000000"/>
          <w:sz w:val="28"/>
          <w:szCs w:val="28"/>
          <w:lang w:val="uk-UA"/>
        </w:rPr>
        <w:t xml:space="preserve">2.1.2. </w:t>
      </w:r>
      <w:r w:rsidRPr="008C28F9">
        <w:rPr>
          <w:sz w:val="28"/>
          <w:szCs w:val="28"/>
          <w:lang w:val="uk-UA"/>
        </w:rPr>
        <w:t>Англійською мовою:</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sz w:val="28"/>
          <w:szCs w:val="28"/>
          <w:lang w:val="uk-UA"/>
        </w:rPr>
        <w:t xml:space="preserve">повне найменування: </w:t>
      </w:r>
      <w:r w:rsidRPr="008C28F9">
        <w:rPr>
          <w:sz w:val="28"/>
          <w:szCs w:val="28"/>
          <w:lang w:val="en-US"/>
        </w:rPr>
        <w:t>M</w:t>
      </w:r>
      <w:r w:rsidRPr="008C28F9">
        <w:rPr>
          <w:sz w:val="28"/>
          <w:szCs w:val="28"/>
          <w:lang w:val="uk-UA"/>
        </w:rPr>
        <w:t>unicipal No</w:t>
      </w:r>
      <w:r w:rsidRPr="008C28F9">
        <w:rPr>
          <w:sz w:val="28"/>
          <w:szCs w:val="28"/>
          <w:lang w:val="en-US"/>
        </w:rPr>
        <w:t>n-commercial O</w:t>
      </w:r>
      <w:r w:rsidRPr="008C28F9">
        <w:rPr>
          <w:sz w:val="28"/>
          <w:szCs w:val="28"/>
          <w:lang w:val="uk-UA"/>
        </w:rPr>
        <w:t>rganization  «</w:t>
      </w:r>
      <w:r w:rsidR="0040608F">
        <w:rPr>
          <w:sz w:val="28"/>
          <w:szCs w:val="28"/>
          <w:lang w:val="en-US"/>
        </w:rPr>
        <w:t xml:space="preserve">Central City </w:t>
      </w:r>
      <w:r w:rsidRPr="008C28F9">
        <w:rPr>
          <w:color w:val="000000"/>
          <w:sz w:val="28"/>
          <w:szCs w:val="28"/>
          <w:lang w:val="en"/>
        </w:rPr>
        <w:t>Clinical Hospital</w:t>
      </w:r>
      <w:r w:rsidRPr="008C28F9">
        <w:rPr>
          <w:sz w:val="28"/>
          <w:szCs w:val="28"/>
          <w:lang w:val="uk-UA"/>
        </w:rPr>
        <w:t xml:space="preserve">» </w:t>
      </w:r>
      <w:r w:rsidRPr="008C28F9">
        <w:rPr>
          <w:sz w:val="28"/>
          <w:szCs w:val="28"/>
          <w:lang w:val="en-US"/>
        </w:rPr>
        <w:t>of Sumy City Council</w:t>
      </w:r>
      <w:r w:rsidRPr="008C28F9">
        <w:rPr>
          <w:sz w:val="28"/>
          <w:szCs w:val="28"/>
          <w:lang w:val="uk-UA"/>
        </w:rPr>
        <w:t>;</w:t>
      </w:r>
    </w:p>
    <w:p w:rsidR="001501D6" w:rsidRPr="008C28F9" w:rsidRDefault="001501D6" w:rsidP="001501D6">
      <w:pPr>
        <w:numPr>
          <w:ilvl w:val="0"/>
          <w:numId w:val="4"/>
        </w:numPr>
        <w:shd w:val="clear" w:color="auto" w:fill="FFFFFF"/>
        <w:ind w:left="0" w:firstLine="709"/>
        <w:jc w:val="both"/>
        <w:rPr>
          <w:sz w:val="28"/>
          <w:szCs w:val="28"/>
          <w:lang w:val="uk-UA"/>
        </w:rPr>
      </w:pPr>
      <w:r w:rsidRPr="008C28F9">
        <w:rPr>
          <w:sz w:val="28"/>
          <w:szCs w:val="28"/>
          <w:lang w:val="uk-UA"/>
        </w:rPr>
        <w:t xml:space="preserve">скорочене найменування: </w:t>
      </w:r>
      <w:r w:rsidRPr="008C28F9">
        <w:rPr>
          <w:sz w:val="28"/>
          <w:szCs w:val="28"/>
          <w:lang w:val="en-US"/>
        </w:rPr>
        <w:t>MNO</w:t>
      </w:r>
      <w:r w:rsidRPr="008C28F9">
        <w:rPr>
          <w:sz w:val="28"/>
          <w:szCs w:val="28"/>
          <w:lang w:val="uk-UA"/>
        </w:rPr>
        <w:t xml:space="preserve"> «</w:t>
      </w:r>
      <w:r w:rsidR="0040608F">
        <w:rPr>
          <w:color w:val="000000"/>
          <w:sz w:val="28"/>
          <w:szCs w:val="28"/>
          <w:lang w:val="en"/>
        </w:rPr>
        <w:t>CCCH</w:t>
      </w:r>
      <w:r w:rsidRPr="008C28F9">
        <w:rPr>
          <w:sz w:val="28"/>
          <w:szCs w:val="28"/>
          <w:lang w:val="uk-UA"/>
        </w:rPr>
        <w:t xml:space="preserve">» </w:t>
      </w:r>
      <w:r w:rsidRPr="008C28F9">
        <w:rPr>
          <w:sz w:val="28"/>
          <w:szCs w:val="28"/>
          <w:lang w:val="en-US"/>
        </w:rPr>
        <w:t>of</w:t>
      </w:r>
      <w:r w:rsidRPr="008C28F9">
        <w:rPr>
          <w:sz w:val="28"/>
          <w:szCs w:val="28"/>
          <w:lang w:val="uk-UA"/>
        </w:rPr>
        <w:t xml:space="preserve"> </w:t>
      </w:r>
      <w:r w:rsidRPr="008C28F9">
        <w:rPr>
          <w:sz w:val="28"/>
          <w:szCs w:val="28"/>
          <w:lang w:val="en-US"/>
        </w:rPr>
        <w:t>SCC</w:t>
      </w:r>
      <w:r w:rsidRPr="008C28F9">
        <w:rPr>
          <w:sz w:val="28"/>
          <w:szCs w:val="28"/>
          <w:lang w:val="uk-UA"/>
        </w:rPr>
        <w:t>.</w:t>
      </w:r>
    </w:p>
    <w:p w:rsidR="001501D6" w:rsidRPr="008C28F9" w:rsidRDefault="001501D6" w:rsidP="001501D6">
      <w:pPr>
        <w:shd w:val="clear" w:color="auto" w:fill="FFFFFF"/>
        <w:ind w:firstLine="709"/>
        <w:jc w:val="both"/>
        <w:rPr>
          <w:sz w:val="28"/>
          <w:szCs w:val="28"/>
          <w:lang w:val="uk-UA"/>
        </w:rPr>
      </w:pPr>
      <w:r w:rsidRPr="008C28F9">
        <w:rPr>
          <w:color w:val="000000"/>
          <w:sz w:val="28"/>
          <w:szCs w:val="28"/>
          <w:lang w:val="uk-UA"/>
        </w:rPr>
        <w:t>2.2. Місцезнаходження Підприємства: Україна, 40021, м.  Суми,</w:t>
      </w:r>
      <w:r w:rsidRPr="008C28F9">
        <w:rPr>
          <w:color w:val="000000"/>
          <w:sz w:val="28"/>
          <w:szCs w:val="28"/>
          <w:lang w:val="uk-UA"/>
        </w:rPr>
        <w:br/>
        <w:t xml:space="preserve">вул. </w:t>
      </w:r>
      <w:r w:rsidRPr="008C28F9">
        <w:rPr>
          <w:sz w:val="28"/>
          <w:szCs w:val="28"/>
          <w:lang w:val="uk-UA"/>
        </w:rPr>
        <w:t>20 років Перемоги, 13</w:t>
      </w:r>
    </w:p>
    <w:p w:rsidR="001501D6" w:rsidRPr="008C28F9" w:rsidRDefault="001501D6" w:rsidP="001501D6">
      <w:pPr>
        <w:tabs>
          <w:tab w:val="left" w:pos="360"/>
        </w:tabs>
        <w:ind w:right="-5"/>
        <w:jc w:val="center"/>
        <w:rPr>
          <w:b/>
          <w:bCs/>
          <w:sz w:val="28"/>
          <w:szCs w:val="28"/>
          <w:lang w:val="uk-UA"/>
        </w:rPr>
      </w:pPr>
    </w:p>
    <w:p w:rsidR="001501D6" w:rsidRPr="008C28F9" w:rsidRDefault="001501D6" w:rsidP="001501D6">
      <w:pPr>
        <w:numPr>
          <w:ilvl w:val="0"/>
          <w:numId w:val="3"/>
        </w:numPr>
        <w:tabs>
          <w:tab w:val="left" w:pos="360"/>
        </w:tabs>
        <w:ind w:left="0" w:right="-5" w:firstLine="709"/>
        <w:jc w:val="center"/>
        <w:rPr>
          <w:b/>
          <w:bCs/>
          <w:sz w:val="28"/>
          <w:szCs w:val="28"/>
          <w:lang w:val="uk-UA"/>
        </w:rPr>
      </w:pPr>
      <w:r w:rsidRPr="008C28F9">
        <w:rPr>
          <w:b/>
          <w:bCs/>
          <w:sz w:val="28"/>
          <w:szCs w:val="28"/>
          <w:lang w:val="uk-UA"/>
        </w:rPr>
        <w:t>МЕТА ТА ПРЕДМЕТ ДІЯЛЬНОСТІ</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1501D6" w:rsidRPr="008C28F9" w:rsidRDefault="001501D6" w:rsidP="001501D6">
      <w:pPr>
        <w:numPr>
          <w:ilvl w:val="1"/>
          <w:numId w:val="3"/>
        </w:numPr>
        <w:tabs>
          <w:tab w:val="left" w:pos="360"/>
        </w:tabs>
        <w:ind w:left="0" w:right="-5" w:firstLine="709"/>
        <w:jc w:val="both"/>
        <w:rPr>
          <w:sz w:val="28"/>
          <w:szCs w:val="28"/>
          <w:lang w:val="uk-UA"/>
        </w:rPr>
      </w:pPr>
      <w:r w:rsidRPr="008C28F9">
        <w:rPr>
          <w:sz w:val="28"/>
          <w:szCs w:val="28"/>
          <w:lang w:val="uk-UA"/>
        </w:rPr>
        <w:t>Відповідно до поставленої мети предметом діяльності Підприємства є:</w:t>
      </w:r>
    </w:p>
    <w:p w:rsidR="001501D6" w:rsidRPr="008C28F9" w:rsidRDefault="001501D6" w:rsidP="001501D6">
      <w:pPr>
        <w:pStyle w:val="a8"/>
        <w:numPr>
          <w:ilvl w:val="2"/>
          <w:numId w:val="3"/>
        </w:numPr>
        <w:ind w:left="0" w:firstLine="709"/>
        <w:jc w:val="both"/>
        <w:rPr>
          <w:rFonts w:eastAsia="Calibri"/>
          <w:sz w:val="28"/>
          <w:szCs w:val="28"/>
        </w:rPr>
      </w:pPr>
      <w:r w:rsidRPr="008C28F9">
        <w:rPr>
          <w:rFonts w:eastAsia="Calibri"/>
          <w:sz w:val="28"/>
          <w:szCs w:val="28"/>
          <w:lang w:val="uk-UA"/>
        </w:rPr>
        <w:t>Лікувально-діагностична робота:</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Проведення експертизи тимчасової непрацездатності та контролю за видачею листків непрацездатності;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Проведення щеплень;</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lastRenderedPageBreak/>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Участь у визначенні проблемних питань надання медичної допомоги населенню міста Суми та шляхів їх вирішення;</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Використання, зберігання донорської крові;</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Надання платних послуг з медичного обслуговування населення відповідно до чинного законодавства України;</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Надання медичних послуг іншим суб’єктам господарювання, що надають первинну, вторинну медичну допомогу;</w:t>
      </w:r>
    </w:p>
    <w:p w:rsidR="001501D6" w:rsidRPr="008C28F9" w:rsidRDefault="001501D6" w:rsidP="001501D6">
      <w:pPr>
        <w:numPr>
          <w:ilvl w:val="3"/>
          <w:numId w:val="3"/>
        </w:numPr>
        <w:tabs>
          <w:tab w:val="left" w:pos="360"/>
        </w:tabs>
        <w:ind w:left="0" w:right="-5" w:firstLine="709"/>
        <w:jc w:val="both"/>
        <w:rPr>
          <w:sz w:val="28"/>
          <w:szCs w:val="28"/>
          <w:lang w:val="uk-UA"/>
        </w:rPr>
      </w:pPr>
      <w:r w:rsidRPr="008C28F9">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rPr>
        <w:t>Визначення потреби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lastRenderedPageBreak/>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rPr>
        <w:t>Медичне обслуговування іноземних громадян та осіб без громадянства у відповідності до вимог чинного законодавства України</w:t>
      </w:r>
      <w:r w:rsidRPr="008C28F9">
        <w:rPr>
          <w:color w:val="000000"/>
          <w:sz w:val="28"/>
          <w:szCs w:val="28"/>
          <w:lang w:val="uk-UA"/>
        </w:rPr>
        <w:t>.</w:t>
      </w:r>
    </w:p>
    <w:p w:rsidR="001501D6" w:rsidRPr="008C28F9" w:rsidRDefault="001501D6" w:rsidP="001501D6">
      <w:pPr>
        <w:pStyle w:val="a8"/>
        <w:numPr>
          <w:ilvl w:val="2"/>
          <w:numId w:val="3"/>
        </w:numPr>
        <w:ind w:left="0" w:firstLine="709"/>
        <w:jc w:val="both"/>
        <w:rPr>
          <w:rFonts w:eastAsia="Calibri"/>
          <w:color w:val="000000"/>
          <w:sz w:val="28"/>
          <w:szCs w:val="28"/>
          <w:lang w:val="uk-UA"/>
        </w:rPr>
      </w:pPr>
      <w:r w:rsidRPr="008C28F9">
        <w:rPr>
          <w:rFonts w:eastAsia="Calibri"/>
          <w:color w:val="000000"/>
          <w:sz w:val="28"/>
          <w:szCs w:val="28"/>
          <w:lang w:val="uk-UA"/>
        </w:rPr>
        <w:t>Організаційно-методична робота:</w:t>
      </w:r>
    </w:p>
    <w:p w:rsidR="001501D6" w:rsidRPr="008C28F9" w:rsidRDefault="001501D6" w:rsidP="001501D6">
      <w:pPr>
        <w:pStyle w:val="a8"/>
        <w:numPr>
          <w:ilvl w:val="3"/>
          <w:numId w:val="3"/>
        </w:numPr>
        <w:ind w:left="0" w:firstLine="709"/>
        <w:jc w:val="both"/>
        <w:rPr>
          <w:rFonts w:eastAsia="Calibri"/>
          <w:color w:val="000000"/>
          <w:sz w:val="28"/>
          <w:szCs w:val="28"/>
          <w:lang w:val="uk-UA"/>
        </w:rPr>
      </w:pPr>
      <w:r w:rsidRPr="008C28F9">
        <w:rPr>
          <w:rFonts w:eastAsia="Calibri"/>
          <w:color w:val="000000"/>
          <w:sz w:val="28"/>
          <w:szCs w:val="28"/>
        </w:rPr>
        <w:t>Аналітично-інформаційна діяльність</w:t>
      </w:r>
      <w:r w:rsidRPr="008C28F9">
        <w:rPr>
          <w:rFonts w:eastAsia="Calibri"/>
          <w:color w:val="000000"/>
          <w:sz w:val="28"/>
          <w:szCs w:val="28"/>
          <w:lang w:val="uk-UA"/>
        </w:rPr>
        <w:t>;</w:t>
      </w:r>
    </w:p>
    <w:p w:rsidR="001501D6" w:rsidRPr="008C28F9" w:rsidRDefault="001501D6" w:rsidP="001501D6">
      <w:pPr>
        <w:pStyle w:val="a8"/>
        <w:numPr>
          <w:ilvl w:val="3"/>
          <w:numId w:val="3"/>
        </w:numPr>
        <w:ind w:left="0" w:firstLine="709"/>
        <w:jc w:val="both"/>
        <w:rPr>
          <w:rFonts w:eastAsia="Calibri"/>
          <w:sz w:val="28"/>
          <w:szCs w:val="28"/>
          <w:lang w:val="uk-UA"/>
        </w:rPr>
      </w:pPr>
      <w:r w:rsidRPr="008C28F9">
        <w:rPr>
          <w:color w:val="000000"/>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8C28F9">
        <w:rPr>
          <w:lang w:val="uk-UA"/>
        </w:rPr>
        <w:t xml:space="preserve"> </w:t>
      </w:r>
      <w:r w:rsidRPr="008C28F9">
        <w:rPr>
          <w:sz w:val="28"/>
          <w:szCs w:val="28"/>
          <w:lang w:val="uk-UA"/>
        </w:rPr>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1501D6" w:rsidRPr="008C28F9" w:rsidRDefault="001501D6" w:rsidP="001501D6">
      <w:pPr>
        <w:pStyle w:val="a8"/>
        <w:numPr>
          <w:ilvl w:val="3"/>
          <w:numId w:val="3"/>
        </w:numPr>
        <w:ind w:left="0" w:firstLine="709"/>
        <w:jc w:val="both"/>
        <w:rPr>
          <w:rFonts w:eastAsia="Calibri"/>
          <w:sz w:val="28"/>
          <w:szCs w:val="28"/>
          <w:lang w:val="uk-UA"/>
        </w:rPr>
      </w:pPr>
      <w:r w:rsidRPr="008C28F9">
        <w:rPr>
          <w:color w:val="000000"/>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 та реабілітацію у визначеному законодавством порядку;</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Забезпечення підготовки, перепідготовки та підвищення кваліфікації працівників Підприємства;</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 xml:space="preserve">Залучення кваліфікованих медичних працівників для надання медичної допомоги населенню усіх вікових категорій, у тому числі залучення </w:t>
      </w:r>
      <w:r w:rsidRPr="008C28F9">
        <w:rPr>
          <w:color w:val="000000"/>
          <w:sz w:val="28"/>
          <w:szCs w:val="28"/>
          <w:lang w:val="uk-UA"/>
        </w:rPr>
        <w:lastRenderedPageBreak/>
        <w:t>лікарів, що працюють як фізичні особи – підприємці, підтримка професійного розвитку медичних працівників для надання якісних послуг;</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rFonts w:eastAsia="Calibri"/>
          <w:sz w:val="28"/>
          <w:szCs w:val="28"/>
          <w:lang w:val="uk-UA"/>
        </w:rPr>
        <w:t>Участь у формуванні, заповненні та використанні Єдиного реєстру пацієнтів;</w:t>
      </w:r>
    </w:p>
    <w:p w:rsidR="001501D6" w:rsidRPr="008C28F9" w:rsidRDefault="001501D6" w:rsidP="001501D6">
      <w:pPr>
        <w:pStyle w:val="a8"/>
        <w:numPr>
          <w:ilvl w:val="3"/>
          <w:numId w:val="3"/>
        </w:numPr>
        <w:spacing w:line="252" w:lineRule="auto"/>
        <w:ind w:left="0" w:firstLine="709"/>
        <w:jc w:val="both"/>
        <w:rPr>
          <w:rFonts w:eastAsia="Calibri"/>
          <w:sz w:val="28"/>
          <w:szCs w:val="28"/>
          <w:lang w:val="uk-UA"/>
        </w:rPr>
      </w:pPr>
      <w:r w:rsidRPr="008C28F9">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Надання медичної допомоги населенню безкоштовно в межах бюджетного фінансування.</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rPr>
        <w:t>Надання платних послуг із медичного обслуговування населення відповідно до чинного законодавства України</w:t>
      </w:r>
      <w:r w:rsidRPr="008C28F9">
        <w:rPr>
          <w:color w:val="000000"/>
          <w:sz w:val="28"/>
          <w:szCs w:val="28"/>
          <w:lang w:val="uk-UA"/>
        </w:rPr>
        <w:t>.</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1501D6" w:rsidRPr="008C28F9" w:rsidRDefault="001501D6" w:rsidP="001501D6">
      <w:pPr>
        <w:numPr>
          <w:ilvl w:val="3"/>
          <w:numId w:val="3"/>
        </w:numPr>
        <w:tabs>
          <w:tab w:val="left" w:pos="360"/>
        </w:tabs>
        <w:ind w:left="0" w:right="-5" w:firstLine="709"/>
        <w:jc w:val="both"/>
        <w:rPr>
          <w:color w:val="000000"/>
          <w:sz w:val="28"/>
          <w:szCs w:val="28"/>
          <w:lang w:val="uk-UA"/>
        </w:rPr>
      </w:pPr>
      <w:r w:rsidRPr="008C28F9">
        <w:rPr>
          <w:color w:val="000000"/>
          <w:sz w:val="28"/>
          <w:szCs w:val="28"/>
          <w:lang w:val="uk-UA"/>
        </w:rPr>
        <w:t>Надання послуг медичної допомоги за договорами з юридичними та фізичними особами;</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Організація та проведення клінічних досліджень.</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rPr>
        <w:t>Надання</w:t>
      </w:r>
      <w:r w:rsidRPr="008C28F9">
        <w:rPr>
          <w:color w:val="000000"/>
          <w:sz w:val="28"/>
          <w:szCs w:val="28"/>
          <w:lang w:val="uk-UA"/>
        </w:rPr>
        <w:t xml:space="preserve"> </w:t>
      </w:r>
      <w:r w:rsidRPr="008C28F9">
        <w:rPr>
          <w:color w:val="000000"/>
          <w:sz w:val="28"/>
          <w:szCs w:val="28"/>
        </w:rPr>
        <w:t>послуг іншим суб’єктам господарювання, що надають медичну допомогу населенню</w:t>
      </w:r>
      <w:r w:rsidRPr="008C28F9">
        <w:rPr>
          <w:color w:val="000000"/>
          <w:sz w:val="28"/>
          <w:szCs w:val="28"/>
          <w:lang w:val="uk-UA"/>
        </w:rPr>
        <w:t>.</w:t>
      </w:r>
    </w:p>
    <w:p w:rsidR="001501D6" w:rsidRPr="008C28F9" w:rsidRDefault="001501D6" w:rsidP="001501D6">
      <w:pPr>
        <w:pStyle w:val="a8"/>
        <w:numPr>
          <w:ilvl w:val="3"/>
          <w:numId w:val="3"/>
        </w:numPr>
        <w:spacing w:line="252" w:lineRule="auto"/>
        <w:ind w:left="0" w:firstLine="709"/>
        <w:jc w:val="both"/>
        <w:rPr>
          <w:rFonts w:eastAsia="Calibri"/>
          <w:color w:val="000000"/>
          <w:sz w:val="28"/>
          <w:szCs w:val="28"/>
          <w:lang w:val="uk-UA"/>
        </w:rPr>
      </w:pPr>
      <w:r w:rsidRPr="008C28F9">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1501D6" w:rsidRPr="008C28F9" w:rsidRDefault="001501D6" w:rsidP="001501D6">
      <w:pPr>
        <w:pStyle w:val="a8"/>
        <w:numPr>
          <w:ilvl w:val="2"/>
          <w:numId w:val="3"/>
        </w:numPr>
        <w:spacing w:line="252" w:lineRule="auto"/>
        <w:ind w:left="0" w:firstLine="709"/>
        <w:jc w:val="both"/>
        <w:rPr>
          <w:rFonts w:eastAsia="Calibri"/>
          <w:sz w:val="28"/>
          <w:szCs w:val="28"/>
          <w:lang w:val="uk-UA"/>
        </w:rPr>
      </w:pPr>
      <w:r w:rsidRPr="008C28F9">
        <w:rPr>
          <w:rFonts w:eastAsia="Calibri"/>
          <w:sz w:val="28"/>
          <w:szCs w:val="28"/>
          <w:lang w:val="uk-UA"/>
        </w:rPr>
        <w:t>Наукова робота:</w:t>
      </w:r>
    </w:p>
    <w:p w:rsidR="001501D6" w:rsidRPr="008C28F9" w:rsidRDefault="001501D6" w:rsidP="001501D6">
      <w:pPr>
        <w:numPr>
          <w:ilvl w:val="3"/>
          <w:numId w:val="3"/>
        </w:numPr>
        <w:tabs>
          <w:tab w:val="left" w:pos="360"/>
        </w:tabs>
        <w:spacing w:line="252" w:lineRule="auto"/>
        <w:ind w:left="0" w:right="-5" w:firstLine="709"/>
        <w:jc w:val="both"/>
        <w:rPr>
          <w:sz w:val="28"/>
          <w:szCs w:val="28"/>
          <w:lang w:val="uk-UA"/>
        </w:rPr>
      </w:pPr>
      <w:r w:rsidRPr="008C28F9">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1501D6" w:rsidRPr="008C28F9" w:rsidRDefault="001501D6" w:rsidP="001501D6">
      <w:pPr>
        <w:numPr>
          <w:ilvl w:val="3"/>
          <w:numId w:val="3"/>
        </w:numPr>
        <w:tabs>
          <w:tab w:val="left" w:pos="360"/>
        </w:tabs>
        <w:spacing w:line="252" w:lineRule="auto"/>
        <w:ind w:left="0" w:right="-5" w:firstLine="709"/>
        <w:jc w:val="both"/>
        <w:rPr>
          <w:sz w:val="28"/>
          <w:szCs w:val="28"/>
          <w:lang w:val="uk-UA"/>
        </w:rPr>
      </w:pPr>
      <w:r w:rsidRPr="008C28F9">
        <w:rPr>
          <w:rFonts w:eastAsia="Calibri"/>
          <w:sz w:val="28"/>
          <w:szCs w:val="28"/>
        </w:rPr>
        <w:t>Участь у підготовці медичних працівників шляхом надання баз для навчання студентів Сумського медичного інституту</w:t>
      </w:r>
      <w:r w:rsidRPr="008C28F9">
        <w:rPr>
          <w:rFonts w:eastAsia="Calibri"/>
          <w:sz w:val="28"/>
          <w:szCs w:val="28"/>
          <w:lang w:val="uk-UA"/>
        </w:rPr>
        <w:t xml:space="preserve"> Сумського державного університету</w:t>
      </w:r>
      <w:r w:rsidRPr="008C28F9">
        <w:rPr>
          <w:rFonts w:eastAsia="Calibri"/>
          <w:sz w:val="28"/>
          <w:szCs w:val="28"/>
        </w:rPr>
        <w:t>, середніх навчальних медичних закладів на підставі укладених договорів</w:t>
      </w:r>
      <w:r w:rsidRPr="008C28F9">
        <w:rPr>
          <w:rFonts w:eastAsia="Calibri"/>
          <w:sz w:val="28"/>
          <w:szCs w:val="28"/>
          <w:lang w:val="uk-UA"/>
        </w:rPr>
        <w:t>;</w:t>
      </w:r>
    </w:p>
    <w:p w:rsidR="001501D6" w:rsidRPr="008C28F9" w:rsidRDefault="001501D6" w:rsidP="001501D6">
      <w:pPr>
        <w:pStyle w:val="a8"/>
        <w:numPr>
          <w:ilvl w:val="3"/>
          <w:numId w:val="3"/>
        </w:numPr>
        <w:tabs>
          <w:tab w:val="left" w:pos="360"/>
        </w:tabs>
        <w:spacing w:line="252" w:lineRule="auto"/>
        <w:ind w:left="0" w:right="-5" w:firstLine="709"/>
        <w:jc w:val="both"/>
        <w:rPr>
          <w:sz w:val="28"/>
          <w:szCs w:val="28"/>
          <w:lang w:val="uk-UA"/>
        </w:rPr>
      </w:pPr>
      <w:r w:rsidRPr="008C28F9">
        <w:rPr>
          <w:rFonts w:eastAsia="Calibri"/>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501D6" w:rsidRPr="008C28F9" w:rsidRDefault="001501D6" w:rsidP="001501D6">
      <w:pPr>
        <w:pStyle w:val="a8"/>
        <w:numPr>
          <w:ilvl w:val="3"/>
          <w:numId w:val="3"/>
        </w:numPr>
        <w:tabs>
          <w:tab w:val="left" w:pos="360"/>
        </w:tabs>
        <w:spacing w:line="252" w:lineRule="auto"/>
        <w:ind w:left="0" w:right="-5" w:firstLine="709"/>
        <w:jc w:val="both"/>
        <w:rPr>
          <w:sz w:val="28"/>
          <w:szCs w:val="28"/>
          <w:lang w:val="uk-UA"/>
        </w:rPr>
      </w:pPr>
      <w:r w:rsidRPr="008C28F9">
        <w:rPr>
          <w:rFonts w:eastAsia="Calibri"/>
          <w:sz w:val="28"/>
          <w:szCs w:val="28"/>
        </w:rPr>
        <w:t xml:space="preserve">Вивчення та впровадження в практику Підприємства сучасних методів і заходів діагностики та лікування, організації </w:t>
      </w:r>
      <w:r w:rsidRPr="008C28F9">
        <w:rPr>
          <w:rFonts w:eastAsia="Calibri"/>
          <w:sz w:val="28"/>
          <w:szCs w:val="28"/>
          <w:lang w:val="uk-UA"/>
        </w:rPr>
        <w:t>прогресивних</w:t>
      </w:r>
      <w:r w:rsidRPr="008C28F9">
        <w:rPr>
          <w:rFonts w:eastAsia="Calibri"/>
          <w:sz w:val="28"/>
          <w:szCs w:val="28"/>
        </w:rPr>
        <w:t xml:space="preserve"> форм роботи</w:t>
      </w:r>
      <w:r w:rsidRPr="008C28F9">
        <w:rPr>
          <w:rFonts w:eastAsia="Calibri"/>
          <w:sz w:val="28"/>
          <w:szCs w:val="28"/>
          <w:lang w:val="uk-UA"/>
        </w:rPr>
        <w:t>.</w:t>
      </w:r>
    </w:p>
    <w:p w:rsidR="001501D6" w:rsidRPr="008C28F9" w:rsidRDefault="001501D6" w:rsidP="001501D6">
      <w:pPr>
        <w:pStyle w:val="a8"/>
        <w:numPr>
          <w:ilvl w:val="3"/>
          <w:numId w:val="3"/>
        </w:numPr>
        <w:tabs>
          <w:tab w:val="left" w:pos="142"/>
          <w:tab w:val="left" w:pos="360"/>
        </w:tabs>
        <w:spacing w:line="252" w:lineRule="auto"/>
        <w:ind w:left="0" w:right="-5" w:firstLine="709"/>
        <w:jc w:val="both"/>
        <w:rPr>
          <w:sz w:val="28"/>
          <w:szCs w:val="28"/>
          <w:lang w:val="uk-UA"/>
        </w:rPr>
      </w:pPr>
      <w:r w:rsidRPr="008C28F9">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1501D6" w:rsidRPr="008C28F9" w:rsidRDefault="001501D6" w:rsidP="001501D6">
      <w:pPr>
        <w:pStyle w:val="a8"/>
        <w:numPr>
          <w:ilvl w:val="3"/>
          <w:numId w:val="3"/>
        </w:numPr>
        <w:tabs>
          <w:tab w:val="left" w:pos="142"/>
          <w:tab w:val="left" w:pos="360"/>
        </w:tabs>
        <w:spacing w:line="252" w:lineRule="auto"/>
        <w:ind w:left="0" w:right="-5" w:firstLine="709"/>
        <w:jc w:val="both"/>
        <w:rPr>
          <w:color w:val="000000"/>
          <w:sz w:val="28"/>
          <w:szCs w:val="28"/>
          <w:lang w:val="uk-UA"/>
        </w:rPr>
      </w:pPr>
      <w:r w:rsidRPr="008C28F9">
        <w:rPr>
          <w:color w:val="000000"/>
          <w:sz w:val="28"/>
          <w:szCs w:val="28"/>
          <w:lang w:val="uk-UA"/>
        </w:rPr>
        <w:lastRenderedPageBreak/>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1501D6" w:rsidRPr="008C28F9" w:rsidRDefault="001501D6" w:rsidP="001501D6">
      <w:pPr>
        <w:pStyle w:val="a8"/>
        <w:numPr>
          <w:ilvl w:val="1"/>
          <w:numId w:val="3"/>
        </w:numPr>
        <w:tabs>
          <w:tab w:val="left" w:pos="142"/>
        </w:tabs>
        <w:spacing w:line="252" w:lineRule="auto"/>
        <w:ind w:left="0" w:firstLine="709"/>
        <w:jc w:val="both"/>
        <w:rPr>
          <w:rFonts w:eastAsia="Calibri"/>
          <w:sz w:val="28"/>
          <w:szCs w:val="28"/>
          <w:lang w:val="uk-UA"/>
        </w:rPr>
      </w:pPr>
      <w:r w:rsidRPr="008C28F9">
        <w:rPr>
          <w:sz w:val="28"/>
          <w:szCs w:val="28"/>
        </w:rPr>
        <w:t xml:space="preserve">Підприємство </w:t>
      </w:r>
      <w:r w:rsidRPr="008C28F9">
        <w:rPr>
          <w:sz w:val="28"/>
          <w:szCs w:val="28"/>
          <w:lang w:val="uk-UA"/>
        </w:rPr>
        <w:t>має право здійснювати</w:t>
      </w:r>
      <w:r w:rsidRPr="008C28F9">
        <w:rPr>
          <w:rFonts w:eastAsia="Calibri"/>
          <w:sz w:val="28"/>
          <w:szCs w:val="28"/>
          <w:lang w:val="uk-UA"/>
        </w:rPr>
        <w:t xml:space="preserve"> </w:t>
      </w:r>
      <w:r w:rsidRPr="008C28F9">
        <w:rPr>
          <w:rFonts w:eastAsia="Calibri"/>
          <w:sz w:val="28"/>
          <w:szCs w:val="28"/>
        </w:rPr>
        <w:t xml:space="preserve"> медичну, наукову, фінансово-господарську діяльність. Предметом діяльності Підприємства можуть також бути інші види діяльності, які не заборонені чинним законодавством України. Окремими видами діяльності Підприємство може займатись тільки на підставі дозволу (ліцензії) згідно з чинним законодавством України.</w:t>
      </w:r>
    </w:p>
    <w:p w:rsidR="001501D6" w:rsidRPr="008C28F9" w:rsidRDefault="001501D6" w:rsidP="001501D6">
      <w:pPr>
        <w:numPr>
          <w:ilvl w:val="1"/>
          <w:numId w:val="3"/>
        </w:numPr>
        <w:tabs>
          <w:tab w:val="left" w:pos="360"/>
        </w:tabs>
        <w:ind w:left="0" w:right="-5" w:firstLine="709"/>
        <w:jc w:val="both"/>
        <w:rPr>
          <w:color w:val="000000"/>
          <w:sz w:val="28"/>
          <w:szCs w:val="28"/>
          <w:lang w:val="uk-UA"/>
        </w:rPr>
      </w:pPr>
      <w:r w:rsidRPr="008C28F9">
        <w:rPr>
          <w:color w:val="000000"/>
          <w:sz w:val="28"/>
          <w:szCs w:val="28"/>
          <w:lang w:val="uk-UA"/>
        </w:rPr>
        <w:t xml:space="preserve">Підприємство має право проводити  </w:t>
      </w:r>
      <w:r w:rsidRPr="008C28F9">
        <w:rPr>
          <w:color w:val="000000"/>
          <w:sz w:val="28"/>
          <w:szCs w:val="28"/>
        </w:rPr>
        <w:t>зовнішньоекономічн</w:t>
      </w:r>
      <w:r w:rsidRPr="008C28F9">
        <w:rPr>
          <w:color w:val="000000"/>
          <w:sz w:val="28"/>
          <w:szCs w:val="28"/>
          <w:lang w:val="uk-UA"/>
        </w:rPr>
        <w:t>у</w:t>
      </w:r>
      <w:r w:rsidRPr="008C28F9">
        <w:rPr>
          <w:color w:val="000000"/>
          <w:sz w:val="28"/>
          <w:szCs w:val="28"/>
        </w:rPr>
        <w:t xml:space="preserve"> діяльн</w:t>
      </w:r>
      <w:r w:rsidRPr="008C28F9">
        <w:rPr>
          <w:color w:val="000000"/>
          <w:sz w:val="28"/>
          <w:szCs w:val="28"/>
          <w:lang w:val="uk-UA"/>
        </w:rPr>
        <w:t xml:space="preserve">ість </w:t>
      </w:r>
      <w:r w:rsidRPr="008C28F9">
        <w:rPr>
          <w:color w:val="000000"/>
          <w:sz w:val="28"/>
          <w:szCs w:val="28"/>
        </w:rPr>
        <w:t>згідно із законодавством України</w:t>
      </w:r>
      <w:r w:rsidRPr="008C28F9">
        <w:rPr>
          <w:color w:val="000000"/>
          <w:sz w:val="28"/>
          <w:szCs w:val="28"/>
          <w:lang w:val="uk-UA"/>
        </w:rPr>
        <w:t>.</w:t>
      </w:r>
    </w:p>
    <w:p w:rsidR="001501D6" w:rsidRPr="008C28F9" w:rsidRDefault="001501D6" w:rsidP="001501D6">
      <w:pPr>
        <w:tabs>
          <w:tab w:val="left" w:pos="360"/>
        </w:tabs>
        <w:ind w:right="-5" w:firstLine="709"/>
        <w:jc w:val="center"/>
        <w:rPr>
          <w:b/>
          <w:bCs/>
          <w:sz w:val="28"/>
          <w:szCs w:val="28"/>
          <w:lang w:val="uk-UA"/>
        </w:rPr>
      </w:pPr>
    </w:p>
    <w:p w:rsidR="001501D6" w:rsidRPr="008C28F9" w:rsidRDefault="001501D6" w:rsidP="001501D6">
      <w:pPr>
        <w:tabs>
          <w:tab w:val="left" w:pos="360"/>
        </w:tabs>
        <w:ind w:left="1288" w:right="-5"/>
        <w:jc w:val="both"/>
        <w:rPr>
          <w:sz w:val="28"/>
          <w:szCs w:val="28"/>
          <w:lang w:val="uk-UA"/>
        </w:rPr>
      </w:pPr>
    </w:p>
    <w:p w:rsidR="001501D6" w:rsidRPr="008C28F9" w:rsidRDefault="001501D6" w:rsidP="001501D6">
      <w:pPr>
        <w:numPr>
          <w:ilvl w:val="0"/>
          <w:numId w:val="3"/>
        </w:numPr>
        <w:tabs>
          <w:tab w:val="left" w:pos="360"/>
        </w:tabs>
        <w:ind w:right="-5"/>
        <w:jc w:val="center"/>
        <w:rPr>
          <w:b/>
          <w:bCs/>
          <w:sz w:val="28"/>
          <w:szCs w:val="28"/>
          <w:lang w:val="uk-UA"/>
        </w:rPr>
      </w:pPr>
      <w:r w:rsidRPr="008C28F9">
        <w:rPr>
          <w:b/>
          <w:bCs/>
          <w:sz w:val="28"/>
          <w:szCs w:val="28"/>
          <w:lang w:val="uk-UA"/>
        </w:rPr>
        <w:t>ПРАВОВИЙ СТАТУС</w:t>
      </w:r>
    </w:p>
    <w:p w:rsidR="001501D6" w:rsidRPr="008C28F9" w:rsidRDefault="001501D6" w:rsidP="001501D6">
      <w:pPr>
        <w:tabs>
          <w:tab w:val="left" w:pos="360"/>
        </w:tabs>
        <w:ind w:left="810" w:right="-5"/>
        <w:jc w:val="both"/>
        <w:rPr>
          <w:b/>
          <w:bCs/>
          <w:sz w:val="28"/>
          <w:szCs w:val="28"/>
          <w:lang w:val="uk-UA"/>
        </w:rPr>
      </w:pPr>
    </w:p>
    <w:p w:rsidR="001501D6" w:rsidRPr="008C28F9" w:rsidRDefault="001501D6" w:rsidP="001501D6">
      <w:pPr>
        <w:pStyle w:val="a8"/>
        <w:numPr>
          <w:ilvl w:val="1"/>
          <w:numId w:val="3"/>
        </w:numPr>
        <w:ind w:left="0" w:firstLine="709"/>
        <w:jc w:val="both"/>
        <w:rPr>
          <w:sz w:val="28"/>
          <w:szCs w:val="28"/>
        </w:rPr>
      </w:pPr>
      <w:r w:rsidRPr="008C28F9">
        <w:rPr>
          <w:sz w:val="28"/>
          <w:szCs w:val="28"/>
        </w:rPr>
        <w:t xml:space="preserve">Підприємство є юридичною особою. </w:t>
      </w:r>
    </w:p>
    <w:p w:rsidR="001501D6" w:rsidRPr="008C28F9" w:rsidRDefault="001501D6" w:rsidP="001501D6">
      <w:pPr>
        <w:pStyle w:val="a8"/>
        <w:numPr>
          <w:ilvl w:val="1"/>
          <w:numId w:val="3"/>
        </w:numPr>
        <w:ind w:left="0" w:firstLine="709"/>
        <w:jc w:val="both"/>
        <w:rPr>
          <w:sz w:val="28"/>
          <w:szCs w:val="28"/>
        </w:rPr>
      </w:pPr>
      <w:r w:rsidRPr="008C28F9">
        <w:rPr>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1501D6" w:rsidRPr="008C28F9" w:rsidRDefault="001501D6" w:rsidP="001501D6">
      <w:pPr>
        <w:pStyle w:val="a8"/>
        <w:numPr>
          <w:ilvl w:val="1"/>
          <w:numId w:val="3"/>
        </w:numPr>
        <w:ind w:left="0" w:firstLine="709"/>
        <w:jc w:val="both"/>
        <w:rPr>
          <w:sz w:val="28"/>
          <w:szCs w:val="28"/>
        </w:rPr>
      </w:pPr>
      <w:r w:rsidRPr="008C28F9">
        <w:rPr>
          <w:sz w:val="28"/>
          <w:szCs w:val="28"/>
        </w:rPr>
        <w:t>Підприємство користується закріпленим за ним комунальним майном, що є власністю територіальної громади м. Суми  на праві оперативного управління. На це майно не може бути звернено стягнення на вимогу кредиторів Підприємства.</w:t>
      </w:r>
    </w:p>
    <w:p w:rsidR="001501D6" w:rsidRPr="008C28F9" w:rsidRDefault="001501D6" w:rsidP="001501D6">
      <w:pPr>
        <w:pStyle w:val="a8"/>
        <w:numPr>
          <w:ilvl w:val="1"/>
          <w:numId w:val="3"/>
        </w:numPr>
        <w:ind w:left="0" w:firstLine="709"/>
        <w:jc w:val="both"/>
        <w:rPr>
          <w:sz w:val="28"/>
          <w:szCs w:val="28"/>
        </w:rPr>
      </w:pPr>
      <w:r w:rsidRPr="008C28F9">
        <w:rPr>
          <w:color w:val="000000"/>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1501D6" w:rsidRPr="008C28F9" w:rsidRDefault="001501D6" w:rsidP="001501D6">
      <w:pPr>
        <w:pStyle w:val="a8"/>
        <w:numPr>
          <w:ilvl w:val="1"/>
          <w:numId w:val="3"/>
        </w:numPr>
        <w:ind w:left="0" w:firstLine="709"/>
        <w:jc w:val="both"/>
        <w:rPr>
          <w:sz w:val="28"/>
          <w:szCs w:val="28"/>
          <w:lang w:val="uk-UA"/>
        </w:rPr>
      </w:pPr>
      <w:r w:rsidRPr="008C28F9">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501D6" w:rsidRPr="008C28F9" w:rsidRDefault="001501D6" w:rsidP="001501D6">
      <w:pPr>
        <w:pStyle w:val="a8"/>
        <w:numPr>
          <w:ilvl w:val="1"/>
          <w:numId w:val="3"/>
        </w:numPr>
        <w:ind w:left="0" w:firstLine="709"/>
        <w:jc w:val="both"/>
        <w:rPr>
          <w:sz w:val="28"/>
          <w:szCs w:val="28"/>
          <w:lang w:val="uk-UA"/>
        </w:rPr>
      </w:pPr>
      <w:r w:rsidRPr="008C28F9">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rPr>
        <w:t xml:space="preserve">Підприємство має право укладати </w:t>
      </w:r>
      <w:r w:rsidRPr="008C28F9">
        <w:rPr>
          <w:color w:val="000000"/>
          <w:sz w:val="28"/>
          <w:szCs w:val="28"/>
        </w:rPr>
        <w:t>угоди</w:t>
      </w:r>
      <w:r w:rsidRPr="008C28F9">
        <w:rPr>
          <w:color w:val="000000"/>
          <w:sz w:val="28"/>
          <w:szCs w:val="28"/>
          <w:lang w:val="uk-UA"/>
        </w:rPr>
        <w:t xml:space="preserve"> (договори)</w:t>
      </w:r>
      <w:r w:rsidRPr="008C28F9">
        <w:rPr>
          <w:color w:val="000000"/>
          <w:sz w:val="28"/>
          <w:szCs w:val="28"/>
        </w:rPr>
        <w:t>,</w:t>
      </w:r>
      <w:r w:rsidRPr="008C28F9">
        <w:rPr>
          <w:sz w:val="28"/>
          <w:szCs w:val="28"/>
        </w:rPr>
        <w:t xml:space="preserve"> набувати майнових та особистих немайнових прав, нести обов’язки, бути особою, яка бере участь у справі, що розглядається в судах України</w:t>
      </w:r>
      <w:r w:rsidRPr="008C28F9">
        <w:rPr>
          <w:sz w:val="28"/>
          <w:szCs w:val="28"/>
          <w:lang w:val="uk-UA"/>
        </w:rPr>
        <w:t xml:space="preserve">, третейських та </w:t>
      </w:r>
      <w:r w:rsidRPr="008C28F9">
        <w:rPr>
          <w:sz w:val="28"/>
          <w:szCs w:val="28"/>
        </w:rPr>
        <w:t>міжнародних судах.</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rPr>
        <w:t>Підприємство самостійно визначає свою організаційну структуру, встановлює чисельність</w:t>
      </w:r>
      <w:r w:rsidRPr="008C28F9">
        <w:rPr>
          <w:sz w:val="28"/>
          <w:szCs w:val="28"/>
          <w:lang w:val="uk-UA"/>
        </w:rPr>
        <w:t>,</w:t>
      </w:r>
      <w:r w:rsidRPr="008C28F9">
        <w:rPr>
          <w:sz w:val="28"/>
          <w:szCs w:val="28"/>
        </w:rPr>
        <w:t xml:space="preserve"> визначає та затверджує  штатний розпис у встановленому порядку.</w:t>
      </w:r>
    </w:p>
    <w:p w:rsidR="001501D6" w:rsidRPr="008C28F9" w:rsidRDefault="001501D6" w:rsidP="001501D6">
      <w:pPr>
        <w:pStyle w:val="a8"/>
        <w:numPr>
          <w:ilvl w:val="1"/>
          <w:numId w:val="3"/>
        </w:numPr>
        <w:ind w:left="0" w:firstLine="709"/>
        <w:jc w:val="both"/>
        <w:rPr>
          <w:color w:val="000000"/>
          <w:sz w:val="28"/>
          <w:szCs w:val="28"/>
          <w:lang w:val="uk-UA"/>
        </w:rPr>
      </w:pPr>
      <w:r w:rsidRPr="008C28F9">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501D6" w:rsidRPr="008C28F9" w:rsidRDefault="001501D6" w:rsidP="001501D6">
      <w:pPr>
        <w:pStyle w:val="a8"/>
        <w:ind w:left="709"/>
        <w:jc w:val="both"/>
        <w:rPr>
          <w:sz w:val="28"/>
          <w:szCs w:val="28"/>
          <w:lang w:val="uk-UA"/>
        </w:rPr>
      </w:pPr>
    </w:p>
    <w:p w:rsidR="001501D6" w:rsidRPr="008C28F9" w:rsidRDefault="001501D6" w:rsidP="001501D6">
      <w:pPr>
        <w:pStyle w:val="a8"/>
        <w:numPr>
          <w:ilvl w:val="0"/>
          <w:numId w:val="3"/>
        </w:numPr>
        <w:jc w:val="center"/>
        <w:rPr>
          <w:b/>
          <w:sz w:val="28"/>
          <w:szCs w:val="28"/>
          <w:lang w:val="uk-UA"/>
        </w:rPr>
      </w:pPr>
      <w:r w:rsidRPr="008C28F9">
        <w:rPr>
          <w:b/>
          <w:sz w:val="28"/>
          <w:szCs w:val="28"/>
          <w:lang w:val="uk-UA"/>
        </w:rPr>
        <w:t>СТАТУТНИЙ КАПІТАЛ. МАЙНО ТА ФІНАНСУВАННЯ</w:t>
      </w:r>
    </w:p>
    <w:p w:rsidR="001501D6" w:rsidRPr="008C28F9" w:rsidRDefault="001501D6" w:rsidP="001501D6">
      <w:pPr>
        <w:pStyle w:val="a8"/>
        <w:ind w:left="709"/>
        <w:jc w:val="both"/>
        <w:rPr>
          <w:sz w:val="28"/>
          <w:szCs w:val="28"/>
          <w:lang w:val="uk-UA"/>
        </w:rPr>
      </w:pPr>
    </w:p>
    <w:p w:rsidR="001501D6" w:rsidRPr="008C28F9" w:rsidRDefault="001501D6" w:rsidP="001501D6">
      <w:pPr>
        <w:pStyle w:val="a8"/>
        <w:numPr>
          <w:ilvl w:val="1"/>
          <w:numId w:val="3"/>
        </w:numPr>
        <w:shd w:val="clear" w:color="auto" w:fill="FFFFFF"/>
        <w:ind w:left="0" w:firstLine="709"/>
        <w:jc w:val="both"/>
        <w:rPr>
          <w:color w:val="000000"/>
          <w:sz w:val="28"/>
          <w:szCs w:val="28"/>
          <w:lang w:val="uk-UA"/>
        </w:rPr>
      </w:pPr>
      <w:r w:rsidRPr="008C28F9">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1501D6" w:rsidRPr="008C28F9" w:rsidRDefault="001501D6" w:rsidP="001501D6">
      <w:pPr>
        <w:numPr>
          <w:ilvl w:val="1"/>
          <w:numId w:val="3"/>
        </w:numPr>
        <w:shd w:val="clear" w:color="auto" w:fill="FFFFFF"/>
        <w:ind w:left="0" w:firstLine="709"/>
        <w:jc w:val="both"/>
        <w:rPr>
          <w:color w:val="000000"/>
          <w:sz w:val="28"/>
          <w:szCs w:val="28"/>
          <w:lang w:val="uk-UA"/>
        </w:rPr>
      </w:pPr>
      <w:r w:rsidRPr="008C28F9">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1501D6" w:rsidRPr="00F66700" w:rsidRDefault="001501D6" w:rsidP="001501D6">
      <w:pPr>
        <w:pStyle w:val="a8"/>
        <w:numPr>
          <w:ilvl w:val="1"/>
          <w:numId w:val="3"/>
        </w:numPr>
        <w:ind w:left="0" w:firstLine="709"/>
        <w:jc w:val="both"/>
        <w:rPr>
          <w:sz w:val="28"/>
          <w:szCs w:val="28"/>
          <w:lang w:val="uk-UA"/>
        </w:rPr>
      </w:pPr>
      <w:r w:rsidRPr="00F66700">
        <w:rPr>
          <w:sz w:val="28"/>
          <w:szCs w:val="28"/>
          <w:lang w:val="uk-UA"/>
        </w:rPr>
        <w:t xml:space="preserve">Статутний капітал Підприємства становить: 59608638 (п’ятдесят дев’ять мільйонів шістсот вісім тисяч шістсот тридцять вісім) гривень 00 копійок. </w:t>
      </w:r>
    </w:p>
    <w:p w:rsidR="001501D6" w:rsidRPr="008C28F9" w:rsidRDefault="001501D6" w:rsidP="001501D6">
      <w:pPr>
        <w:pStyle w:val="a8"/>
        <w:numPr>
          <w:ilvl w:val="1"/>
          <w:numId w:val="3"/>
        </w:numPr>
        <w:shd w:val="clear" w:color="auto" w:fill="FFFFFF"/>
        <w:ind w:left="0" w:firstLine="709"/>
        <w:jc w:val="both"/>
        <w:rPr>
          <w:color w:val="000000"/>
          <w:sz w:val="28"/>
          <w:szCs w:val="28"/>
          <w:lang w:val="uk-UA"/>
        </w:rPr>
      </w:pPr>
      <w:r w:rsidRPr="008C28F9">
        <w:rPr>
          <w:sz w:val="28"/>
          <w:szCs w:val="28"/>
        </w:rPr>
        <w:t>Джерелами формування майна та коштів Підприємства є:</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color w:val="000000"/>
          <w:sz w:val="28"/>
          <w:szCs w:val="28"/>
          <w:lang w:val="uk-UA"/>
        </w:rPr>
        <w:t>Комунальне майно, передане Підприємству в установленому законодавством порядку;</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місцевого бюджету, державної субвенції;</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1501D6" w:rsidRPr="008C28F9" w:rsidRDefault="001501D6" w:rsidP="001501D6">
      <w:pPr>
        <w:pStyle w:val="a8"/>
        <w:numPr>
          <w:ilvl w:val="2"/>
          <w:numId w:val="3"/>
        </w:numPr>
        <w:ind w:left="0" w:firstLine="709"/>
        <w:jc w:val="both"/>
        <w:rPr>
          <w:sz w:val="28"/>
          <w:szCs w:val="28"/>
          <w:lang w:val="uk-UA"/>
        </w:rPr>
      </w:pPr>
      <w:r w:rsidRPr="008C28F9">
        <w:rPr>
          <w:sz w:val="28"/>
          <w:szCs w:val="28"/>
          <w:lang w:val="uk-UA"/>
        </w:rPr>
        <w:t>Кошти, одержані за програмами державно-приватного партнерства;</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rPr>
        <w:t>Цільові кошти</w:t>
      </w:r>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Грантові кошти;</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rPr>
        <w:t>Кредити банків</w:t>
      </w:r>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rPr>
        <w:t>Майно, придбане у інших юридичних або фізичних осіб</w:t>
      </w:r>
      <w:r w:rsidRPr="008C28F9">
        <w:rPr>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lastRenderedPageBreak/>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Кошти міжнародних донорів</w:t>
      </w:r>
      <w:r w:rsidRPr="008C28F9">
        <w:rPr>
          <w:color w:val="000000"/>
          <w:sz w:val="28"/>
          <w:szCs w:val="28"/>
          <w:lang w:val="uk-UA"/>
        </w:rPr>
        <w:t>;</w:t>
      </w:r>
    </w:p>
    <w:p w:rsidR="001501D6" w:rsidRPr="008C28F9" w:rsidRDefault="001501D6" w:rsidP="001501D6">
      <w:pPr>
        <w:numPr>
          <w:ilvl w:val="2"/>
          <w:numId w:val="3"/>
        </w:numPr>
        <w:shd w:val="clear" w:color="auto" w:fill="FFFFFF"/>
        <w:ind w:left="0" w:firstLine="709"/>
        <w:jc w:val="both"/>
        <w:rPr>
          <w:color w:val="000000"/>
          <w:sz w:val="28"/>
          <w:szCs w:val="28"/>
          <w:lang w:val="uk-UA"/>
        </w:rPr>
      </w:pPr>
      <w:r w:rsidRPr="008C28F9">
        <w:rPr>
          <w:sz w:val="28"/>
          <w:szCs w:val="28"/>
          <w:lang w:val="uk-UA"/>
        </w:rPr>
        <w:t>Інші джерела</w:t>
      </w:r>
      <w:r w:rsidRPr="008C28F9">
        <w:rPr>
          <w:sz w:val="28"/>
          <w:szCs w:val="28"/>
        </w:rPr>
        <w:t>, не заборонен</w:t>
      </w:r>
      <w:r w:rsidRPr="008C28F9">
        <w:rPr>
          <w:sz w:val="28"/>
          <w:szCs w:val="28"/>
          <w:lang w:val="uk-UA"/>
        </w:rPr>
        <w:t>і</w:t>
      </w:r>
      <w:r w:rsidRPr="008C28F9">
        <w:rPr>
          <w:sz w:val="28"/>
          <w:szCs w:val="28"/>
        </w:rPr>
        <w:t xml:space="preserve"> законодавством України.</w:t>
      </w:r>
    </w:p>
    <w:p w:rsidR="001501D6" w:rsidRPr="008C28F9" w:rsidRDefault="001501D6" w:rsidP="001501D6">
      <w:pPr>
        <w:pStyle w:val="a8"/>
        <w:numPr>
          <w:ilvl w:val="1"/>
          <w:numId w:val="3"/>
        </w:numPr>
        <w:ind w:left="0" w:firstLine="709"/>
        <w:jc w:val="both"/>
        <w:rPr>
          <w:sz w:val="28"/>
          <w:szCs w:val="28"/>
        </w:rPr>
      </w:pPr>
      <w:r w:rsidRPr="008C28F9">
        <w:rPr>
          <w:sz w:val="28"/>
          <w:szCs w:val="28"/>
        </w:rPr>
        <w:t xml:space="preserve">Підприємство може одержувати кредити для виконання статутних завдань </w:t>
      </w:r>
      <w:r w:rsidRPr="008C28F9">
        <w:rPr>
          <w:sz w:val="28"/>
          <w:szCs w:val="28"/>
          <w:lang w:val="uk-UA"/>
        </w:rPr>
        <w:t>за згодою та під</w:t>
      </w:r>
      <w:r w:rsidRPr="008C28F9">
        <w:rPr>
          <w:sz w:val="28"/>
          <w:szCs w:val="28"/>
        </w:rPr>
        <w:t xml:space="preserve"> гарантію Засновника.</w:t>
      </w:r>
    </w:p>
    <w:p w:rsidR="001501D6" w:rsidRPr="008C28F9" w:rsidRDefault="001501D6" w:rsidP="001501D6">
      <w:pPr>
        <w:pStyle w:val="a8"/>
        <w:numPr>
          <w:ilvl w:val="1"/>
          <w:numId w:val="3"/>
        </w:numPr>
        <w:ind w:left="0" w:firstLine="709"/>
        <w:jc w:val="both"/>
        <w:rPr>
          <w:sz w:val="28"/>
          <w:szCs w:val="28"/>
          <w:lang w:val="uk-UA"/>
        </w:rPr>
      </w:pPr>
      <w:r w:rsidRPr="008C28F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501D6" w:rsidRDefault="001501D6" w:rsidP="001501D6">
      <w:pPr>
        <w:pStyle w:val="a8"/>
        <w:numPr>
          <w:ilvl w:val="1"/>
          <w:numId w:val="3"/>
        </w:numPr>
        <w:ind w:left="0" w:firstLine="709"/>
        <w:jc w:val="both"/>
        <w:rPr>
          <w:sz w:val="27"/>
          <w:szCs w:val="27"/>
          <w:lang w:val="uk-UA"/>
        </w:rPr>
      </w:pPr>
      <w:r w:rsidRPr="008C28F9">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w:t>
      </w:r>
      <w:r w:rsidRPr="008C28F9">
        <w:rPr>
          <w:sz w:val="27"/>
          <w:szCs w:val="27"/>
          <w:lang w:val="uk-UA"/>
        </w:rPr>
        <w:t xml:space="preserve">утримання, реалізації мети (цілей, завдань) та напрямків діяльності, що передбачені цим Статутом. </w:t>
      </w:r>
    </w:p>
    <w:p w:rsidR="001501D6" w:rsidRPr="00D763C5" w:rsidRDefault="001501D6" w:rsidP="001501D6">
      <w:pPr>
        <w:numPr>
          <w:ilvl w:val="1"/>
          <w:numId w:val="3"/>
        </w:numPr>
        <w:shd w:val="clear" w:color="auto" w:fill="FFFFFF"/>
        <w:ind w:left="0" w:firstLine="709"/>
        <w:jc w:val="both"/>
        <w:rPr>
          <w:sz w:val="27"/>
          <w:szCs w:val="27"/>
          <w:lang w:val="uk-UA"/>
        </w:rPr>
      </w:pPr>
      <w:r w:rsidRPr="00D763C5">
        <w:rPr>
          <w:sz w:val="27"/>
          <w:szCs w:val="27"/>
          <w:lang w:val="uk-UA"/>
        </w:rPr>
        <w:t xml:space="preserve">Не вважається розподілом доходів Підприємства, в розумінні </w:t>
      </w:r>
      <w:r w:rsidRPr="00D763C5">
        <w:rPr>
          <w:sz w:val="27"/>
          <w:szCs w:val="27"/>
          <w:lang w:val="uk-UA"/>
        </w:rPr>
        <w:br/>
        <w:t xml:space="preserve">п. 1.9. Статуту, використання Підприємством власних доходів  виключно для </w:t>
      </w:r>
      <w:r w:rsidRPr="00D763C5">
        <w:rPr>
          <w:sz w:val="28"/>
          <w:szCs w:val="28"/>
          <w:lang w:val="uk-UA"/>
        </w:rPr>
        <w:t>оплати праці, фінансування видатків на утримання</w:t>
      </w:r>
      <w:r w:rsidRPr="00D763C5">
        <w:rPr>
          <w:b/>
          <w:sz w:val="28"/>
          <w:szCs w:val="28"/>
          <w:lang w:val="uk-UA"/>
        </w:rPr>
        <w:t xml:space="preserve"> </w:t>
      </w:r>
      <w:r w:rsidRPr="00D763C5">
        <w:rPr>
          <w:sz w:val="27"/>
          <w:szCs w:val="27"/>
          <w:lang w:val="uk-UA"/>
        </w:rPr>
        <w:t>такої неприбуткової організації, реалізації мети (цілей, завдань) та напрямів діяльності, визначених Статутом.</w:t>
      </w:r>
    </w:p>
    <w:p w:rsidR="001501D6" w:rsidRPr="008C28F9" w:rsidRDefault="001501D6" w:rsidP="001501D6">
      <w:pPr>
        <w:pStyle w:val="a8"/>
        <w:numPr>
          <w:ilvl w:val="1"/>
          <w:numId w:val="3"/>
        </w:numPr>
        <w:ind w:left="0" w:firstLine="709"/>
        <w:jc w:val="both"/>
        <w:rPr>
          <w:sz w:val="27"/>
          <w:szCs w:val="27"/>
        </w:rPr>
      </w:pPr>
      <w:r w:rsidRPr="008C28F9">
        <w:rPr>
          <w:sz w:val="27"/>
          <w:szCs w:val="27"/>
        </w:rPr>
        <w:t>Вилучення майна Підприємства може мати місце лише у випадках, передбачених чинним законодавством України.</w:t>
      </w:r>
    </w:p>
    <w:p w:rsidR="001501D6" w:rsidRPr="008C28F9" w:rsidRDefault="001501D6" w:rsidP="001501D6">
      <w:pPr>
        <w:numPr>
          <w:ilvl w:val="1"/>
          <w:numId w:val="3"/>
        </w:numPr>
        <w:shd w:val="clear" w:color="auto" w:fill="FFFFFF"/>
        <w:ind w:left="0" w:firstLine="709"/>
        <w:jc w:val="both"/>
        <w:rPr>
          <w:sz w:val="27"/>
          <w:szCs w:val="27"/>
          <w:lang w:val="uk-UA"/>
        </w:rPr>
      </w:pPr>
      <w:r w:rsidRPr="008C28F9">
        <w:rPr>
          <w:sz w:val="27"/>
          <w:szCs w:val="27"/>
          <w:lang w:val="uk-UA"/>
        </w:rPr>
        <w:t>Підприємство користується встановленими пільгами по оподаткуванню, передбаченими законодавством.</w:t>
      </w:r>
    </w:p>
    <w:p w:rsidR="001501D6" w:rsidRPr="008C28F9" w:rsidRDefault="001501D6" w:rsidP="001501D6">
      <w:pPr>
        <w:numPr>
          <w:ilvl w:val="1"/>
          <w:numId w:val="3"/>
        </w:numPr>
        <w:shd w:val="clear" w:color="auto" w:fill="FFFFFF"/>
        <w:ind w:left="0" w:firstLine="709"/>
        <w:jc w:val="both"/>
        <w:rPr>
          <w:sz w:val="27"/>
          <w:szCs w:val="27"/>
          <w:lang w:val="uk-UA"/>
        </w:rPr>
      </w:pPr>
      <w:r w:rsidRPr="008C28F9">
        <w:rPr>
          <w:rStyle w:val="docdata"/>
          <w:color w:val="000000"/>
          <w:sz w:val="28"/>
          <w:szCs w:val="28"/>
          <w:lang w:val="uk-UA"/>
        </w:rPr>
        <w:t>Підприємство є одержувачем бюджетних коштів або розпорядником бюджетних коштів нижчого рівня в межах затверджених бюджетних асигнувань</w:t>
      </w:r>
      <w:r w:rsidRPr="008C28F9">
        <w:rPr>
          <w:color w:val="000000"/>
          <w:sz w:val="28"/>
          <w:szCs w:val="28"/>
          <w:lang w:val="uk-UA"/>
        </w:rPr>
        <w:t>.</w:t>
      </w:r>
    </w:p>
    <w:p w:rsidR="001501D6" w:rsidRPr="008C28F9" w:rsidRDefault="001501D6" w:rsidP="001501D6">
      <w:pPr>
        <w:ind w:firstLine="708"/>
        <w:jc w:val="both"/>
        <w:rPr>
          <w:sz w:val="27"/>
          <w:szCs w:val="27"/>
          <w:lang w:val="uk-UA"/>
        </w:rPr>
      </w:pPr>
    </w:p>
    <w:p w:rsidR="001501D6" w:rsidRPr="008C28F9" w:rsidRDefault="001501D6" w:rsidP="001501D6">
      <w:pPr>
        <w:pStyle w:val="a8"/>
        <w:numPr>
          <w:ilvl w:val="0"/>
          <w:numId w:val="5"/>
        </w:numPr>
        <w:jc w:val="center"/>
        <w:rPr>
          <w:b/>
          <w:sz w:val="27"/>
          <w:szCs w:val="27"/>
          <w:lang w:val="uk-UA"/>
        </w:rPr>
      </w:pPr>
      <w:r w:rsidRPr="008C28F9">
        <w:rPr>
          <w:b/>
          <w:sz w:val="27"/>
          <w:szCs w:val="27"/>
          <w:lang w:val="uk-UA"/>
        </w:rPr>
        <w:t>ПРАВА ТА ОБОВ’ЯЗКИ</w:t>
      </w:r>
    </w:p>
    <w:p w:rsidR="001501D6" w:rsidRPr="008C28F9" w:rsidRDefault="001501D6" w:rsidP="001501D6">
      <w:pPr>
        <w:jc w:val="both"/>
        <w:rPr>
          <w:b/>
          <w:sz w:val="27"/>
          <w:szCs w:val="27"/>
          <w:lang w:val="uk-UA"/>
        </w:rPr>
      </w:pPr>
    </w:p>
    <w:p w:rsidR="001501D6" w:rsidRPr="008C28F9" w:rsidRDefault="001501D6" w:rsidP="001501D6">
      <w:pPr>
        <w:pStyle w:val="a8"/>
        <w:numPr>
          <w:ilvl w:val="1"/>
          <w:numId w:val="7"/>
        </w:numPr>
        <w:tabs>
          <w:tab w:val="left" w:pos="360"/>
        </w:tabs>
        <w:ind w:right="-5"/>
        <w:jc w:val="both"/>
        <w:rPr>
          <w:sz w:val="27"/>
          <w:szCs w:val="27"/>
          <w:lang w:val="uk-UA"/>
        </w:rPr>
      </w:pPr>
      <w:r w:rsidRPr="008C28F9">
        <w:rPr>
          <w:sz w:val="27"/>
          <w:szCs w:val="27"/>
          <w:lang w:val="uk-UA"/>
        </w:rPr>
        <w:t>Підприємство має право:</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t>Здійснювати співробітництво з іноземними організаціями відповідно до законодавства;</w:t>
      </w:r>
    </w:p>
    <w:p w:rsidR="001501D6" w:rsidRPr="008C28F9" w:rsidRDefault="001501D6" w:rsidP="001501D6">
      <w:pPr>
        <w:numPr>
          <w:ilvl w:val="2"/>
          <w:numId w:val="7"/>
        </w:numPr>
        <w:tabs>
          <w:tab w:val="left" w:pos="360"/>
        </w:tabs>
        <w:ind w:left="0" w:right="-5" w:firstLine="709"/>
        <w:jc w:val="both"/>
        <w:rPr>
          <w:sz w:val="27"/>
          <w:szCs w:val="27"/>
          <w:lang w:val="uk-UA"/>
        </w:rPr>
      </w:pPr>
      <w:r w:rsidRPr="008C28F9">
        <w:rPr>
          <w:sz w:val="27"/>
          <w:szCs w:val="27"/>
          <w:lang w:val="uk-UA"/>
        </w:rPr>
        <w:lastRenderedPageBreak/>
        <w:t>Укладати з міжнародними організаціями (донорами) договори, меморандуми, угоди на отримання методичної, матеріальної, фінансової допомоги;</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 xml:space="preserve">Здійснювати тендерні процедури, </w:t>
      </w:r>
      <w:r w:rsidRPr="008C28F9">
        <w:rPr>
          <w:color w:val="000000"/>
          <w:sz w:val="28"/>
          <w:szCs w:val="28"/>
          <w:lang w:val="uk-UA"/>
        </w:rPr>
        <w:t>укладати договори з постачальниками товарів,  виконавцями робіт та надавачами послуг,</w:t>
      </w:r>
      <w:r w:rsidRPr="008C28F9">
        <w:rPr>
          <w:sz w:val="28"/>
          <w:szCs w:val="28"/>
          <w:lang w:val="uk-UA"/>
        </w:rPr>
        <w:t xml:space="preserve">  а також проводити контроль за їх виконанням;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8C28F9">
        <w:rPr>
          <w:color w:val="000000"/>
          <w:sz w:val="28"/>
          <w:szCs w:val="28"/>
          <w:lang w:val="uk-UA"/>
        </w:rPr>
        <w:t>у тому числі у рамках</w:t>
      </w:r>
      <w:r w:rsidRPr="008C28F9">
        <w:rPr>
          <w:color w:val="FF0000"/>
          <w:sz w:val="28"/>
          <w:szCs w:val="28"/>
          <w:lang w:val="uk-UA"/>
        </w:rPr>
        <w:t xml:space="preserve"> </w:t>
      </w:r>
      <w:r w:rsidRPr="008C28F9">
        <w:rPr>
          <w:sz w:val="28"/>
          <w:szCs w:val="28"/>
          <w:lang w:val="uk-UA"/>
        </w:rPr>
        <w:t>реалізації державних та міжнародних проектів;</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Залучати підприємства, установи та організації для реалізації своїх статутних завдань у визначеному законодавством порядку;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Співпрацювати з іншими закладами охорони здоров’я, науковими установами та фізичними особами-підприємцями;</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Створювати структурні підрозділи Підприємства відповідно до законодавства України;</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Здійснювати інші права, що не суперечать законодавству.</w:t>
      </w:r>
    </w:p>
    <w:p w:rsidR="001501D6" w:rsidRPr="008C28F9" w:rsidRDefault="001501D6" w:rsidP="001501D6">
      <w:pPr>
        <w:pStyle w:val="a8"/>
        <w:numPr>
          <w:ilvl w:val="1"/>
          <w:numId w:val="7"/>
        </w:numPr>
        <w:ind w:left="0" w:firstLine="709"/>
        <w:jc w:val="both"/>
        <w:rPr>
          <w:sz w:val="27"/>
          <w:szCs w:val="27"/>
        </w:rPr>
      </w:pPr>
      <w:r w:rsidRPr="008C28F9">
        <w:rPr>
          <w:sz w:val="27"/>
          <w:szCs w:val="27"/>
          <w:lang w:val="uk-UA"/>
        </w:rPr>
        <w:t>Підприємство зобов’язане:</w:t>
      </w:r>
    </w:p>
    <w:p w:rsidR="001501D6" w:rsidRPr="008C28F9" w:rsidRDefault="001501D6" w:rsidP="001501D6">
      <w:pPr>
        <w:pStyle w:val="a8"/>
        <w:numPr>
          <w:ilvl w:val="2"/>
          <w:numId w:val="7"/>
        </w:numPr>
        <w:ind w:left="0" w:firstLine="709"/>
        <w:jc w:val="both"/>
        <w:rPr>
          <w:sz w:val="27"/>
          <w:szCs w:val="27"/>
        </w:rPr>
      </w:pPr>
      <w:r w:rsidRPr="008C28F9">
        <w:rPr>
          <w:sz w:val="27"/>
          <w:szCs w:val="27"/>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rPr>
      </w:pPr>
      <w:r w:rsidRPr="008C28F9">
        <w:rPr>
          <w:sz w:val="27"/>
          <w:szCs w:val="27"/>
        </w:rPr>
        <w:t>Здійснювати бухгалтерський облік, вести фінансову та статистичну звітність відповідно до вимог чинного законодавства України</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rPr>
        <w:t>Акумулювати власні надходження та витрачати їх в інтересах Підприємства відповідно до чинного законодавства України та цього Статуту.</w:t>
      </w:r>
    </w:p>
    <w:p w:rsidR="001501D6" w:rsidRPr="008C28F9" w:rsidRDefault="001501D6" w:rsidP="001501D6">
      <w:pPr>
        <w:numPr>
          <w:ilvl w:val="2"/>
          <w:numId w:val="7"/>
        </w:numPr>
        <w:tabs>
          <w:tab w:val="left" w:pos="142"/>
          <w:tab w:val="left" w:pos="360"/>
        </w:tabs>
        <w:ind w:left="0" w:right="-5" w:firstLine="709"/>
        <w:jc w:val="both"/>
        <w:rPr>
          <w:sz w:val="27"/>
          <w:szCs w:val="27"/>
          <w:lang w:val="uk-UA"/>
        </w:rPr>
      </w:pPr>
      <w:r w:rsidRPr="008C28F9">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501D6" w:rsidRPr="008C28F9" w:rsidRDefault="001501D6" w:rsidP="001501D6">
      <w:pPr>
        <w:pStyle w:val="a8"/>
        <w:numPr>
          <w:ilvl w:val="2"/>
          <w:numId w:val="7"/>
        </w:numPr>
        <w:ind w:left="0" w:firstLine="709"/>
        <w:jc w:val="both"/>
        <w:rPr>
          <w:sz w:val="27"/>
          <w:szCs w:val="27"/>
        </w:rPr>
      </w:pPr>
      <w:r w:rsidRPr="008C28F9">
        <w:rPr>
          <w:sz w:val="27"/>
          <w:szCs w:val="27"/>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rPr>
        <w:t>Розробляти та реалізовувати кадрову політику, контролювати підвищення кваліфікації працівників</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rPr>
      </w:pPr>
      <w:r w:rsidRPr="008C28F9">
        <w:rPr>
          <w:sz w:val="27"/>
          <w:szCs w:val="27"/>
        </w:rPr>
        <w:lastRenderedPageBreak/>
        <w:t>Забезпечувати цільове використання</w:t>
      </w:r>
      <w:r w:rsidRPr="008C28F9">
        <w:rPr>
          <w:sz w:val="27"/>
          <w:szCs w:val="27"/>
          <w:lang w:val="uk-UA"/>
        </w:rPr>
        <w:t>,</w:t>
      </w:r>
      <w:r w:rsidRPr="008C28F9">
        <w:rPr>
          <w:sz w:val="27"/>
          <w:szCs w:val="27"/>
        </w:rPr>
        <w:t xml:space="preserve"> закріпленого за Підприємством</w:t>
      </w:r>
      <w:r w:rsidRPr="008C28F9">
        <w:rPr>
          <w:sz w:val="27"/>
          <w:szCs w:val="27"/>
          <w:lang w:val="uk-UA"/>
        </w:rPr>
        <w:t>,</w:t>
      </w:r>
      <w:r w:rsidRPr="008C28F9">
        <w:rPr>
          <w:sz w:val="27"/>
          <w:szCs w:val="27"/>
        </w:rPr>
        <w:t xml:space="preserve"> майна</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lang w:val="uk-UA"/>
        </w:rPr>
        <w:t>В</w:t>
      </w:r>
      <w:r w:rsidRPr="008C28F9">
        <w:rPr>
          <w:sz w:val="27"/>
          <w:szCs w:val="27"/>
        </w:rPr>
        <w:t>иконувати норми і вимоги щодо охорони довкілля, раціонального використання і відтворення природних ресурсів та забезпечення екологічної безпеки</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rPr>
        <w:t xml:space="preserve"> Забезпечувати надання медичної інформації з урахуванням обмежень, встановлених законодавством</w:t>
      </w:r>
      <w:r w:rsidRPr="008C28F9">
        <w:rPr>
          <w:sz w:val="27"/>
          <w:szCs w:val="27"/>
          <w:lang w:val="uk-UA"/>
        </w:rPr>
        <w:t>;</w:t>
      </w:r>
    </w:p>
    <w:p w:rsidR="001501D6" w:rsidRPr="008C28F9" w:rsidRDefault="001501D6" w:rsidP="001501D6">
      <w:pPr>
        <w:pStyle w:val="a8"/>
        <w:numPr>
          <w:ilvl w:val="2"/>
          <w:numId w:val="7"/>
        </w:numPr>
        <w:ind w:left="0" w:firstLine="709"/>
        <w:jc w:val="both"/>
        <w:rPr>
          <w:sz w:val="27"/>
          <w:szCs w:val="27"/>
          <w:lang w:val="uk-UA"/>
        </w:rPr>
      </w:pPr>
      <w:r w:rsidRPr="008C28F9">
        <w:rPr>
          <w:sz w:val="27"/>
          <w:szCs w:val="27"/>
        </w:rPr>
        <w:t>Забезпечувати дотримання права на лікарську таємницю</w:t>
      </w:r>
      <w:r w:rsidRPr="008C28F9">
        <w:rPr>
          <w:sz w:val="27"/>
          <w:szCs w:val="27"/>
          <w:lang w:val="uk-UA"/>
        </w:rPr>
        <w:t>;</w:t>
      </w:r>
    </w:p>
    <w:p w:rsidR="001501D6" w:rsidRPr="008C28F9" w:rsidRDefault="001501D6" w:rsidP="001501D6">
      <w:pPr>
        <w:pStyle w:val="a8"/>
        <w:numPr>
          <w:ilvl w:val="2"/>
          <w:numId w:val="7"/>
        </w:numPr>
        <w:ind w:left="0" w:firstLine="709"/>
        <w:jc w:val="both"/>
        <w:rPr>
          <w:color w:val="000000"/>
          <w:sz w:val="28"/>
          <w:szCs w:val="28"/>
          <w:lang w:val="uk-UA"/>
        </w:rPr>
      </w:pPr>
      <w:r w:rsidRPr="008C28F9">
        <w:rPr>
          <w:color w:val="000000"/>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1501D6" w:rsidRPr="008C28F9" w:rsidRDefault="001501D6" w:rsidP="001501D6">
      <w:pPr>
        <w:numPr>
          <w:ilvl w:val="1"/>
          <w:numId w:val="7"/>
        </w:numPr>
        <w:ind w:left="0" w:firstLine="709"/>
        <w:jc w:val="both"/>
        <w:rPr>
          <w:sz w:val="28"/>
          <w:szCs w:val="28"/>
        </w:rPr>
      </w:pPr>
      <w:r w:rsidRPr="008C28F9">
        <w:rPr>
          <w:sz w:val="28"/>
          <w:szCs w:val="28"/>
        </w:rPr>
        <w:t>Підприємство проводить обробку персональних даних:</w:t>
      </w:r>
    </w:p>
    <w:p w:rsidR="001501D6" w:rsidRPr="008C28F9" w:rsidRDefault="001501D6" w:rsidP="001501D6">
      <w:pPr>
        <w:numPr>
          <w:ilvl w:val="2"/>
          <w:numId w:val="7"/>
        </w:numPr>
        <w:ind w:left="0" w:firstLine="709"/>
        <w:jc w:val="both"/>
        <w:rPr>
          <w:sz w:val="28"/>
          <w:szCs w:val="28"/>
        </w:rPr>
      </w:pPr>
      <w:r w:rsidRPr="008C28F9">
        <w:rPr>
          <w:sz w:val="28"/>
          <w:szCs w:val="28"/>
        </w:rPr>
        <w:t>Бази «Працівники» з метою забезпечення реалізації трудових, соціально-трудових відносин, відносин у сфері управління персоналом, військового обліку;</w:t>
      </w:r>
    </w:p>
    <w:p w:rsidR="001501D6" w:rsidRPr="008C28F9" w:rsidRDefault="001501D6" w:rsidP="001501D6">
      <w:pPr>
        <w:numPr>
          <w:ilvl w:val="2"/>
          <w:numId w:val="7"/>
        </w:numPr>
        <w:ind w:left="0" w:firstLine="709"/>
        <w:jc w:val="both"/>
        <w:rPr>
          <w:sz w:val="28"/>
          <w:szCs w:val="28"/>
        </w:rPr>
      </w:pPr>
      <w:r w:rsidRPr="008C28F9">
        <w:rPr>
          <w:sz w:val="28"/>
          <w:szCs w:val="28"/>
        </w:rPr>
        <w:t>Бази « Пацієнти» з метою забезпечення реалізації відносин у сфері охорони здоров’я;</w:t>
      </w:r>
    </w:p>
    <w:p w:rsidR="001501D6" w:rsidRPr="008C28F9" w:rsidRDefault="001501D6" w:rsidP="001501D6">
      <w:pPr>
        <w:numPr>
          <w:ilvl w:val="2"/>
          <w:numId w:val="7"/>
        </w:numPr>
        <w:ind w:left="0" w:firstLine="709"/>
        <w:jc w:val="both"/>
        <w:rPr>
          <w:sz w:val="28"/>
          <w:szCs w:val="28"/>
        </w:rPr>
      </w:pPr>
      <w:r w:rsidRPr="008C28F9">
        <w:rPr>
          <w:sz w:val="28"/>
          <w:szCs w:val="28"/>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1501D6" w:rsidRPr="008C28F9" w:rsidRDefault="001501D6" w:rsidP="001501D6">
      <w:pPr>
        <w:numPr>
          <w:ilvl w:val="1"/>
          <w:numId w:val="7"/>
        </w:numPr>
        <w:ind w:left="0" w:firstLine="709"/>
        <w:jc w:val="both"/>
        <w:rPr>
          <w:sz w:val="28"/>
          <w:szCs w:val="28"/>
        </w:rPr>
      </w:pPr>
      <w:r w:rsidRPr="008C28F9">
        <w:rPr>
          <w:sz w:val="28"/>
          <w:szCs w:val="28"/>
        </w:rPr>
        <w:t>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захист персональних даних».</w:t>
      </w:r>
    </w:p>
    <w:p w:rsidR="001501D6" w:rsidRPr="008C28F9" w:rsidRDefault="001501D6" w:rsidP="001501D6">
      <w:pPr>
        <w:pStyle w:val="a8"/>
        <w:ind w:left="0"/>
        <w:jc w:val="both"/>
        <w:rPr>
          <w:sz w:val="27"/>
          <w:szCs w:val="27"/>
          <w:lang w:val="uk-UA"/>
        </w:rPr>
      </w:pPr>
    </w:p>
    <w:p w:rsidR="001501D6" w:rsidRPr="008C28F9" w:rsidRDefault="001501D6" w:rsidP="001501D6">
      <w:pPr>
        <w:pStyle w:val="a8"/>
        <w:numPr>
          <w:ilvl w:val="0"/>
          <w:numId w:val="7"/>
        </w:numPr>
        <w:ind w:left="0" w:firstLine="708"/>
        <w:jc w:val="center"/>
        <w:rPr>
          <w:b/>
          <w:sz w:val="28"/>
          <w:szCs w:val="28"/>
        </w:rPr>
      </w:pPr>
      <w:r w:rsidRPr="008C28F9">
        <w:rPr>
          <w:b/>
          <w:sz w:val="28"/>
          <w:szCs w:val="28"/>
          <w:lang w:val="uk-UA"/>
        </w:rPr>
        <w:t>УПРАВЛІННЯ ПІДПРИЄМСТВОМ ТА ГРОМАДСЬКИЙ КОНТРОЛЬ ЗА ЙОГО ДІЯЛЬНІСТЮ</w:t>
      </w:r>
    </w:p>
    <w:p w:rsidR="001501D6" w:rsidRPr="008C28F9" w:rsidRDefault="001501D6" w:rsidP="001501D6">
      <w:pPr>
        <w:ind w:firstLine="708"/>
        <w:jc w:val="both"/>
        <w:rPr>
          <w:sz w:val="28"/>
          <w:szCs w:val="28"/>
        </w:rPr>
      </w:pPr>
    </w:p>
    <w:p w:rsidR="001501D6" w:rsidRPr="008C28F9" w:rsidRDefault="001501D6" w:rsidP="001501D6">
      <w:pPr>
        <w:pStyle w:val="a8"/>
        <w:numPr>
          <w:ilvl w:val="1"/>
          <w:numId w:val="7"/>
        </w:numPr>
        <w:ind w:left="0" w:firstLine="708"/>
        <w:jc w:val="both"/>
        <w:rPr>
          <w:sz w:val="28"/>
          <w:szCs w:val="28"/>
        </w:rPr>
      </w:pPr>
      <w:r w:rsidRPr="008C28F9">
        <w:rPr>
          <w:sz w:val="28"/>
          <w:szCs w:val="28"/>
        </w:rPr>
        <w:t xml:space="preserve">Управління Підприємством здійснюється відповідно до цього Статуту на основі поєднання прав Засновника, Уповноваженого органу та  </w:t>
      </w:r>
      <w:r w:rsidRPr="008C28F9">
        <w:rPr>
          <w:sz w:val="28"/>
          <w:szCs w:val="28"/>
          <w:lang w:val="uk-UA"/>
        </w:rPr>
        <w:t>Директора</w:t>
      </w:r>
      <w:r w:rsidRPr="008C28F9">
        <w:rPr>
          <w:sz w:val="28"/>
          <w:szCs w:val="28"/>
        </w:rPr>
        <w:t xml:space="preserve"> щодо господарського використання комунального майна і участі в управлінні трудового колективу.</w:t>
      </w:r>
    </w:p>
    <w:p w:rsidR="001501D6" w:rsidRPr="008C28F9" w:rsidRDefault="001501D6" w:rsidP="001501D6">
      <w:pPr>
        <w:numPr>
          <w:ilvl w:val="1"/>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До виключної компетенції Засновника відноситься: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 xml:space="preserve">Затвердження Статуту Підприємства, внесення до нього змін; </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lastRenderedPageBreak/>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1501D6" w:rsidRPr="008C28F9" w:rsidRDefault="001501D6" w:rsidP="001501D6">
      <w:pPr>
        <w:pStyle w:val="a8"/>
        <w:numPr>
          <w:ilvl w:val="1"/>
          <w:numId w:val="7"/>
        </w:numPr>
        <w:ind w:left="0" w:firstLine="708"/>
        <w:jc w:val="both"/>
        <w:rPr>
          <w:sz w:val="28"/>
          <w:szCs w:val="28"/>
          <w:lang w:val="uk-UA"/>
        </w:rPr>
      </w:pPr>
      <w:r w:rsidRPr="008C28F9">
        <w:rPr>
          <w:sz w:val="28"/>
          <w:szCs w:val="28"/>
        </w:rPr>
        <w:t xml:space="preserve">Поточне керівництво (оперативне управління) Підприємством здійснює керівник Підприємства – </w:t>
      </w:r>
      <w:r w:rsidRPr="008C28F9">
        <w:rPr>
          <w:sz w:val="28"/>
          <w:szCs w:val="28"/>
          <w:lang w:val="uk-UA"/>
        </w:rPr>
        <w:t>Директор</w:t>
      </w:r>
      <w:r w:rsidRPr="008C28F9">
        <w:rPr>
          <w:sz w:val="28"/>
          <w:szCs w:val="28"/>
        </w:rPr>
        <w:t>,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 встановлен</w:t>
      </w:r>
      <w:r w:rsidRPr="008C28F9">
        <w:rPr>
          <w:sz w:val="28"/>
          <w:szCs w:val="28"/>
          <w:lang w:val="uk-UA"/>
        </w:rPr>
        <w:t>ому</w:t>
      </w:r>
      <w:r w:rsidRPr="008C28F9">
        <w:rPr>
          <w:sz w:val="28"/>
          <w:szCs w:val="28"/>
        </w:rPr>
        <w:t xml:space="preserve"> законодавством України</w:t>
      </w:r>
      <w:r w:rsidRPr="008C28F9">
        <w:rPr>
          <w:sz w:val="28"/>
          <w:szCs w:val="28"/>
          <w:lang w:val="uk-UA"/>
        </w:rPr>
        <w:t xml:space="preserve"> та з підстав, передбачених у контракті з Директором.</w:t>
      </w:r>
    </w:p>
    <w:p w:rsidR="001501D6" w:rsidRPr="008C28F9" w:rsidRDefault="001501D6" w:rsidP="001501D6">
      <w:pPr>
        <w:numPr>
          <w:ilvl w:val="1"/>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Директор Підприємства: </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 xml:space="preserve">Підпорядковується, підзвітний та підконтрольний </w:t>
      </w:r>
      <w:r>
        <w:rPr>
          <w:sz w:val="28"/>
          <w:szCs w:val="28"/>
          <w:lang w:val="uk-UA"/>
        </w:rPr>
        <w:t xml:space="preserve">Засновнику й </w:t>
      </w:r>
      <w:r w:rsidRPr="008C28F9">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w:t>
      </w:r>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rPr>
        <w:t>Забезпечує контроль за веденням та зберіганням медичної та іншої документації</w:t>
      </w:r>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lastRenderedPageBreak/>
        <w:t>Надає на затвердження Уповноваженому органу у терміни, визначені чинним законодавством України, фінансовий план Підприємства;</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Положення про преміювання працівників за підсумками роботи Підприємства;</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Порядок надходження і використання коштів, отриманих як благодійні внески, гранти та дарунки;</w:t>
      </w:r>
    </w:p>
    <w:p w:rsidR="001501D6" w:rsidRPr="008C28F9" w:rsidRDefault="001501D6" w:rsidP="001501D6">
      <w:pPr>
        <w:numPr>
          <w:ilvl w:val="3"/>
          <w:numId w:val="7"/>
        </w:numPr>
        <w:ind w:left="0" w:firstLine="709"/>
        <w:jc w:val="both"/>
        <w:rPr>
          <w:sz w:val="28"/>
          <w:szCs w:val="28"/>
          <w:lang w:val="uk-UA"/>
        </w:rPr>
      </w:pPr>
      <w:r w:rsidRPr="008C28F9">
        <w:rPr>
          <w:sz w:val="28"/>
          <w:szCs w:val="28"/>
          <w:lang w:val="uk-UA"/>
        </w:rPr>
        <w:t>Порядок приймання, зберігання, відпуску та обліку лікарських засобів та медичних виробів.</w:t>
      </w:r>
    </w:p>
    <w:p w:rsidR="001501D6" w:rsidRPr="008C28F9" w:rsidRDefault="001501D6" w:rsidP="001501D6">
      <w:pPr>
        <w:numPr>
          <w:ilvl w:val="2"/>
          <w:numId w:val="7"/>
        </w:numPr>
        <w:ind w:left="0" w:firstLine="709"/>
        <w:jc w:val="both"/>
        <w:rPr>
          <w:sz w:val="28"/>
          <w:szCs w:val="28"/>
          <w:lang w:val="uk-UA"/>
        </w:rPr>
      </w:pPr>
      <w:r w:rsidRPr="008C28F9">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Затверджує функціональні обов’язки та посадові інструкції працівників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раціональний добір кадрів, дотримання працівниками правил внутрішнього трудового розпорядку;</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В</w:t>
      </w:r>
      <w:r w:rsidRPr="008C28F9">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C28F9">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С</w:t>
      </w:r>
      <w:r w:rsidRPr="008C28F9">
        <w:rPr>
          <w:sz w:val="28"/>
          <w:szCs w:val="28"/>
        </w:rPr>
        <w:t>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r w:rsidRPr="008C28F9">
        <w:rPr>
          <w:sz w:val="28"/>
          <w:szCs w:val="28"/>
          <w:lang w:val="uk-UA"/>
        </w:rPr>
        <w:t>;</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lastRenderedPageBreak/>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Приймає рішення про здійснення переоцінки основних засобів;</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Замовляє проведення зовнішнього аудиту Підприємства;</w:t>
      </w:r>
    </w:p>
    <w:p w:rsidR="001501D6" w:rsidRPr="008C28F9" w:rsidRDefault="001501D6" w:rsidP="001501D6">
      <w:pPr>
        <w:numPr>
          <w:ilvl w:val="2"/>
          <w:numId w:val="7"/>
        </w:numPr>
        <w:shd w:val="clear" w:color="auto" w:fill="FFFFFF"/>
        <w:ind w:left="0" w:firstLine="708"/>
        <w:jc w:val="both"/>
        <w:rPr>
          <w:color w:val="000000"/>
          <w:sz w:val="28"/>
          <w:szCs w:val="28"/>
          <w:lang w:val="uk-UA"/>
        </w:rPr>
      </w:pPr>
      <w:r w:rsidRPr="008C28F9">
        <w:rPr>
          <w:sz w:val="28"/>
          <w:szCs w:val="28"/>
          <w:lang w:val="uk-UA"/>
        </w:rPr>
        <w:t xml:space="preserve">Подає проектні пропозиції для участі у конкурсах на отримання </w:t>
      </w:r>
      <w:r w:rsidRPr="008C28F9">
        <w:rPr>
          <w:color w:val="000000"/>
          <w:sz w:val="28"/>
          <w:szCs w:val="28"/>
          <w:lang w:val="uk-UA"/>
        </w:rPr>
        <w:t>грантів;</w:t>
      </w:r>
    </w:p>
    <w:p w:rsidR="001501D6" w:rsidRPr="008C28F9" w:rsidRDefault="001501D6" w:rsidP="001501D6">
      <w:pPr>
        <w:numPr>
          <w:ilvl w:val="2"/>
          <w:numId w:val="7"/>
        </w:numPr>
        <w:shd w:val="clear" w:color="auto" w:fill="FFFFFF"/>
        <w:ind w:left="0" w:firstLine="708"/>
        <w:jc w:val="both"/>
        <w:rPr>
          <w:color w:val="000000"/>
          <w:sz w:val="28"/>
          <w:szCs w:val="28"/>
          <w:lang w:val="uk-UA"/>
        </w:rPr>
      </w:pPr>
      <w:r w:rsidRPr="008C28F9">
        <w:rPr>
          <w:color w:val="000000"/>
          <w:sz w:val="28"/>
          <w:szCs w:val="28"/>
          <w:lang w:val="uk-UA"/>
        </w:rPr>
        <w:t>Затверджує п</w:t>
      </w:r>
      <w:r w:rsidRPr="008C28F9">
        <w:rPr>
          <w:color w:val="000000"/>
          <w:sz w:val="28"/>
          <w:szCs w:val="28"/>
        </w:rPr>
        <w:t>орядок надходження і використання коштів, отриманих як благодійні внески, гранти та дарунки</w:t>
      </w:r>
      <w:r w:rsidRPr="008C28F9">
        <w:rPr>
          <w:color w:val="000000"/>
          <w:sz w:val="28"/>
          <w:szCs w:val="28"/>
          <w:lang w:val="uk-UA"/>
        </w:rPr>
        <w:t>.</w:t>
      </w:r>
    </w:p>
    <w:p w:rsidR="001501D6" w:rsidRPr="008C28F9" w:rsidRDefault="001501D6" w:rsidP="001501D6">
      <w:pPr>
        <w:numPr>
          <w:ilvl w:val="2"/>
          <w:numId w:val="7"/>
        </w:numPr>
        <w:shd w:val="clear" w:color="auto" w:fill="FFFFFF"/>
        <w:ind w:left="0" w:firstLine="708"/>
        <w:jc w:val="both"/>
        <w:rPr>
          <w:sz w:val="28"/>
          <w:szCs w:val="28"/>
          <w:lang w:val="uk-UA"/>
        </w:rPr>
      </w:pPr>
      <w:r w:rsidRPr="008C28F9">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1501D6" w:rsidRPr="008C28F9" w:rsidRDefault="001501D6" w:rsidP="001501D6">
      <w:pPr>
        <w:numPr>
          <w:ilvl w:val="2"/>
          <w:numId w:val="7"/>
        </w:numPr>
        <w:shd w:val="clear" w:color="auto" w:fill="FFFFFF"/>
        <w:tabs>
          <w:tab w:val="left" w:pos="142"/>
        </w:tabs>
        <w:ind w:left="0" w:firstLine="708"/>
        <w:jc w:val="both"/>
        <w:rPr>
          <w:sz w:val="28"/>
          <w:szCs w:val="28"/>
          <w:lang w:val="uk-UA"/>
        </w:rPr>
      </w:pPr>
      <w:r w:rsidRPr="008C28F9">
        <w:rPr>
          <w:sz w:val="28"/>
          <w:szCs w:val="28"/>
          <w:lang w:val="uk-UA"/>
        </w:rPr>
        <w:t>Несе відповідальність за: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Формування та виконання фінансового плану і плану розвитку Підприємства;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Своєчасність надання, достовірність та обґрунтованість планування окремих показників та звітності;</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Результати господарської діяльності Підприємства;</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Виконання показників ефективності діяльності Підприємства, якість послуг, що надаються;</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1501D6" w:rsidRPr="008C28F9" w:rsidRDefault="001501D6" w:rsidP="001501D6">
      <w:pPr>
        <w:pStyle w:val="a8"/>
        <w:numPr>
          <w:ilvl w:val="3"/>
          <w:numId w:val="7"/>
        </w:numPr>
        <w:shd w:val="clear" w:color="auto" w:fill="FFFFFF"/>
        <w:tabs>
          <w:tab w:val="left" w:pos="142"/>
        </w:tabs>
        <w:ind w:left="0" w:firstLine="708"/>
        <w:jc w:val="both"/>
        <w:rPr>
          <w:sz w:val="28"/>
          <w:szCs w:val="28"/>
          <w:lang w:val="uk-UA"/>
        </w:rPr>
      </w:pPr>
      <w:r w:rsidRPr="008C28F9">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Уповноважений орган:</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Затверджує фінансовий план Підприємства та контролює його виконання;</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Розглядає та затверджує звіт про виконання показників фінансового плану;</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r w:rsidRPr="008C28F9">
        <w:rPr>
          <w:sz w:val="28"/>
          <w:szCs w:val="28"/>
        </w:rPr>
        <w:t>Такі Філії діють відповідно до положення про них, погодженого із Уповноваженим органом та затвердженого наказом керівника Підприємства</w:t>
      </w:r>
      <w:r w:rsidRPr="008C28F9">
        <w:rPr>
          <w:sz w:val="28"/>
          <w:szCs w:val="28"/>
          <w:lang w:val="uk-UA"/>
        </w:rPr>
        <w:t>;</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rPr>
        <w:t>Здійснює контроль за ефективністю використання майна, що є власністю територіальної громади м. Суми та закріплене за Підприємством на праві оперативного управління</w:t>
      </w:r>
      <w:r w:rsidRPr="008C28F9">
        <w:rPr>
          <w:sz w:val="28"/>
          <w:szCs w:val="28"/>
          <w:lang w:val="uk-UA"/>
        </w:rPr>
        <w:t>;</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rPr>
        <w:lastRenderedPageBreak/>
        <w:t>Попередньо погоджує договори про спільну діяльність стороною яких є Підприємство, за якими використовується нерухоме майно, що перебуває в його оперативному управлінні. Договори про спільну діяльність, укладені із Підприємством, без попереднього погодження Уповноваженого органу, вважаються неукладеними</w:t>
      </w:r>
      <w:r w:rsidRPr="008C28F9">
        <w:rPr>
          <w:sz w:val="28"/>
          <w:szCs w:val="28"/>
          <w:lang w:val="uk-UA"/>
        </w:rPr>
        <w:t>;</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sz w:val="28"/>
          <w:szCs w:val="28"/>
          <w:lang w:val="uk-UA"/>
        </w:rPr>
        <w:t>Укладає з Підприємством договори про здійснення медичного обслуговування населення;</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Проводить планові та позапланові перевірки діяльності Підприємства;</w:t>
      </w:r>
    </w:p>
    <w:p w:rsidR="001501D6" w:rsidRPr="008C28F9" w:rsidRDefault="001501D6" w:rsidP="001501D6">
      <w:pPr>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Здійснює інші повноваження у межах та у спосіб, визначені законодавством.</w:t>
      </w:r>
    </w:p>
    <w:p w:rsidR="001501D6" w:rsidRPr="008C28F9" w:rsidRDefault="001501D6" w:rsidP="001501D6">
      <w:pPr>
        <w:numPr>
          <w:ilvl w:val="1"/>
          <w:numId w:val="7"/>
        </w:numPr>
        <w:ind w:left="0" w:firstLine="708"/>
        <w:jc w:val="both"/>
        <w:rPr>
          <w:sz w:val="28"/>
          <w:szCs w:val="28"/>
          <w:lang w:val="uk-UA"/>
        </w:rPr>
      </w:pPr>
      <w:r w:rsidRPr="008C28F9">
        <w:rPr>
          <w:sz w:val="28"/>
          <w:szCs w:val="28"/>
          <w:lang w:val="uk-UA" w:eastAsia="uk-UA"/>
        </w:rPr>
        <w:t xml:space="preserve">Директор </w:t>
      </w:r>
      <w:r w:rsidRPr="008C28F9">
        <w:rPr>
          <w:sz w:val="28"/>
          <w:szCs w:val="28"/>
          <w:lang w:val="uk-UA"/>
        </w:rPr>
        <w:t>Підприємства</w:t>
      </w:r>
      <w:r w:rsidRPr="008C28F9">
        <w:rPr>
          <w:sz w:val="28"/>
          <w:szCs w:val="28"/>
          <w:lang w:val="uk-UA" w:eastAsia="uk-UA"/>
        </w:rPr>
        <w:t xml:space="preserve"> за погодженням з У</w:t>
      </w:r>
      <w:r w:rsidRPr="008C28F9">
        <w:rPr>
          <w:sz w:val="28"/>
          <w:szCs w:val="28"/>
          <w:lang w:val="uk-UA"/>
        </w:rPr>
        <w:t>повноваженим органом:</w:t>
      </w:r>
    </w:p>
    <w:p w:rsidR="001501D6" w:rsidRPr="008C28F9" w:rsidRDefault="001501D6" w:rsidP="001501D6">
      <w:pPr>
        <w:numPr>
          <w:ilvl w:val="2"/>
          <w:numId w:val="7"/>
        </w:numPr>
        <w:ind w:left="0" w:firstLine="708"/>
        <w:jc w:val="both"/>
        <w:rPr>
          <w:sz w:val="28"/>
          <w:szCs w:val="28"/>
          <w:lang w:val="uk-UA"/>
        </w:rPr>
      </w:pPr>
      <w:r w:rsidRPr="008C28F9">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У</w:t>
      </w:r>
      <w:r w:rsidRPr="008C28F9">
        <w:rPr>
          <w:sz w:val="28"/>
          <w:szCs w:val="28"/>
          <w:lang w:val="uk-UA" w:eastAsia="uk-UA"/>
        </w:rPr>
        <w:t xml:space="preserve">кладає </w:t>
      </w:r>
      <w:r w:rsidRPr="008C28F9">
        <w:rPr>
          <w:rStyle w:val="2"/>
          <w:sz w:val="28"/>
          <w:szCs w:val="28"/>
          <w:lang w:val="uk-UA" w:eastAsia="uk-UA"/>
        </w:rPr>
        <w:t>зовнішньоекономічні</w:t>
      </w:r>
      <w:r w:rsidRPr="008C28F9">
        <w:rPr>
          <w:sz w:val="28"/>
          <w:szCs w:val="28"/>
          <w:lang w:val="uk-UA" w:eastAsia="uk-UA"/>
        </w:rPr>
        <w:t xml:space="preserve"> угоди, угоди з платного навчання персоналу за рахунок Підприємства;</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П</w:t>
      </w:r>
      <w:r w:rsidRPr="008C28F9">
        <w:rPr>
          <w:sz w:val="28"/>
          <w:szCs w:val="28"/>
          <w:lang w:val="uk-UA" w:eastAsia="uk-UA"/>
        </w:rPr>
        <w:t>риймає рішення про укладання мирових угод у суді, угод про прощення боргу;</w:t>
      </w:r>
    </w:p>
    <w:p w:rsidR="001501D6" w:rsidRPr="008C28F9" w:rsidRDefault="001501D6" w:rsidP="001501D6">
      <w:pPr>
        <w:numPr>
          <w:ilvl w:val="2"/>
          <w:numId w:val="7"/>
        </w:numPr>
        <w:ind w:left="0" w:firstLine="708"/>
        <w:jc w:val="both"/>
        <w:rPr>
          <w:sz w:val="28"/>
          <w:szCs w:val="28"/>
          <w:lang w:val="uk-UA" w:eastAsia="uk-UA"/>
        </w:rPr>
      </w:pPr>
      <w:r w:rsidRPr="008C28F9">
        <w:rPr>
          <w:sz w:val="28"/>
          <w:szCs w:val="28"/>
          <w:lang w:val="uk-UA"/>
        </w:rPr>
        <w:t>В</w:t>
      </w:r>
      <w:r w:rsidRPr="008C28F9">
        <w:rPr>
          <w:sz w:val="28"/>
          <w:szCs w:val="28"/>
          <w:lang w:val="uk-UA" w:eastAsia="uk-UA"/>
        </w:rPr>
        <w:t>ирішує питання списання безнадійної заборгованості;</w:t>
      </w:r>
    </w:p>
    <w:p w:rsidR="001501D6" w:rsidRPr="008C28F9" w:rsidRDefault="001501D6" w:rsidP="001501D6">
      <w:pPr>
        <w:numPr>
          <w:ilvl w:val="2"/>
          <w:numId w:val="7"/>
        </w:numPr>
        <w:ind w:left="0" w:firstLine="708"/>
        <w:jc w:val="both"/>
        <w:rPr>
          <w:sz w:val="28"/>
          <w:szCs w:val="28"/>
          <w:lang w:val="uk-UA"/>
        </w:rPr>
      </w:pPr>
      <w:r w:rsidRPr="008C28F9">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1501D6" w:rsidRPr="008C28F9" w:rsidRDefault="001501D6" w:rsidP="001501D6">
      <w:pPr>
        <w:pStyle w:val="a8"/>
        <w:numPr>
          <w:ilvl w:val="1"/>
          <w:numId w:val="7"/>
        </w:numPr>
        <w:ind w:left="0" w:firstLine="708"/>
        <w:jc w:val="both"/>
        <w:rPr>
          <w:sz w:val="28"/>
          <w:szCs w:val="28"/>
          <w:lang w:val="uk-UA"/>
        </w:rPr>
      </w:pPr>
      <w:r w:rsidRPr="008C28F9">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501D6" w:rsidRPr="008C28F9" w:rsidRDefault="001501D6" w:rsidP="001501D6">
      <w:pPr>
        <w:pStyle w:val="a8"/>
        <w:numPr>
          <w:ilvl w:val="1"/>
          <w:numId w:val="7"/>
        </w:numPr>
        <w:ind w:left="0" w:firstLine="708"/>
        <w:jc w:val="both"/>
        <w:rPr>
          <w:sz w:val="28"/>
          <w:szCs w:val="28"/>
          <w:lang w:val="uk-UA"/>
        </w:rPr>
      </w:pPr>
      <w:r w:rsidRPr="008C28F9">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фінансово-госоподарської діяльності на Підприємстві створюється Спостережна Рада</w:t>
      </w:r>
      <w:r w:rsidRPr="008C28F9">
        <w:rPr>
          <w:color w:val="FF0000"/>
          <w:sz w:val="28"/>
          <w:szCs w:val="28"/>
          <w:lang w:val="uk-UA"/>
        </w:rPr>
        <w:t xml:space="preserve"> </w:t>
      </w:r>
      <w:r w:rsidRPr="008C28F9">
        <w:rPr>
          <w:color w:val="000000"/>
          <w:sz w:val="28"/>
          <w:szCs w:val="28"/>
        </w:rPr>
        <w:t xml:space="preserve">за рішенням </w:t>
      </w:r>
      <w:r w:rsidRPr="008C28F9">
        <w:rPr>
          <w:color w:val="000000"/>
          <w:sz w:val="28"/>
          <w:szCs w:val="28"/>
          <w:lang w:val="uk-UA"/>
        </w:rPr>
        <w:t>Засновника (Уповноваженого органу)</w:t>
      </w:r>
      <w:r w:rsidRPr="008C28F9">
        <w:rPr>
          <w:color w:val="000000"/>
          <w:sz w:val="28"/>
          <w:szCs w:val="28"/>
        </w:rPr>
        <w:t xml:space="preserve"> в разі укладення головними розпорядниками бюджетних коштів договорів про медичне обслуговування населення</w:t>
      </w:r>
      <w:r w:rsidRPr="008C28F9">
        <w:rPr>
          <w:color w:val="000000"/>
          <w:sz w:val="28"/>
          <w:szCs w:val="28"/>
          <w:lang w:val="uk-UA"/>
        </w:rPr>
        <w:t>.</w:t>
      </w:r>
      <w:r w:rsidRPr="008C28F9">
        <w:rPr>
          <w:lang w:val="uk-UA"/>
        </w:rPr>
        <w:t xml:space="preserve"> </w:t>
      </w:r>
      <w:r w:rsidRPr="008C28F9">
        <w:rPr>
          <w:sz w:val="28"/>
          <w:szCs w:val="28"/>
          <w:lang w:val="uk-UA"/>
        </w:rPr>
        <w:t xml:space="preserve">До Спостережної Ради обираються не більше </w:t>
      </w:r>
      <w:r w:rsidRPr="008C28F9">
        <w:rPr>
          <w:color w:val="000000"/>
          <w:sz w:val="28"/>
          <w:szCs w:val="28"/>
          <w:lang w:val="uk-UA"/>
        </w:rPr>
        <w:t>5 осіб,</w:t>
      </w:r>
      <w:r w:rsidRPr="008C28F9">
        <w:rPr>
          <w:sz w:val="28"/>
          <w:szCs w:val="28"/>
          <w:lang w:val="uk-UA"/>
        </w:rPr>
        <w:t xml:space="preserve"> строком на </w:t>
      </w:r>
      <w:r w:rsidRPr="008C28F9">
        <w:rPr>
          <w:color w:val="000000"/>
          <w:sz w:val="28"/>
          <w:szCs w:val="28"/>
          <w:lang w:val="uk-UA"/>
        </w:rPr>
        <w:t>3 роки.</w:t>
      </w:r>
      <w:r w:rsidRPr="008C28F9">
        <w:rPr>
          <w:sz w:val="28"/>
          <w:szCs w:val="28"/>
          <w:lang w:val="uk-UA"/>
        </w:rPr>
        <w:t xml:space="preserve"> </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Спостережна Рада Підприємства складається з:</w:t>
      </w:r>
    </w:p>
    <w:p w:rsidR="001501D6" w:rsidRPr="008C28F9" w:rsidRDefault="001501D6" w:rsidP="001501D6">
      <w:pPr>
        <w:pStyle w:val="a8"/>
        <w:numPr>
          <w:ilvl w:val="2"/>
          <w:numId w:val="7"/>
        </w:numPr>
        <w:shd w:val="clear" w:color="auto" w:fill="FFFFFF"/>
        <w:tabs>
          <w:tab w:val="left" w:pos="142"/>
        </w:tabs>
        <w:ind w:left="0" w:firstLine="708"/>
        <w:jc w:val="both"/>
        <w:rPr>
          <w:sz w:val="28"/>
          <w:szCs w:val="28"/>
          <w:lang w:val="uk-UA"/>
        </w:rPr>
      </w:pPr>
      <w:r w:rsidRPr="008C28F9">
        <w:rPr>
          <w:sz w:val="28"/>
          <w:szCs w:val="28"/>
          <w:lang w:val="uk-UA"/>
        </w:rPr>
        <w:t>Одного представника Засновника Підприємства (уповноваженого ним органу);</w:t>
      </w:r>
    </w:p>
    <w:p w:rsidR="001501D6" w:rsidRPr="008C28F9"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Одного представника Уповноваженого органу;</w:t>
      </w:r>
    </w:p>
    <w:p w:rsidR="001501D6" w:rsidRPr="008C28F9"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Одного депутата Сумської міської ради (за згодою);</w:t>
      </w:r>
    </w:p>
    <w:p w:rsidR="001501D6" w:rsidRPr="008C28F9" w:rsidRDefault="001501D6" w:rsidP="001501D6">
      <w:pPr>
        <w:pStyle w:val="a8"/>
        <w:numPr>
          <w:ilvl w:val="2"/>
          <w:numId w:val="7"/>
        </w:numPr>
        <w:shd w:val="clear" w:color="auto" w:fill="FFFFFF"/>
        <w:tabs>
          <w:tab w:val="left" w:pos="142"/>
        </w:tabs>
        <w:ind w:left="0" w:firstLine="708"/>
        <w:jc w:val="both"/>
        <w:rPr>
          <w:color w:val="000000"/>
          <w:sz w:val="28"/>
          <w:szCs w:val="28"/>
          <w:lang w:val="uk-UA"/>
        </w:rPr>
      </w:pPr>
      <w:r w:rsidRPr="008C28F9">
        <w:rPr>
          <w:color w:val="000000"/>
          <w:sz w:val="28"/>
          <w:szCs w:val="28"/>
          <w:lang w:val="uk-UA"/>
        </w:rPr>
        <w:t xml:space="preserve">Представників громадськості та громадських об’єднань, діяльність яких спрямована на захист прав у сфері охорони здоров’я, </w:t>
      </w:r>
      <w:r w:rsidRPr="008C28F9">
        <w:rPr>
          <w:color w:val="000000"/>
          <w:sz w:val="28"/>
          <w:szCs w:val="28"/>
          <w:lang w:val="uk-UA"/>
        </w:rPr>
        <w:lastRenderedPageBreak/>
        <w:t>організацій, що здійснюють професійне самоврядування у сфері охорони здоров’я (за згодою) – двох осіб.</w:t>
      </w:r>
    </w:p>
    <w:p w:rsidR="001501D6" w:rsidRPr="008C28F9" w:rsidRDefault="001501D6" w:rsidP="001501D6">
      <w:pPr>
        <w:pStyle w:val="a8"/>
        <w:numPr>
          <w:ilvl w:val="1"/>
          <w:numId w:val="7"/>
        </w:numPr>
        <w:shd w:val="clear" w:color="auto" w:fill="FFFFFF"/>
        <w:tabs>
          <w:tab w:val="left" w:pos="142"/>
        </w:tabs>
        <w:ind w:left="0" w:firstLine="708"/>
        <w:jc w:val="both"/>
        <w:rPr>
          <w:sz w:val="28"/>
          <w:szCs w:val="28"/>
          <w:lang w:val="uk-UA"/>
        </w:rPr>
      </w:pPr>
      <w:r w:rsidRPr="008C28F9">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1501D6" w:rsidRPr="008C28F9" w:rsidRDefault="001501D6" w:rsidP="001501D6">
      <w:pPr>
        <w:pStyle w:val="a8"/>
        <w:shd w:val="clear" w:color="auto" w:fill="FFFFFF"/>
        <w:tabs>
          <w:tab w:val="left" w:pos="142"/>
        </w:tabs>
        <w:ind w:left="708"/>
        <w:jc w:val="both"/>
        <w:rPr>
          <w:sz w:val="28"/>
          <w:szCs w:val="28"/>
          <w:lang w:val="uk-UA"/>
        </w:rPr>
      </w:pPr>
    </w:p>
    <w:p w:rsidR="001501D6" w:rsidRPr="008C28F9" w:rsidRDefault="001501D6" w:rsidP="001501D6">
      <w:pPr>
        <w:pStyle w:val="a8"/>
        <w:numPr>
          <w:ilvl w:val="0"/>
          <w:numId w:val="6"/>
        </w:numPr>
        <w:tabs>
          <w:tab w:val="left" w:pos="360"/>
        </w:tabs>
        <w:ind w:right="-5"/>
        <w:jc w:val="center"/>
        <w:rPr>
          <w:b/>
          <w:bCs/>
          <w:sz w:val="28"/>
          <w:szCs w:val="28"/>
          <w:lang w:val="uk-UA"/>
        </w:rPr>
      </w:pPr>
      <w:bookmarkStart w:id="1" w:name="_Toc474137887"/>
      <w:r w:rsidRPr="008C28F9">
        <w:rPr>
          <w:b/>
          <w:bCs/>
          <w:sz w:val="28"/>
          <w:szCs w:val="28"/>
          <w:lang w:val="uk-UA"/>
        </w:rPr>
        <w:t>ПОВНОВАЖЕННЯ ТРУДОВОГО КОЛЕКТИВУ</w:t>
      </w:r>
    </w:p>
    <w:p w:rsidR="001501D6" w:rsidRPr="008C28F9" w:rsidRDefault="001501D6" w:rsidP="001501D6">
      <w:pPr>
        <w:tabs>
          <w:tab w:val="left" w:pos="360"/>
        </w:tabs>
        <w:ind w:right="-5" w:firstLine="708"/>
        <w:jc w:val="both"/>
        <w:rPr>
          <w:b/>
          <w:bCs/>
          <w:sz w:val="28"/>
          <w:szCs w:val="28"/>
          <w:lang w:val="uk-UA"/>
        </w:rPr>
      </w:pPr>
    </w:p>
    <w:p w:rsidR="001501D6" w:rsidRPr="008C28F9" w:rsidRDefault="001501D6" w:rsidP="001501D6">
      <w:pPr>
        <w:numPr>
          <w:ilvl w:val="1"/>
          <w:numId w:val="6"/>
        </w:numPr>
        <w:shd w:val="clear" w:color="auto" w:fill="FFFFFF"/>
        <w:ind w:left="0" w:firstLine="708"/>
        <w:jc w:val="both"/>
        <w:rPr>
          <w:sz w:val="28"/>
          <w:szCs w:val="28"/>
          <w:lang w:val="uk-UA"/>
        </w:rPr>
      </w:pPr>
      <w:r w:rsidRPr="008C28F9">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1501D6" w:rsidRPr="008C28F9" w:rsidRDefault="001501D6" w:rsidP="001501D6">
      <w:pPr>
        <w:numPr>
          <w:ilvl w:val="1"/>
          <w:numId w:val="6"/>
        </w:numPr>
        <w:ind w:left="0" w:firstLine="708"/>
        <w:jc w:val="both"/>
        <w:rPr>
          <w:sz w:val="28"/>
          <w:szCs w:val="28"/>
          <w:lang w:val="uk-UA"/>
        </w:rPr>
      </w:pPr>
      <w:r w:rsidRPr="008C28F9">
        <w:rPr>
          <w:sz w:val="28"/>
          <w:szCs w:val="28"/>
          <w:lang w:val="uk-UA"/>
        </w:rPr>
        <w:t xml:space="preserve">Трудовий колектив Підприємства: </w:t>
      </w:r>
    </w:p>
    <w:p w:rsidR="001501D6" w:rsidRPr="008C28F9" w:rsidRDefault="001501D6" w:rsidP="001501D6">
      <w:pPr>
        <w:numPr>
          <w:ilvl w:val="2"/>
          <w:numId w:val="6"/>
        </w:numPr>
        <w:ind w:left="0" w:firstLine="709"/>
        <w:jc w:val="both"/>
        <w:rPr>
          <w:sz w:val="28"/>
          <w:szCs w:val="28"/>
          <w:lang w:val="uk-UA"/>
        </w:rPr>
      </w:pPr>
      <w:r w:rsidRPr="008C28F9">
        <w:rPr>
          <w:sz w:val="28"/>
          <w:szCs w:val="28"/>
          <w:lang w:val="uk-UA"/>
        </w:rPr>
        <w:t>Розглядає і затверджує колективний договір;</w:t>
      </w:r>
    </w:p>
    <w:p w:rsidR="001501D6" w:rsidRPr="008C28F9" w:rsidRDefault="001501D6" w:rsidP="001501D6">
      <w:pPr>
        <w:numPr>
          <w:ilvl w:val="2"/>
          <w:numId w:val="6"/>
        </w:numPr>
        <w:ind w:left="0" w:firstLine="709"/>
        <w:jc w:val="both"/>
        <w:rPr>
          <w:sz w:val="28"/>
          <w:szCs w:val="28"/>
          <w:lang w:val="uk-UA"/>
        </w:rPr>
      </w:pPr>
      <w:r w:rsidRPr="008C28F9">
        <w:rPr>
          <w:sz w:val="28"/>
          <w:szCs w:val="28"/>
          <w:lang w:val="uk-UA"/>
        </w:rPr>
        <w:t>Вирішує питання самоврядування трудового колективу;</w:t>
      </w:r>
    </w:p>
    <w:p w:rsidR="001501D6" w:rsidRPr="008C28F9" w:rsidRDefault="001501D6" w:rsidP="001501D6">
      <w:pPr>
        <w:numPr>
          <w:ilvl w:val="2"/>
          <w:numId w:val="6"/>
        </w:numPr>
        <w:ind w:left="0" w:firstLine="709"/>
        <w:jc w:val="both"/>
        <w:rPr>
          <w:sz w:val="28"/>
          <w:szCs w:val="28"/>
          <w:lang w:val="uk-UA"/>
        </w:rPr>
      </w:pPr>
      <w:r w:rsidRPr="008C28F9">
        <w:rPr>
          <w:sz w:val="28"/>
          <w:szCs w:val="28"/>
          <w:lang w:val="uk-UA"/>
        </w:rPr>
        <w:t>Визначає і затверджує перелік і порядок надання працівникам соціальних пільг;</w:t>
      </w:r>
    </w:p>
    <w:p w:rsidR="001501D6" w:rsidRPr="008C28F9" w:rsidRDefault="001501D6" w:rsidP="001501D6">
      <w:pPr>
        <w:numPr>
          <w:ilvl w:val="2"/>
          <w:numId w:val="6"/>
        </w:numPr>
        <w:ind w:left="0" w:firstLine="709"/>
        <w:jc w:val="both"/>
        <w:rPr>
          <w:sz w:val="28"/>
          <w:szCs w:val="28"/>
          <w:lang w:val="uk-UA"/>
        </w:rPr>
      </w:pPr>
      <w:r w:rsidRPr="008C28F9">
        <w:rPr>
          <w:sz w:val="28"/>
          <w:szCs w:val="28"/>
          <w:lang w:val="uk-UA"/>
        </w:rPr>
        <w:t>Бере участь у розробці і прийнятті правил внутрішнього трудового розпорядку.</w:t>
      </w:r>
    </w:p>
    <w:p w:rsidR="001501D6" w:rsidRPr="008C28F9" w:rsidRDefault="001501D6" w:rsidP="001501D6">
      <w:pPr>
        <w:numPr>
          <w:ilvl w:val="1"/>
          <w:numId w:val="6"/>
        </w:numPr>
        <w:ind w:left="0" w:firstLine="709"/>
        <w:jc w:val="both"/>
        <w:rPr>
          <w:sz w:val="28"/>
          <w:szCs w:val="28"/>
          <w:lang w:val="uk-UA"/>
        </w:rPr>
      </w:pPr>
      <w:r w:rsidRPr="008C28F9">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501D6" w:rsidRPr="008C28F9" w:rsidRDefault="001501D6" w:rsidP="001501D6">
      <w:pPr>
        <w:numPr>
          <w:ilvl w:val="1"/>
          <w:numId w:val="6"/>
        </w:numPr>
        <w:shd w:val="clear" w:color="auto" w:fill="FFFFFF"/>
        <w:ind w:left="0" w:firstLine="709"/>
        <w:jc w:val="both"/>
        <w:rPr>
          <w:sz w:val="28"/>
          <w:szCs w:val="28"/>
          <w:lang w:val="uk-UA"/>
        </w:rPr>
      </w:pPr>
      <w:r w:rsidRPr="008C28F9">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1501D6" w:rsidRPr="008C28F9" w:rsidRDefault="001501D6" w:rsidP="001501D6">
      <w:pPr>
        <w:numPr>
          <w:ilvl w:val="1"/>
          <w:numId w:val="6"/>
        </w:numPr>
        <w:shd w:val="clear" w:color="auto" w:fill="FFFFFF"/>
        <w:ind w:left="0" w:firstLine="709"/>
        <w:jc w:val="both"/>
        <w:rPr>
          <w:sz w:val="28"/>
          <w:szCs w:val="28"/>
          <w:lang w:val="uk-UA"/>
        </w:rPr>
      </w:pPr>
      <w:r w:rsidRPr="008C28F9">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1501D6" w:rsidRPr="008C28F9" w:rsidRDefault="001501D6" w:rsidP="001501D6">
      <w:pPr>
        <w:numPr>
          <w:ilvl w:val="1"/>
          <w:numId w:val="6"/>
        </w:numPr>
        <w:shd w:val="clear" w:color="auto" w:fill="FFFFFF"/>
        <w:ind w:left="0" w:firstLine="709"/>
        <w:jc w:val="both"/>
        <w:rPr>
          <w:sz w:val="28"/>
          <w:szCs w:val="28"/>
          <w:lang w:val="uk-UA"/>
        </w:rPr>
      </w:pPr>
      <w:r w:rsidRPr="008C28F9">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501D6" w:rsidRPr="008C28F9" w:rsidRDefault="001501D6" w:rsidP="001501D6">
      <w:pPr>
        <w:numPr>
          <w:ilvl w:val="1"/>
          <w:numId w:val="6"/>
        </w:numPr>
        <w:shd w:val="clear" w:color="auto" w:fill="FFFFFF"/>
        <w:ind w:left="0" w:firstLine="709"/>
        <w:jc w:val="both"/>
        <w:rPr>
          <w:sz w:val="28"/>
          <w:szCs w:val="28"/>
          <w:lang w:val="uk-UA"/>
        </w:rPr>
      </w:pPr>
      <w:r w:rsidRPr="008C28F9">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01D6" w:rsidRPr="008C28F9" w:rsidRDefault="001501D6" w:rsidP="001501D6">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C28F9">
        <w:rPr>
          <w:color w:val="000000"/>
          <w:sz w:val="28"/>
          <w:szCs w:val="28"/>
          <w:lang w:val="uk-UA"/>
        </w:rPr>
        <w:t>та інші надходження відповідно до вимог чинного законодавства.</w:t>
      </w:r>
      <w:r w:rsidRPr="008C28F9">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w:t>
      </w:r>
      <w:r w:rsidRPr="008C28F9">
        <w:rPr>
          <w:sz w:val="28"/>
          <w:szCs w:val="28"/>
          <w:lang w:val="uk-UA"/>
        </w:rPr>
        <w:lastRenderedPageBreak/>
        <w:t>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1501D6" w:rsidRPr="008C28F9" w:rsidRDefault="001501D6" w:rsidP="001501D6">
      <w:pPr>
        <w:numPr>
          <w:ilvl w:val="1"/>
          <w:numId w:val="6"/>
        </w:numPr>
        <w:shd w:val="clear" w:color="auto" w:fill="FFFFFF"/>
        <w:spacing w:line="252" w:lineRule="auto"/>
        <w:ind w:left="0" w:firstLine="709"/>
        <w:jc w:val="both"/>
        <w:rPr>
          <w:sz w:val="28"/>
          <w:szCs w:val="28"/>
          <w:lang w:val="uk-UA"/>
        </w:rPr>
      </w:pPr>
      <w:r w:rsidRPr="008C28F9">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1501D6" w:rsidRPr="008C28F9" w:rsidRDefault="001501D6" w:rsidP="001501D6">
      <w:pPr>
        <w:numPr>
          <w:ilvl w:val="1"/>
          <w:numId w:val="6"/>
        </w:numPr>
        <w:shd w:val="clear" w:color="auto" w:fill="FFFFFF"/>
        <w:spacing w:line="252" w:lineRule="auto"/>
        <w:ind w:left="0" w:firstLine="709"/>
        <w:jc w:val="both"/>
        <w:rPr>
          <w:sz w:val="28"/>
          <w:szCs w:val="28"/>
          <w:lang w:val="uk-UA"/>
        </w:rPr>
      </w:pPr>
      <w:r w:rsidRPr="008C28F9">
        <w:rPr>
          <w:sz w:val="28"/>
          <w:szCs w:val="28"/>
          <w:lang w:val="uk-UA"/>
        </w:rPr>
        <w:t>Умови оплати праці та матеріального забезпечення Директора Підприємства визначаються контрактом.</w:t>
      </w:r>
    </w:p>
    <w:p w:rsidR="001501D6" w:rsidRPr="008C28F9" w:rsidRDefault="001501D6" w:rsidP="001501D6">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501D6" w:rsidRPr="008C28F9" w:rsidRDefault="001501D6" w:rsidP="001501D6">
      <w:pPr>
        <w:numPr>
          <w:ilvl w:val="1"/>
          <w:numId w:val="6"/>
        </w:numPr>
        <w:shd w:val="clear" w:color="auto" w:fill="FFFFFF"/>
        <w:spacing w:line="252" w:lineRule="auto"/>
        <w:ind w:left="0" w:firstLine="709"/>
        <w:jc w:val="both"/>
        <w:rPr>
          <w:sz w:val="28"/>
          <w:szCs w:val="28"/>
          <w:lang w:val="uk-UA"/>
        </w:rPr>
      </w:pPr>
      <w:r w:rsidRPr="008C28F9">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501D6" w:rsidRPr="008C28F9" w:rsidRDefault="001501D6" w:rsidP="001501D6">
      <w:pPr>
        <w:tabs>
          <w:tab w:val="left" w:pos="360"/>
        </w:tabs>
        <w:spacing w:line="252" w:lineRule="auto"/>
        <w:ind w:right="-5"/>
        <w:jc w:val="both"/>
        <w:rPr>
          <w:b/>
          <w:bCs/>
          <w:sz w:val="28"/>
          <w:szCs w:val="28"/>
          <w:lang w:val="uk-UA"/>
        </w:rPr>
      </w:pPr>
    </w:p>
    <w:p w:rsidR="001501D6" w:rsidRPr="008C28F9" w:rsidRDefault="001501D6" w:rsidP="001501D6">
      <w:pPr>
        <w:numPr>
          <w:ilvl w:val="0"/>
          <w:numId w:val="6"/>
        </w:numPr>
        <w:tabs>
          <w:tab w:val="left" w:pos="360"/>
        </w:tabs>
        <w:spacing w:line="252" w:lineRule="auto"/>
        <w:ind w:right="-5"/>
        <w:jc w:val="center"/>
        <w:rPr>
          <w:b/>
          <w:bCs/>
          <w:sz w:val="28"/>
          <w:szCs w:val="28"/>
          <w:lang w:val="uk-UA"/>
        </w:rPr>
      </w:pPr>
      <w:r w:rsidRPr="008C28F9">
        <w:rPr>
          <w:b/>
          <w:bCs/>
          <w:sz w:val="28"/>
          <w:szCs w:val="28"/>
          <w:lang w:val="uk-UA"/>
        </w:rPr>
        <w:t>КОНТРОЛЬ ТА ПЕРЕВІРКА ДІЯЛЬНОСТІ</w:t>
      </w:r>
    </w:p>
    <w:p w:rsidR="001501D6" w:rsidRPr="008C28F9" w:rsidRDefault="001501D6" w:rsidP="001501D6">
      <w:pPr>
        <w:tabs>
          <w:tab w:val="left" w:pos="360"/>
        </w:tabs>
        <w:spacing w:line="252" w:lineRule="auto"/>
        <w:ind w:left="450" w:right="-5"/>
        <w:jc w:val="both"/>
        <w:rPr>
          <w:b/>
          <w:bCs/>
          <w:sz w:val="28"/>
          <w:szCs w:val="28"/>
          <w:lang w:val="uk-UA"/>
        </w:rPr>
      </w:pPr>
    </w:p>
    <w:p w:rsidR="001501D6" w:rsidRPr="008C28F9" w:rsidRDefault="001501D6" w:rsidP="001501D6">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Пiдприємство самостійно здiйснює оперативний та бухгалтерський облiк результатів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w:t>
      </w:r>
    </w:p>
    <w:p w:rsidR="001501D6" w:rsidRPr="008C28F9" w:rsidRDefault="001501D6" w:rsidP="001501D6">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Пiдприємство несе вiдповiдальнiсть за своєчасне i достовiрне подання передбачених форм звiтностi вiдповiдним органам.</w:t>
      </w:r>
    </w:p>
    <w:p w:rsidR="001501D6" w:rsidRPr="008C28F9" w:rsidRDefault="001501D6" w:rsidP="001501D6">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501D6" w:rsidRPr="008C28F9" w:rsidRDefault="001501D6" w:rsidP="001501D6">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Засновник має право здiйснювати контроль фiнансово-господарської діяльності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w:t>
      </w:r>
    </w:p>
    <w:p w:rsidR="001501D6" w:rsidRPr="008C28F9" w:rsidRDefault="001501D6" w:rsidP="001501D6">
      <w:pPr>
        <w:numPr>
          <w:ilvl w:val="1"/>
          <w:numId w:val="6"/>
        </w:numPr>
        <w:tabs>
          <w:tab w:val="left" w:pos="360"/>
        </w:tabs>
        <w:spacing w:line="252" w:lineRule="auto"/>
        <w:ind w:left="0" w:right="-5" w:firstLine="709"/>
        <w:jc w:val="both"/>
        <w:rPr>
          <w:sz w:val="28"/>
          <w:szCs w:val="28"/>
          <w:lang w:val="uk-UA"/>
        </w:rPr>
      </w:pPr>
      <w:r w:rsidRPr="008C28F9">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1501D6" w:rsidRPr="008C28F9" w:rsidRDefault="001501D6" w:rsidP="001501D6">
      <w:pPr>
        <w:tabs>
          <w:tab w:val="left" w:pos="360"/>
        </w:tabs>
        <w:spacing w:line="252" w:lineRule="auto"/>
        <w:ind w:right="-5"/>
        <w:jc w:val="both"/>
        <w:rPr>
          <w:sz w:val="28"/>
          <w:szCs w:val="28"/>
          <w:lang w:val="uk-UA"/>
        </w:rPr>
      </w:pPr>
    </w:p>
    <w:p w:rsidR="001501D6" w:rsidRPr="008C28F9" w:rsidRDefault="001501D6" w:rsidP="001501D6">
      <w:pPr>
        <w:numPr>
          <w:ilvl w:val="0"/>
          <w:numId w:val="6"/>
        </w:numPr>
        <w:tabs>
          <w:tab w:val="left" w:pos="360"/>
        </w:tabs>
        <w:spacing w:line="252" w:lineRule="auto"/>
        <w:ind w:right="-5"/>
        <w:jc w:val="center"/>
        <w:rPr>
          <w:b/>
          <w:bCs/>
          <w:sz w:val="28"/>
          <w:szCs w:val="28"/>
          <w:lang w:val="uk-UA"/>
        </w:rPr>
      </w:pPr>
      <w:r w:rsidRPr="008C28F9">
        <w:rPr>
          <w:b/>
          <w:bCs/>
          <w:sz w:val="28"/>
          <w:szCs w:val="28"/>
          <w:lang w:val="uk-UA"/>
        </w:rPr>
        <w:t>ПРИПИНЕННЯ ДІЯЛЬНОСТІ</w:t>
      </w:r>
    </w:p>
    <w:p w:rsidR="001501D6" w:rsidRPr="008C28F9" w:rsidRDefault="001501D6" w:rsidP="001501D6">
      <w:pPr>
        <w:tabs>
          <w:tab w:val="left" w:pos="360"/>
        </w:tabs>
        <w:spacing w:line="252" w:lineRule="auto"/>
        <w:ind w:left="450" w:right="-5"/>
        <w:jc w:val="both"/>
        <w:rPr>
          <w:b/>
          <w:bCs/>
          <w:sz w:val="28"/>
          <w:szCs w:val="28"/>
          <w:lang w:val="uk-UA"/>
        </w:rPr>
      </w:pP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lastRenderedPageBreak/>
        <w:t>У разі реорганізації Підприємства вся сукупність його прав та обов’язків переходить до його правонаступників. </w:t>
      </w:r>
    </w:p>
    <w:p w:rsidR="001501D6" w:rsidRPr="008C28F9" w:rsidRDefault="001501D6" w:rsidP="001501D6">
      <w:pPr>
        <w:numPr>
          <w:ilvl w:val="1"/>
          <w:numId w:val="6"/>
        </w:numPr>
        <w:shd w:val="clear" w:color="auto" w:fill="FFFFFF"/>
        <w:spacing w:line="252" w:lineRule="auto"/>
        <w:ind w:left="0" w:firstLine="709"/>
        <w:jc w:val="both"/>
        <w:rPr>
          <w:color w:val="000000"/>
          <w:sz w:val="28"/>
          <w:szCs w:val="28"/>
          <w:lang w:val="uk-UA"/>
        </w:rPr>
      </w:pPr>
      <w:r w:rsidRPr="008C28F9">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rPr>
        <w:t>Все, що не передбачено цим Статутом, регулюється законодавством України</w:t>
      </w:r>
      <w:r w:rsidRPr="008C28F9">
        <w:rPr>
          <w:color w:val="000000"/>
          <w:sz w:val="28"/>
          <w:szCs w:val="28"/>
          <w:lang w:val="uk-UA"/>
        </w:rPr>
        <w:t>.</w:t>
      </w:r>
    </w:p>
    <w:p w:rsidR="001501D6" w:rsidRPr="008C28F9" w:rsidRDefault="001501D6" w:rsidP="001501D6">
      <w:pPr>
        <w:tabs>
          <w:tab w:val="left" w:pos="360"/>
        </w:tabs>
        <w:ind w:right="-5"/>
        <w:jc w:val="both"/>
        <w:rPr>
          <w:b/>
          <w:bCs/>
          <w:sz w:val="28"/>
          <w:szCs w:val="28"/>
          <w:lang w:val="uk-UA"/>
        </w:rPr>
      </w:pPr>
    </w:p>
    <w:p w:rsidR="001501D6" w:rsidRPr="008C28F9" w:rsidRDefault="001501D6" w:rsidP="001501D6">
      <w:pPr>
        <w:numPr>
          <w:ilvl w:val="0"/>
          <w:numId w:val="6"/>
        </w:numPr>
        <w:tabs>
          <w:tab w:val="left" w:pos="360"/>
        </w:tabs>
        <w:ind w:right="-5"/>
        <w:jc w:val="center"/>
        <w:rPr>
          <w:b/>
          <w:bCs/>
          <w:sz w:val="28"/>
          <w:szCs w:val="28"/>
          <w:lang w:val="uk-UA"/>
        </w:rPr>
      </w:pPr>
      <w:r w:rsidRPr="008C28F9">
        <w:rPr>
          <w:b/>
          <w:bCs/>
          <w:sz w:val="28"/>
          <w:szCs w:val="28"/>
          <w:lang w:val="uk-UA"/>
        </w:rPr>
        <w:t>ПОРЯДОК ВНЕСЕННЯ ЗМІН ДО СТАТУТУ ПІДПРИЄМСТВА</w:t>
      </w:r>
    </w:p>
    <w:p w:rsidR="001501D6" w:rsidRPr="008C28F9" w:rsidRDefault="001501D6" w:rsidP="001501D6">
      <w:pPr>
        <w:tabs>
          <w:tab w:val="left" w:pos="360"/>
        </w:tabs>
        <w:ind w:left="450" w:right="-5"/>
        <w:jc w:val="both"/>
        <w:rPr>
          <w:b/>
          <w:bCs/>
          <w:sz w:val="28"/>
          <w:szCs w:val="28"/>
          <w:lang w:val="uk-UA"/>
        </w:rPr>
      </w:pPr>
    </w:p>
    <w:p w:rsidR="001501D6" w:rsidRPr="008C28F9" w:rsidRDefault="001501D6" w:rsidP="001501D6">
      <w:pPr>
        <w:numPr>
          <w:ilvl w:val="1"/>
          <w:numId w:val="6"/>
        </w:numPr>
        <w:tabs>
          <w:tab w:val="left" w:pos="360"/>
        </w:tabs>
        <w:ind w:left="0" w:right="-5" w:firstLine="709"/>
        <w:jc w:val="both"/>
        <w:rPr>
          <w:sz w:val="28"/>
          <w:szCs w:val="28"/>
          <w:lang w:val="uk-UA"/>
        </w:rPr>
      </w:pPr>
      <w:r w:rsidRPr="008C28F9">
        <w:rPr>
          <w:sz w:val="28"/>
          <w:szCs w:val="28"/>
          <w:lang w:val="uk-UA"/>
        </w:rPr>
        <w:t>Зміни до цього Статуту вносяться за рішенням Засновника, шляхом викладення Статуту у новій редакції.</w:t>
      </w:r>
    </w:p>
    <w:p w:rsidR="001501D6" w:rsidRPr="008C28F9" w:rsidRDefault="001501D6" w:rsidP="001501D6">
      <w:pPr>
        <w:numPr>
          <w:ilvl w:val="1"/>
          <w:numId w:val="6"/>
        </w:numPr>
        <w:shd w:val="clear" w:color="auto" w:fill="FFFFFF"/>
        <w:ind w:left="0" w:firstLine="709"/>
        <w:jc w:val="both"/>
        <w:rPr>
          <w:color w:val="000000"/>
          <w:sz w:val="28"/>
          <w:szCs w:val="28"/>
          <w:lang w:val="uk-UA"/>
        </w:rPr>
      </w:pPr>
      <w:r w:rsidRPr="008C28F9">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1501D6" w:rsidRPr="008C28F9" w:rsidRDefault="001501D6" w:rsidP="001501D6">
      <w:pPr>
        <w:tabs>
          <w:tab w:val="left" w:pos="851"/>
        </w:tabs>
        <w:jc w:val="both"/>
        <w:rPr>
          <w:sz w:val="28"/>
          <w:szCs w:val="28"/>
          <w:lang w:val="uk-UA"/>
        </w:rPr>
      </w:pPr>
    </w:p>
    <w:bookmarkEnd w:id="1"/>
    <w:p w:rsidR="001501D6" w:rsidRPr="008C28F9" w:rsidRDefault="001501D6" w:rsidP="001501D6">
      <w:pPr>
        <w:jc w:val="both"/>
        <w:rPr>
          <w:sz w:val="28"/>
          <w:szCs w:val="28"/>
        </w:rPr>
      </w:pPr>
    </w:p>
    <w:p w:rsidR="001501D6" w:rsidRPr="008C28F9" w:rsidRDefault="001501D6" w:rsidP="001501D6">
      <w:pPr>
        <w:jc w:val="both"/>
        <w:rPr>
          <w:sz w:val="28"/>
          <w:szCs w:val="28"/>
        </w:rPr>
      </w:pPr>
    </w:p>
    <w:p w:rsidR="001501D6" w:rsidRPr="008C28F9" w:rsidRDefault="001501D6" w:rsidP="001501D6">
      <w:pPr>
        <w:rPr>
          <w:sz w:val="28"/>
          <w:szCs w:val="28"/>
          <w:lang w:val="uk-UA"/>
        </w:rPr>
      </w:pPr>
    </w:p>
    <w:p w:rsidR="001501D6" w:rsidRPr="008D524A" w:rsidRDefault="001501D6" w:rsidP="001501D6">
      <w:pPr>
        <w:rPr>
          <w:sz w:val="28"/>
          <w:szCs w:val="28"/>
          <w:lang w:val="uk-UA"/>
        </w:rPr>
      </w:pPr>
      <w:r w:rsidRPr="008D524A">
        <w:rPr>
          <w:sz w:val="28"/>
          <w:szCs w:val="28"/>
          <w:lang w:val="uk-UA"/>
        </w:rPr>
        <w:t xml:space="preserve">Сумський міський голова                                                </w:t>
      </w:r>
      <w:r>
        <w:rPr>
          <w:sz w:val="28"/>
          <w:szCs w:val="28"/>
          <w:lang w:val="uk-UA"/>
        </w:rPr>
        <w:t xml:space="preserve">    </w:t>
      </w:r>
      <w:r w:rsidRPr="008D524A">
        <w:rPr>
          <w:sz w:val="28"/>
          <w:szCs w:val="28"/>
          <w:lang w:val="uk-UA"/>
        </w:rPr>
        <w:t xml:space="preserve">                 О.М. Лисенко</w:t>
      </w:r>
    </w:p>
    <w:p w:rsidR="001501D6" w:rsidRPr="008C28F9" w:rsidRDefault="001501D6" w:rsidP="001501D6">
      <w:pPr>
        <w:rPr>
          <w:sz w:val="24"/>
          <w:szCs w:val="24"/>
          <w:lang w:val="uk-UA"/>
        </w:rPr>
      </w:pPr>
      <w:r w:rsidRPr="008C28F9">
        <w:rPr>
          <w:sz w:val="24"/>
          <w:szCs w:val="24"/>
          <w:lang w:val="uk-UA"/>
        </w:rPr>
        <w:t>Виконанець: Чумаченко О.Ю.</w:t>
      </w:r>
    </w:p>
    <w:p w:rsidR="001501D6" w:rsidRPr="008C28F9" w:rsidRDefault="001501D6" w:rsidP="001501D6">
      <w:pPr>
        <w:rPr>
          <w:sz w:val="24"/>
          <w:szCs w:val="24"/>
          <w:lang w:val="uk-UA"/>
        </w:rPr>
      </w:pPr>
      <w:r w:rsidRPr="008C28F9">
        <w:rPr>
          <w:sz w:val="24"/>
          <w:szCs w:val="24"/>
          <w:lang w:val="uk-UA"/>
        </w:rPr>
        <w:t>____________ _________201</w:t>
      </w:r>
      <w:r w:rsidR="007C5829">
        <w:rPr>
          <w:sz w:val="24"/>
          <w:szCs w:val="24"/>
          <w:lang w:val="uk-UA"/>
        </w:rPr>
        <w:t>9</w:t>
      </w:r>
    </w:p>
    <w:p w:rsidR="001501D6" w:rsidRPr="008C28F9" w:rsidRDefault="001501D6" w:rsidP="001501D6"/>
    <w:p w:rsidR="001501D6" w:rsidRPr="008C28F9"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tabs>
          <w:tab w:val="left" w:pos="360"/>
        </w:tabs>
        <w:ind w:right="-5"/>
        <w:jc w:val="both"/>
        <w:rPr>
          <w:sz w:val="24"/>
          <w:szCs w:val="24"/>
          <w:lang w:val="uk-UA"/>
        </w:rPr>
      </w:pPr>
    </w:p>
    <w:p w:rsidR="001501D6" w:rsidRDefault="001501D6" w:rsidP="001501D6">
      <w:pPr>
        <w:pStyle w:val="a3"/>
        <w:tabs>
          <w:tab w:val="left" w:pos="7920"/>
        </w:tabs>
        <w:ind w:left="0"/>
        <w:jc w:val="center"/>
        <w:rPr>
          <w:b/>
          <w:szCs w:val="28"/>
        </w:rPr>
      </w:pPr>
      <w:r w:rsidRPr="00BE7DB1">
        <w:rPr>
          <w:b/>
          <w:szCs w:val="28"/>
        </w:rPr>
        <w:lastRenderedPageBreak/>
        <w:t>ЛИСТ РОЗСИЛКИ</w:t>
      </w:r>
    </w:p>
    <w:p w:rsidR="001501D6" w:rsidRPr="009E0466" w:rsidRDefault="001501D6" w:rsidP="001501D6">
      <w:pPr>
        <w:pStyle w:val="a3"/>
        <w:ind w:left="0"/>
        <w:jc w:val="center"/>
        <w:rPr>
          <w:szCs w:val="28"/>
        </w:rPr>
      </w:pPr>
      <w:r w:rsidRPr="009E0466">
        <w:rPr>
          <w:szCs w:val="28"/>
        </w:rPr>
        <w:t>рішення Сумської міської ради</w:t>
      </w:r>
    </w:p>
    <w:p w:rsidR="000E3904" w:rsidRPr="00D75BCF" w:rsidRDefault="000E3904" w:rsidP="000E3904">
      <w:pPr>
        <w:jc w:val="center"/>
        <w:rPr>
          <w:sz w:val="28"/>
          <w:lang w:val="uk-UA"/>
        </w:rPr>
      </w:pPr>
      <w:r>
        <w:rPr>
          <w:sz w:val="28"/>
          <w:szCs w:val="28"/>
          <w:lang w:val="uk-UA"/>
        </w:rPr>
        <w:t>«</w:t>
      </w:r>
      <w:r w:rsidRPr="00D75BCF">
        <w:rPr>
          <w:sz w:val="28"/>
          <w:lang w:val="uk-UA"/>
        </w:rPr>
        <w:t xml:space="preserve">Про </w:t>
      </w:r>
      <w:r>
        <w:rPr>
          <w:sz w:val="28"/>
          <w:lang w:val="uk-UA"/>
        </w:rPr>
        <w:t xml:space="preserve">внесення змін до рішення Сумської міської ради від 31 жовтня 2018 року № 4036-МР «Про припинення комунальної установи </w:t>
      </w:r>
      <w:r w:rsidRPr="00D75BCF">
        <w:rPr>
          <w:sz w:val="28"/>
          <w:lang w:val="uk-UA"/>
        </w:rPr>
        <w:t>«</w:t>
      </w:r>
      <w:r>
        <w:rPr>
          <w:sz w:val="28"/>
          <w:lang w:val="uk-UA"/>
        </w:rPr>
        <w:t>Сумська міська клінічна лікарня № 1</w:t>
      </w:r>
      <w:r w:rsidRPr="00D75BCF">
        <w:rPr>
          <w:sz w:val="28"/>
          <w:lang w:val="uk-UA"/>
        </w:rPr>
        <w:t xml:space="preserve">» </w:t>
      </w:r>
      <w:r>
        <w:rPr>
          <w:sz w:val="28"/>
          <w:lang w:val="uk-UA"/>
        </w:rPr>
        <w:t>шляхом реорганізації в порядку перетворення в</w:t>
      </w:r>
      <w:r w:rsidRPr="00D75BCF">
        <w:rPr>
          <w:sz w:val="28"/>
          <w:lang w:val="uk-UA"/>
        </w:rPr>
        <w:t xml:space="preserve"> комунальн</w:t>
      </w:r>
      <w:r>
        <w:rPr>
          <w:sz w:val="28"/>
          <w:lang w:val="uk-UA"/>
        </w:rPr>
        <w:t>е некомерційне п</w:t>
      </w:r>
      <w:r w:rsidRPr="00D75BCF">
        <w:rPr>
          <w:sz w:val="28"/>
          <w:lang w:val="uk-UA"/>
        </w:rPr>
        <w:t>ідприємств</w:t>
      </w:r>
      <w:r>
        <w:rPr>
          <w:sz w:val="28"/>
          <w:lang w:val="uk-UA"/>
        </w:rPr>
        <w:t>о</w:t>
      </w:r>
      <w:r w:rsidRPr="00D75BCF">
        <w:rPr>
          <w:sz w:val="28"/>
          <w:lang w:val="uk-UA"/>
        </w:rPr>
        <w:t xml:space="preserve"> «</w:t>
      </w:r>
      <w:r>
        <w:rPr>
          <w:sz w:val="28"/>
          <w:lang w:val="uk-UA"/>
        </w:rPr>
        <w:t>Клінічна лікарня № 1</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1501D6" w:rsidRDefault="001501D6" w:rsidP="001501D6">
      <w:pPr>
        <w:tabs>
          <w:tab w:val="left" w:pos="5400"/>
          <w:tab w:val="left" w:pos="8640"/>
          <w:tab w:val="left" w:pos="8995"/>
        </w:tabs>
        <w:ind w:right="-5"/>
        <w:jc w:val="center"/>
        <w:rPr>
          <w:sz w:val="28"/>
          <w:szCs w:val="28"/>
          <w:lang w:val="uk-UA"/>
        </w:rPr>
      </w:pPr>
    </w:p>
    <w:p w:rsidR="001501D6" w:rsidRPr="00DF0F98" w:rsidRDefault="001501D6" w:rsidP="001501D6">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2552"/>
        <w:gridCol w:w="2693"/>
        <w:gridCol w:w="1460"/>
      </w:tblGrid>
      <w:tr w:rsidR="001501D6" w:rsidRPr="00F85289" w:rsidTr="006F5FBE">
        <w:trPr>
          <w:cantSplit/>
          <w:trHeight w:val="1887"/>
          <w:jc w:val="center"/>
        </w:trPr>
        <w:tc>
          <w:tcPr>
            <w:tcW w:w="468" w:type="dxa"/>
          </w:tcPr>
          <w:p w:rsidR="001501D6" w:rsidRPr="00F85289" w:rsidRDefault="001501D6" w:rsidP="006F5FBE">
            <w:pPr>
              <w:pStyle w:val="a3"/>
              <w:ind w:left="0"/>
              <w:rPr>
                <w:szCs w:val="28"/>
              </w:rPr>
            </w:pPr>
            <w:r w:rsidRPr="00F85289">
              <w:rPr>
                <w:szCs w:val="28"/>
              </w:rPr>
              <w:t>№</w:t>
            </w:r>
          </w:p>
          <w:p w:rsidR="001501D6" w:rsidRPr="003A2336" w:rsidRDefault="001501D6" w:rsidP="006F5FBE">
            <w:pPr>
              <w:pStyle w:val="a3"/>
              <w:ind w:left="0" w:firstLine="0"/>
              <w:rPr>
                <w:szCs w:val="28"/>
                <w:lang w:val="ru-RU"/>
              </w:rPr>
            </w:pPr>
            <w:r>
              <w:rPr>
                <w:szCs w:val="28"/>
                <w:lang w:val="ru-RU"/>
              </w:rPr>
              <w:t>№з/п</w:t>
            </w:r>
          </w:p>
        </w:tc>
        <w:tc>
          <w:tcPr>
            <w:tcW w:w="2475" w:type="dxa"/>
          </w:tcPr>
          <w:p w:rsidR="001501D6" w:rsidRPr="00F85289" w:rsidRDefault="001501D6" w:rsidP="006F5FBE">
            <w:pPr>
              <w:pStyle w:val="a3"/>
              <w:ind w:left="0" w:firstLine="0"/>
              <w:rPr>
                <w:szCs w:val="28"/>
              </w:rPr>
            </w:pPr>
            <w:r w:rsidRPr="00F85289">
              <w:rPr>
                <w:szCs w:val="28"/>
              </w:rPr>
              <w:t>Назва установи</w:t>
            </w:r>
          </w:p>
        </w:tc>
        <w:tc>
          <w:tcPr>
            <w:tcW w:w="2552" w:type="dxa"/>
          </w:tcPr>
          <w:p w:rsidR="001501D6" w:rsidRPr="00F85289" w:rsidRDefault="001501D6" w:rsidP="006F5FBE">
            <w:pPr>
              <w:pStyle w:val="a3"/>
              <w:ind w:left="0" w:firstLine="73"/>
              <w:rPr>
                <w:szCs w:val="28"/>
              </w:rPr>
            </w:pPr>
            <w:r w:rsidRPr="00F85289">
              <w:rPr>
                <w:szCs w:val="28"/>
              </w:rPr>
              <w:t>Прізвище І.П. керівника</w:t>
            </w:r>
          </w:p>
        </w:tc>
        <w:tc>
          <w:tcPr>
            <w:tcW w:w="2693" w:type="dxa"/>
          </w:tcPr>
          <w:p w:rsidR="001501D6" w:rsidRPr="00F85289" w:rsidRDefault="001501D6" w:rsidP="006F5FBE">
            <w:pPr>
              <w:pStyle w:val="a3"/>
              <w:ind w:left="0" w:firstLine="0"/>
              <w:rPr>
                <w:szCs w:val="28"/>
              </w:rPr>
            </w:pPr>
            <w:r w:rsidRPr="00F85289">
              <w:rPr>
                <w:szCs w:val="28"/>
              </w:rPr>
              <w:t>Поштова та електронна адреса</w:t>
            </w:r>
          </w:p>
        </w:tc>
        <w:tc>
          <w:tcPr>
            <w:tcW w:w="1460" w:type="dxa"/>
            <w:textDirection w:val="btLr"/>
          </w:tcPr>
          <w:p w:rsidR="001501D6" w:rsidRPr="00F85289" w:rsidRDefault="001501D6" w:rsidP="006F5FBE">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1501D6" w:rsidRPr="00F85289" w:rsidTr="006F5FBE">
        <w:trPr>
          <w:jc w:val="center"/>
        </w:trPr>
        <w:tc>
          <w:tcPr>
            <w:tcW w:w="468" w:type="dxa"/>
          </w:tcPr>
          <w:p w:rsidR="001501D6" w:rsidRPr="003A2336" w:rsidRDefault="001501D6" w:rsidP="006F5FBE">
            <w:pPr>
              <w:pStyle w:val="a3"/>
              <w:ind w:left="0"/>
              <w:rPr>
                <w:szCs w:val="28"/>
                <w:lang w:val="ru-RU"/>
              </w:rPr>
            </w:pPr>
            <w:r>
              <w:rPr>
                <w:szCs w:val="28"/>
              </w:rPr>
              <w:t>1</w:t>
            </w:r>
            <w:r w:rsidRPr="00F85289">
              <w:rPr>
                <w:szCs w:val="28"/>
              </w:rPr>
              <w:t>1</w:t>
            </w:r>
          </w:p>
        </w:tc>
        <w:tc>
          <w:tcPr>
            <w:tcW w:w="2475" w:type="dxa"/>
          </w:tcPr>
          <w:p w:rsidR="001501D6" w:rsidRPr="00F85289" w:rsidRDefault="001501D6" w:rsidP="006F5FBE">
            <w:pPr>
              <w:pStyle w:val="a3"/>
              <w:ind w:left="0" w:firstLine="0"/>
              <w:jc w:val="both"/>
              <w:rPr>
                <w:szCs w:val="28"/>
              </w:rPr>
            </w:pPr>
            <w:r w:rsidRPr="00F85289">
              <w:rPr>
                <w:szCs w:val="28"/>
              </w:rPr>
              <w:t>Відділ охорони здоров’я Сумської міської ради</w:t>
            </w:r>
          </w:p>
        </w:tc>
        <w:tc>
          <w:tcPr>
            <w:tcW w:w="2552" w:type="dxa"/>
          </w:tcPr>
          <w:p w:rsidR="001501D6" w:rsidRPr="00F85289" w:rsidRDefault="001501D6" w:rsidP="006F5FBE">
            <w:pPr>
              <w:pStyle w:val="a3"/>
              <w:ind w:left="0" w:firstLine="0"/>
              <w:rPr>
                <w:szCs w:val="28"/>
              </w:rPr>
            </w:pPr>
            <w:r>
              <w:rPr>
                <w:szCs w:val="28"/>
              </w:rPr>
              <w:t>Чумаченко О.Ю..</w:t>
            </w:r>
          </w:p>
        </w:tc>
        <w:tc>
          <w:tcPr>
            <w:tcW w:w="2693" w:type="dxa"/>
          </w:tcPr>
          <w:p w:rsidR="001501D6" w:rsidRPr="00F85289" w:rsidRDefault="001501D6" w:rsidP="006F5FBE">
            <w:pPr>
              <w:pStyle w:val="a3"/>
              <w:ind w:left="0" w:firstLine="0"/>
              <w:rPr>
                <w:szCs w:val="28"/>
              </w:rPr>
            </w:pPr>
            <w:r w:rsidRPr="00F85289">
              <w:rPr>
                <w:szCs w:val="28"/>
              </w:rPr>
              <w:t>м. Суми,</w:t>
            </w:r>
          </w:p>
          <w:p w:rsidR="001501D6" w:rsidRPr="00F85289" w:rsidRDefault="001501D6" w:rsidP="006F5FBE">
            <w:pPr>
              <w:pStyle w:val="a3"/>
              <w:ind w:left="0" w:firstLine="0"/>
              <w:rPr>
                <w:szCs w:val="28"/>
              </w:rPr>
            </w:pPr>
            <w:r w:rsidRPr="00F85289">
              <w:rPr>
                <w:szCs w:val="28"/>
              </w:rPr>
              <w:t xml:space="preserve">вул. </w:t>
            </w:r>
            <w:r>
              <w:rPr>
                <w:szCs w:val="28"/>
              </w:rPr>
              <w:t>Леваневського, 26</w:t>
            </w:r>
          </w:p>
          <w:p w:rsidR="001501D6" w:rsidRPr="00381EBE" w:rsidRDefault="001501D6" w:rsidP="006F5FBE">
            <w:pPr>
              <w:pStyle w:val="a3"/>
              <w:ind w:left="0" w:firstLine="0"/>
            </w:pPr>
          </w:p>
        </w:tc>
        <w:tc>
          <w:tcPr>
            <w:tcW w:w="1460" w:type="dxa"/>
          </w:tcPr>
          <w:p w:rsidR="001501D6" w:rsidRPr="003A2336" w:rsidRDefault="000E3904" w:rsidP="006F5FBE">
            <w:pPr>
              <w:pStyle w:val="a3"/>
              <w:ind w:left="0"/>
              <w:rPr>
                <w:szCs w:val="28"/>
                <w:lang w:val="ru-RU"/>
              </w:rPr>
            </w:pPr>
            <w:r>
              <w:rPr>
                <w:szCs w:val="28"/>
                <w:lang w:val="ru-RU"/>
              </w:rPr>
              <w:t>6</w:t>
            </w:r>
          </w:p>
        </w:tc>
      </w:tr>
      <w:tr w:rsidR="001501D6" w:rsidRPr="00F85289" w:rsidTr="006F5FBE">
        <w:trPr>
          <w:jc w:val="center"/>
        </w:trPr>
        <w:tc>
          <w:tcPr>
            <w:tcW w:w="468" w:type="dxa"/>
          </w:tcPr>
          <w:p w:rsidR="001501D6" w:rsidRPr="003A2336" w:rsidRDefault="001501D6" w:rsidP="006F5FBE">
            <w:pPr>
              <w:pStyle w:val="a3"/>
              <w:ind w:left="0"/>
              <w:rPr>
                <w:szCs w:val="28"/>
                <w:lang w:val="ru-RU"/>
              </w:rPr>
            </w:pPr>
            <w:r>
              <w:rPr>
                <w:szCs w:val="28"/>
              </w:rPr>
              <w:t>2</w:t>
            </w:r>
            <w:r w:rsidRPr="00F85289">
              <w:rPr>
                <w:szCs w:val="28"/>
              </w:rPr>
              <w:t>2</w:t>
            </w:r>
          </w:p>
        </w:tc>
        <w:tc>
          <w:tcPr>
            <w:tcW w:w="2475" w:type="dxa"/>
          </w:tcPr>
          <w:p w:rsidR="001501D6" w:rsidRPr="00F85289" w:rsidRDefault="001501D6" w:rsidP="006F5FBE">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1501D6" w:rsidRPr="00F85289" w:rsidRDefault="001501D6" w:rsidP="006F5FBE">
            <w:pPr>
              <w:pStyle w:val="a3"/>
              <w:ind w:left="0" w:firstLine="0"/>
              <w:rPr>
                <w:szCs w:val="28"/>
              </w:rPr>
            </w:pPr>
            <w:r>
              <w:rPr>
                <w:szCs w:val="28"/>
              </w:rPr>
              <w:t>Галицький М.О.</w:t>
            </w:r>
          </w:p>
        </w:tc>
        <w:tc>
          <w:tcPr>
            <w:tcW w:w="2693" w:type="dxa"/>
          </w:tcPr>
          <w:p w:rsidR="001501D6" w:rsidRPr="00F85289" w:rsidRDefault="001501D6" w:rsidP="006F5FBE">
            <w:pPr>
              <w:pStyle w:val="a3"/>
              <w:ind w:left="0" w:firstLine="0"/>
              <w:rPr>
                <w:szCs w:val="28"/>
              </w:rPr>
            </w:pPr>
            <w:r w:rsidRPr="00F85289">
              <w:rPr>
                <w:szCs w:val="28"/>
              </w:rPr>
              <w:t xml:space="preserve">м. Суми, </w:t>
            </w:r>
          </w:p>
          <w:p w:rsidR="001501D6" w:rsidRPr="00F85289" w:rsidRDefault="001501D6" w:rsidP="006F5FBE">
            <w:pPr>
              <w:pStyle w:val="a3"/>
              <w:ind w:left="0" w:firstLine="0"/>
              <w:rPr>
                <w:szCs w:val="28"/>
              </w:rPr>
            </w:pPr>
            <w:r>
              <w:rPr>
                <w:szCs w:val="28"/>
              </w:rPr>
              <w:t>м. Незалежності, 2</w:t>
            </w:r>
          </w:p>
          <w:p w:rsidR="001501D6" w:rsidRPr="00DF5364" w:rsidRDefault="001501D6" w:rsidP="006F5FBE">
            <w:pPr>
              <w:pStyle w:val="a3"/>
              <w:ind w:left="0" w:firstLine="0"/>
            </w:pPr>
          </w:p>
        </w:tc>
        <w:tc>
          <w:tcPr>
            <w:tcW w:w="1460" w:type="dxa"/>
          </w:tcPr>
          <w:p w:rsidR="001501D6" w:rsidRPr="00F85289" w:rsidRDefault="001501D6" w:rsidP="006F5FBE">
            <w:pPr>
              <w:pStyle w:val="a3"/>
              <w:ind w:left="0"/>
              <w:rPr>
                <w:szCs w:val="28"/>
              </w:rPr>
            </w:pPr>
            <w:r w:rsidRPr="00F85289">
              <w:rPr>
                <w:szCs w:val="28"/>
              </w:rPr>
              <w:t>1</w:t>
            </w:r>
          </w:p>
        </w:tc>
      </w:tr>
    </w:tbl>
    <w:p w:rsidR="001501D6" w:rsidRDefault="001501D6" w:rsidP="001501D6">
      <w:pPr>
        <w:pStyle w:val="a3"/>
        <w:ind w:left="0"/>
        <w:rPr>
          <w:szCs w:val="28"/>
        </w:rPr>
      </w:pPr>
    </w:p>
    <w:p w:rsidR="001501D6" w:rsidRDefault="001501D6" w:rsidP="001501D6">
      <w:pPr>
        <w:pStyle w:val="a3"/>
        <w:ind w:left="0"/>
        <w:rPr>
          <w:szCs w:val="28"/>
        </w:rPr>
      </w:pPr>
    </w:p>
    <w:p w:rsidR="001501D6" w:rsidRDefault="001501D6" w:rsidP="001501D6">
      <w:pPr>
        <w:pStyle w:val="a3"/>
        <w:ind w:left="0"/>
        <w:rPr>
          <w:szCs w:val="28"/>
        </w:rPr>
      </w:pPr>
    </w:p>
    <w:p w:rsidR="001501D6" w:rsidRDefault="001501D6" w:rsidP="001501D6">
      <w:pPr>
        <w:pStyle w:val="a3"/>
        <w:ind w:left="0" w:hanging="142"/>
        <w:rPr>
          <w:szCs w:val="28"/>
        </w:rPr>
      </w:pPr>
      <w:r>
        <w:rPr>
          <w:szCs w:val="28"/>
        </w:rPr>
        <w:t>В.о. н</w:t>
      </w:r>
      <w:r w:rsidRPr="00EA5565">
        <w:rPr>
          <w:szCs w:val="28"/>
        </w:rPr>
        <w:t>ачальник</w:t>
      </w:r>
      <w:r>
        <w:rPr>
          <w:szCs w:val="28"/>
        </w:rPr>
        <w:t>а</w:t>
      </w:r>
      <w:r w:rsidRPr="00EA5565">
        <w:rPr>
          <w:szCs w:val="28"/>
        </w:rPr>
        <w:t xml:space="preserve"> </w:t>
      </w:r>
      <w:r>
        <w:rPr>
          <w:szCs w:val="28"/>
        </w:rPr>
        <w:t xml:space="preserve">відділу охорони </w:t>
      </w:r>
    </w:p>
    <w:p w:rsidR="001501D6" w:rsidRPr="00165315" w:rsidRDefault="001501D6" w:rsidP="001501D6">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О.Ю. Чумаченко</w:t>
      </w:r>
    </w:p>
    <w:p w:rsidR="001501D6" w:rsidRPr="008C28F9" w:rsidRDefault="001501D6" w:rsidP="001501D6">
      <w:pPr>
        <w:tabs>
          <w:tab w:val="left" w:pos="360"/>
        </w:tabs>
        <w:ind w:right="-5" w:hanging="142"/>
        <w:jc w:val="both"/>
        <w:rPr>
          <w:sz w:val="24"/>
          <w:szCs w:val="24"/>
          <w:lang w:val="uk-UA"/>
        </w:rPr>
      </w:pPr>
    </w:p>
    <w:p w:rsidR="00E90FAD" w:rsidRPr="00115059" w:rsidRDefault="00E90FAD" w:rsidP="001F25BF">
      <w:pPr>
        <w:ind w:left="5670"/>
        <w:rPr>
          <w:sz w:val="28"/>
          <w:szCs w:val="28"/>
          <w:lang w:val="uk-UA"/>
        </w:rPr>
      </w:pPr>
    </w:p>
    <w:sectPr w:rsidR="00E90FAD" w:rsidRPr="00115059" w:rsidSect="00F95D7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F"/>
    <w:rsid w:val="00003DCF"/>
    <w:rsid w:val="000E3904"/>
    <w:rsid w:val="001501D6"/>
    <w:rsid w:val="001F25BF"/>
    <w:rsid w:val="002C2CED"/>
    <w:rsid w:val="003971A5"/>
    <w:rsid w:val="0040608F"/>
    <w:rsid w:val="00417677"/>
    <w:rsid w:val="007C5829"/>
    <w:rsid w:val="0083758C"/>
    <w:rsid w:val="009B5F57"/>
    <w:rsid w:val="00A909CA"/>
    <w:rsid w:val="00AD6962"/>
    <w:rsid w:val="00BA3383"/>
    <w:rsid w:val="00BB1524"/>
    <w:rsid w:val="00CA7CBA"/>
    <w:rsid w:val="00DA0C1A"/>
    <w:rsid w:val="00E90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B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501D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25BF"/>
    <w:pPr>
      <w:ind w:left="709" w:firstLine="720"/>
    </w:pPr>
    <w:rPr>
      <w:sz w:val="28"/>
      <w:lang w:val="uk-UA" w:eastAsia="uk-UA"/>
    </w:rPr>
  </w:style>
  <w:style w:type="character" w:customStyle="1" w:styleId="a4">
    <w:name w:val="Основной текст с отступом Знак"/>
    <w:basedOn w:val="a0"/>
    <w:link w:val="a3"/>
    <w:rsid w:val="001F25BF"/>
    <w:rPr>
      <w:rFonts w:ascii="Times New Roman" w:eastAsia="Times New Roman" w:hAnsi="Times New Roman" w:cs="Times New Roman"/>
      <w:sz w:val="28"/>
      <w:szCs w:val="20"/>
      <w:lang w:eastAsia="uk-UA"/>
    </w:rPr>
  </w:style>
  <w:style w:type="paragraph" w:styleId="a5">
    <w:name w:val="Balloon Text"/>
    <w:basedOn w:val="a"/>
    <w:link w:val="a6"/>
    <w:uiPriority w:val="99"/>
    <w:semiHidden/>
    <w:unhideWhenUsed/>
    <w:rsid w:val="001F25BF"/>
    <w:rPr>
      <w:rFonts w:ascii="Tahoma" w:hAnsi="Tahoma" w:cs="Tahoma"/>
      <w:sz w:val="16"/>
      <w:szCs w:val="16"/>
    </w:rPr>
  </w:style>
  <w:style w:type="character" w:customStyle="1" w:styleId="a6">
    <w:name w:val="Текст выноски Знак"/>
    <w:basedOn w:val="a0"/>
    <w:link w:val="a5"/>
    <w:uiPriority w:val="99"/>
    <w:semiHidden/>
    <w:rsid w:val="001F25BF"/>
    <w:rPr>
      <w:rFonts w:ascii="Tahoma" w:eastAsia="Times New Roman" w:hAnsi="Tahoma" w:cs="Tahoma"/>
      <w:sz w:val="16"/>
      <w:szCs w:val="16"/>
      <w:lang w:val="ru-RU" w:eastAsia="ru-RU"/>
    </w:rPr>
  </w:style>
  <w:style w:type="character" w:customStyle="1" w:styleId="10">
    <w:name w:val="Заголовок 1 Знак"/>
    <w:basedOn w:val="a0"/>
    <w:link w:val="1"/>
    <w:rsid w:val="001501D6"/>
    <w:rPr>
      <w:rFonts w:ascii="Times New Roman" w:eastAsia="Times New Roman" w:hAnsi="Times New Roman" w:cs="Times New Roman"/>
      <w:b/>
      <w:sz w:val="44"/>
      <w:szCs w:val="20"/>
      <w:lang w:eastAsia="ru-RU"/>
    </w:rPr>
  </w:style>
  <w:style w:type="paragraph" w:styleId="a7">
    <w:name w:val="Normal (Web)"/>
    <w:basedOn w:val="a"/>
    <w:uiPriority w:val="99"/>
    <w:unhideWhenUsed/>
    <w:rsid w:val="001501D6"/>
    <w:pPr>
      <w:spacing w:before="100" w:beforeAutospacing="1" w:after="100" w:afterAutospacing="1"/>
    </w:pPr>
    <w:rPr>
      <w:sz w:val="24"/>
      <w:szCs w:val="24"/>
    </w:rPr>
  </w:style>
  <w:style w:type="character" w:customStyle="1" w:styleId="2">
    <w:name w:val="Основний текст2"/>
    <w:rsid w:val="001501D6"/>
    <w:rPr>
      <w:rFonts w:ascii="Times New Roman" w:hAnsi="Times New Roman" w:cs="Times New Roman"/>
      <w:spacing w:val="0"/>
      <w:sz w:val="25"/>
      <w:szCs w:val="25"/>
      <w:lang w:bidi="ar-SA"/>
    </w:rPr>
  </w:style>
  <w:style w:type="paragraph" w:styleId="a8">
    <w:name w:val="List Paragraph"/>
    <w:basedOn w:val="a"/>
    <w:uiPriority w:val="34"/>
    <w:qFormat/>
    <w:rsid w:val="001501D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15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29675</Words>
  <Characters>16916</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2019-01-23T10:25:00Z</dcterms:created>
  <dcterms:modified xsi:type="dcterms:W3CDTF">2019-01-23T10:25:00Z</dcterms:modified>
</cp:coreProperties>
</file>