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52" w:type="dxa"/>
        <w:tblLook w:val="01E0" w:firstRow="1" w:lastRow="1" w:firstColumn="1" w:lastColumn="1" w:noHBand="0" w:noVBand="0"/>
      </w:tblPr>
      <w:tblGrid>
        <w:gridCol w:w="4903"/>
      </w:tblGrid>
      <w:tr w:rsidR="00B9413A" w:rsidRPr="006C596D" w:rsidTr="00524D11">
        <w:trPr>
          <w:trHeight w:val="2019"/>
        </w:trPr>
        <w:tc>
          <w:tcPr>
            <w:tcW w:w="4992" w:type="dxa"/>
            <w:shd w:val="clear" w:color="auto" w:fill="auto"/>
          </w:tcPr>
          <w:p w:rsidR="00B9413A" w:rsidRPr="006C596D" w:rsidRDefault="00B9413A" w:rsidP="00524D1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>Додаток 2</w:t>
            </w:r>
          </w:p>
          <w:p w:rsidR="00B9413A" w:rsidRPr="006C596D" w:rsidRDefault="00B9413A" w:rsidP="00524D1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до рішення Сумської міської ради «Про використання коштів цільового фонду Сумської міської ради з 01 січня </w:t>
            </w:r>
            <w:r w:rsidRPr="006C596D">
              <w:rPr>
                <w:bCs/>
                <w:sz w:val="28"/>
                <w:szCs w:val="28"/>
                <w:lang w:val="uk-UA"/>
              </w:rPr>
              <w:br/>
              <w:t xml:space="preserve">по </w:t>
            </w:r>
            <w:r>
              <w:rPr>
                <w:bCs/>
                <w:sz w:val="28"/>
                <w:szCs w:val="28"/>
                <w:lang w:val="uk-UA"/>
              </w:rPr>
              <w:t>31 грудня</w:t>
            </w:r>
            <w:r w:rsidRPr="006C596D">
              <w:rPr>
                <w:bCs/>
                <w:sz w:val="28"/>
                <w:szCs w:val="28"/>
                <w:lang w:val="uk-UA"/>
              </w:rPr>
              <w:t xml:space="preserve"> 2018 року»</w:t>
            </w:r>
          </w:p>
          <w:p w:rsidR="00B9413A" w:rsidRPr="006C596D" w:rsidRDefault="00B9413A" w:rsidP="00524D11">
            <w:pPr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  <w:r w:rsidRPr="006C596D">
              <w:rPr>
                <w:bCs/>
                <w:sz w:val="28"/>
                <w:szCs w:val="28"/>
                <w:lang w:val="uk-UA"/>
              </w:rPr>
              <w:t xml:space="preserve">від                              року </w:t>
            </w:r>
            <w:r w:rsidRPr="006C596D">
              <w:rPr>
                <w:bCs/>
                <w:color w:val="000000"/>
                <w:sz w:val="28"/>
                <w:szCs w:val="28"/>
                <w:lang w:val="uk-UA"/>
              </w:rPr>
              <w:t xml:space="preserve">№ </w:t>
            </w:r>
          </w:p>
        </w:tc>
      </w:tr>
    </w:tbl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pStyle w:val="a3"/>
        <w:tabs>
          <w:tab w:val="left" w:pos="708"/>
        </w:tabs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>Інформація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  <w:r w:rsidRPr="006C596D">
        <w:rPr>
          <w:b/>
          <w:sz w:val="28"/>
          <w:szCs w:val="28"/>
          <w:u w:val="single"/>
          <w:lang w:val="uk-UA"/>
        </w:rPr>
        <w:t xml:space="preserve">про надходження та використання коштів цільового фонду міської ради </w:t>
      </w:r>
      <w:r w:rsidRPr="006C596D">
        <w:rPr>
          <w:b/>
          <w:sz w:val="28"/>
          <w:szCs w:val="28"/>
          <w:u w:val="single"/>
          <w:lang w:val="uk-UA"/>
        </w:rPr>
        <w:br/>
        <w:t>з 01 січня по 3</w:t>
      </w:r>
      <w:r>
        <w:rPr>
          <w:b/>
          <w:sz w:val="28"/>
          <w:szCs w:val="28"/>
          <w:u w:val="single"/>
          <w:lang w:val="uk-UA"/>
        </w:rPr>
        <w:t>1</w:t>
      </w:r>
      <w:r w:rsidRPr="006C596D">
        <w:rPr>
          <w:b/>
          <w:sz w:val="28"/>
          <w:szCs w:val="28"/>
          <w:u w:val="single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>грудня</w:t>
      </w:r>
      <w:r w:rsidRPr="006C596D">
        <w:rPr>
          <w:b/>
          <w:sz w:val="28"/>
          <w:szCs w:val="28"/>
          <w:u w:val="single"/>
          <w:lang w:val="uk-UA"/>
        </w:rPr>
        <w:t xml:space="preserve"> 2018 року</w:t>
      </w:r>
    </w:p>
    <w:p w:rsidR="00B9413A" w:rsidRPr="006C596D" w:rsidRDefault="00B9413A" w:rsidP="00B9413A">
      <w:pPr>
        <w:ind w:left="-264" w:firstLine="264"/>
        <w:jc w:val="center"/>
        <w:rPr>
          <w:b/>
          <w:sz w:val="28"/>
          <w:szCs w:val="28"/>
          <w:u w:val="single"/>
          <w:lang w:val="uk-UA"/>
        </w:rPr>
      </w:pPr>
    </w:p>
    <w:p w:rsidR="00B9413A" w:rsidRPr="006C596D" w:rsidRDefault="00B9413A" w:rsidP="00B9413A">
      <w:pPr>
        <w:jc w:val="right"/>
        <w:rPr>
          <w:b/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</w:r>
      <w:r w:rsidRPr="006C596D">
        <w:rPr>
          <w:sz w:val="28"/>
          <w:szCs w:val="28"/>
          <w:lang w:val="uk-UA"/>
        </w:rPr>
        <w:tab/>
        <w:t xml:space="preserve">                 </w:t>
      </w:r>
      <w:r>
        <w:rPr>
          <w:sz w:val="28"/>
          <w:szCs w:val="28"/>
          <w:lang w:val="uk-UA"/>
        </w:rPr>
        <w:t xml:space="preserve">         </w:t>
      </w:r>
      <w:r w:rsidRPr="006C596D">
        <w:rPr>
          <w:b/>
          <w:sz w:val="28"/>
          <w:szCs w:val="28"/>
          <w:lang w:val="uk-UA"/>
        </w:rPr>
        <w:t>грн.</w:t>
      </w:r>
    </w:p>
    <w:p w:rsidR="00B9413A" w:rsidRPr="006C596D" w:rsidRDefault="00B9413A" w:rsidP="00B9413A">
      <w:pPr>
        <w:spacing w:before="100" w:beforeAutospacing="1" w:after="100" w:afterAutospacing="1"/>
        <w:ind w:left="-264"/>
        <w:jc w:val="both"/>
        <w:rPr>
          <w:sz w:val="28"/>
          <w:szCs w:val="28"/>
          <w:lang w:val="uk-UA"/>
        </w:rPr>
      </w:pPr>
      <w:r w:rsidRPr="006C596D">
        <w:rPr>
          <w:sz w:val="28"/>
          <w:szCs w:val="28"/>
          <w:u w:val="single"/>
          <w:lang w:val="uk-UA"/>
        </w:rPr>
        <w:t>Залишок</w:t>
      </w:r>
      <w:r w:rsidRPr="006C596D">
        <w:rPr>
          <w:sz w:val="28"/>
          <w:szCs w:val="28"/>
          <w:u w:val="single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 xml:space="preserve">коштів </w:t>
      </w:r>
      <w:r w:rsidRPr="006C596D">
        <w:rPr>
          <w:sz w:val="28"/>
          <w:szCs w:val="28"/>
          <w:u w:val="single"/>
        </w:rPr>
        <w:t>на</w:t>
      </w:r>
      <w:r w:rsidRPr="006C596D">
        <w:rPr>
          <w:sz w:val="28"/>
          <w:szCs w:val="28"/>
          <w:lang w:val="uk-UA"/>
        </w:rPr>
        <w:t xml:space="preserve"> </w:t>
      </w:r>
      <w:r w:rsidRPr="006C596D">
        <w:rPr>
          <w:sz w:val="28"/>
          <w:szCs w:val="28"/>
          <w:u w:val="single"/>
          <w:lang w:val="uk-UA"/>
        </w:rPr>
        <w:t>реєстраційному рахунку станом на 0</w:t>
      </w:r>
      <w:r w:rsidRPr="006C596D">
        <w:rPr>
          <w:sz w:val="28"/>
          <w:szCs w:val="28"/>
          <w:u w:val="single"/>
        </w:rPr>
        <w:t>1.</w:t>
      </w:r>
      <w:r w:rsidRPr="006C596D">
        <w:rPr>
          <w:sz w:val="28"/>
          <w:szCs w:val="28"/>
          <w:u w:val="single"/>
          <w:lang w:val="uk-UA"/>
        </w:rPr>
        <w:t>01</w:t>
      </w:r>
      <w:r w:rsidRPr="006C596D">
        <w:rPr>
          <w:sz w:val="28"/>
          <w:szCs w:val="28"/>
          <w:u w:val="single"/>
        </w:rPr>
        <w:t>.20</w:t>
      </w:r>
      <w:r w:rsidRPr="006C596D">
        <w:rPr>
          <w:sz w:val="28"/>
          <w:szCs w:val="28"/>
          <w:u w:val="single"/>
          <w:lang w:val="uk-UA"/>
        </w:rPr>
        <w:t>18</w:t>
      </w:r>
      <w:r w:rsidRPr="006C596D">
        <w:rPr>
          <w:sz w:val="28"/>
          <w:szCs w:val="28"/>
          <w:u w:val="single"/>
        </w:rPr>
        <w:t>р.</w:t>
      </w:r>
      <w:r w:rsidRPr="006C596D">
        <w:rPr>
          <w:sz w:val="28"/>
          <w:szCs w:val="28"/>
          <w:u w:val="single"/>
          <w:lang w:val="uk-UA"/>
        </w:rPr>
        <w:t xml:space="preserve"> </w:t>
      </w:r>
      <w:r w:rsidRPr="006C596D">
        <w:rPr>
          <w:sz w:val="28"/>
          <w:szCs w:val="28"/>
          <w:lang w:val="uk-UA"/>
        </w:rPr>
        <w:t xml:space="preserve">                  0,00</w:t>
      </w:r>
    </w:p>
    <w:p w:rsidR="00B9413A" w:rsidRPr="006C596D" w:rsidRDefault="00B9413A" w:rsidP="00B9413A">
      <w:pPr>
        <w:spacing w:before="100" w:beforeAutospacing="1" w:after="100" w:afterAutospacing="1"/>
        <w:ind w:left="-288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>Н</w:t>
      </w:r>
      <w:proofErr w:type="spellStart"/>
      <w:r w:rsidRPr="006C596D">
        <w:rPr>
          <w:sz w:val="28"/>
          <w:szCs w:val="28"/>
        </w:rPr>
        <w:t>адійшло</w:t>
      </w:r>
      <w:proofErr w:type="spellEnd"/>
      <w:r w:rsidRPr="006C596D">
        <w:rPr>
          <w:sz w:val="28"/>
          <w:szCs w:val="28"/>
          <w:lang w:val="uk-UA"/>
        </w:rPr>
        <w:t xml:space="preserve"> коштів</w:t>
      </w:r>
      <w:r w:rsidRPr="006C596D">
        <w:rPr>
          <w:sz w:val="28"/>
          <w:szCs w:val="28"/>
        </w:rPr>
        <w:t xml:space="preserve"> </w:t>
      </w:r>
      <w:r w:rsidRPr="006C596D">
        <w:rPr>
          <w:sz w:val="28"/>
          <w:szCs w:val="28"/>
          <w:lang w:val="uk-UA"/>
        </w:rPr>
        <w:t xml:space="preserve">з 01 січня по </w:t>
      </w:r>
      <w:r>
        <w:rPr>
          <w:sz w:val="28"/>
          <w:szCs w:val="28"/>
          <w:lang w:val="uk-UA"/>
        </w:rPr>
        <w:t>31 грудня</w:t>
      </w:r>
      <w:r w:rsidRPr="006C596D">
        <w:rPr>
          <w:sz w:val="28"/>
          <w:szCs w:val="28"/>
          <w:lang w:val="uk-UA"/>
        </w:rPr>
        <w:t xml:space="preserve"> 2018 року:                              </w:t>
      </w:r>
      <w:r w:rsidR="00D04DB7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 </w:t>
      </w:r>
      <w:r w:rsidR="00D04D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38,32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Використано коштів з 01 січня по </w:t>
      </w:r>
      <w:r>
        <w:rPr>
          <w:sz w:val="28"/>
          <w:szCs w:val="28"/>
          <w:lang w:val="uk-UA"/>
        </w:rPr>
        <w:t>31 грудня</w:t>
      </w:r>
      <w:r w:rsidRPr="006C596D">
        <w:rPr>
          <w:sz w:val="28"/>
          <w:szCs w:val="28"/>
          <w:lang w:val="uk-UA"/>
        </w:rPr>
        <w:t xml:space="preserve"> 2018 року:                         </w:t>
      </w:r>
      <w:r w:rsidR="00D04DB7">
        <w:rPr>
          <w:sz w:val="28"/>
          <w:szCs w:val="28"/>
          <w:lang w:val="uk-UA"/>
        </w:rPr>
        <w:t>74</w:t>
      </w:r>
      <w:r>
        <w:rPr>
          <w:sz w:val="28"/>
          <w:szCs w:val="28"/>
          <w:lang w:val="uk-UA"/>
        </w:rPr>
        <w:t> </w:t>
      </w:r>
      <w:r w:rsidR="00D04DB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38,32</w:t>
      </w:r>
    </w:p>
    <w:p w:rsidR="00B9413A" w:rsidRPr="006C596D" w:rsidRDefault="00B9413A" w:rsidP="00B9413A">
      <w:pPr>
        <w:spacing w:before="100" w:beforeAutospacing="1" w:after="100" w:afterAutospacing="1"/>
        <w:ind w:left="-336" w:firstLine="24"/>
        <w:rPr>
          <w:sz w:val="28"/>
          <w:szCs w:val="28"/>
          <w:lang w:val="uk-UA"/>
        </w:rPr>
      </w:pPr>
      <w:r w:rsidRPr="006C596D">
        <w:rPr>
          <w:sz w:val="28"/>
          <w:szCs w:val="28"/>
          <w:lang w:val="uk-UA"/>
        </w:rPr>
        <w:t xml:space="preserve"> у тому числі:</w:t>
      </w:r>
    </w:p>
    <w:tbl>
      <w:tblPr>
        <w:tblW w:w="10056" w:type="dxa"/>
        <w:tblInd w:w="-252" w:type="dxa"/>
        <w:tblLook w:val="01E0" w:firstRow="1" w:lastRow="1" w:firstColumn="1" w:lastColumn="1" w:noHBand="0" w:noVBand="0"/>
      </w:tblPr>
      <w:tblGrid>
        <w:gridCol w:w="8184"/>
        <w:gridCol w:w="1872"/>
      </w:tblGrid>
      <w:tr w:rsidR="00B9413A" w:rsidRPr="00EB2BB9" w:rsidTr="00524D11">
        <w:trPr>
          <w:trHeight w:val="1030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- відзначення державних, професійних свят та пам’ятних дат (проведення міських заходів, нагородження, придбання квітів, грамот, вітальних листівок, сувенірної продукції) 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     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36 118,18</w:t>
            </w:r>
          </w:p>
        </w:tc>
      </w:tr>
      <w:tr w:rsidR="00B9413A" w:rsidRPr="00EB2BB9" w:rsidTr="00524D11">
        <w:trPr>
          <w:trHeight w:val="1376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заходи по забезпеченню соціального захисту населення (вшанування учасників бойових дій на території інших держав, надання матеріальної допомоги ветеранам ВВВ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B2BB9">
              <w:rPr>
                <w:sz w:val="28"/>
                <w:szCs w:val="28"/>
                <w:lang w:val="uk-UA"/>
              </w:rPr>
              <w:t xml:space="preserve">- колишнім працівникам Сумської міської ради, вшанування пам’яті загиблих в зоні АТО) 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0</w:t>
            </w:r>
            <w:r w:rsidRPr="00EB2BB9">
              <w:rPr>
                <w:sz w:val="28"/>
                <w:szCs w:val="28"/>
                <w:lang w:val="uk-UA"/>
              </w:rPr>
              <w:t>,0</w:t>
            </w:r>
            <w:r>
              <w:rPr>
                <w:sz w:val="28"/>
                <w:szCs w:val="28"/>
                <w:lang w:val="uk-UA"/>
              </w:rPr>
              <w:t>0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1051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витрати, пов’язані з забезпеченням діяльності міської ради та її виконавчих органів, які в неповному обсязі забезпечені фінансуванням із загального фонду міського бюджету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D04DB7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 </w:t>
            </w:r>
            <w:r w:rsidR="00D04DB7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20,14</w:t>
            </w:r>
          </w:p>
          <w:p w:rsidR="00B9413A" w:rsidRPr="00EB2BB9" w:rsidRDefault="00B9413A" w:rsidP="00524D11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B9413A" w:rsidRPr="00EB2BB9" w:rsidTr="00524D11">
        <w:trPr>
          <w:trHeight w:val="922"/>
        </w:trPr>
        <w:tc>
          <w:tcPr>
            <w:tcW w:w="8184" w:type="dxa"/>
            <w:shd w:val="clear" w:color="auto" w:fill="auto"/>
          </w:tcPr>
          <w:p w:rsidR="00B9413A" w:rsidRPr="00EB2BB9" w:rsidRDefault="00B9413A" w:rsidP="00524D11">
            <w:pPr>
              <w:jc w:val="both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>- надання грошової допомоги на поховання сім’ям у разі смерті депутата та колишніх працівників виконавчого комітету міської ради</w:t>
            </w:r>
          </w:p>
        </w:tc>
        <w:tc>
          <w:tcPr>
            <w:tcW w:w="1872" w:type="dxa"/>
            <w:shd w:val="clear" w:color="auto" w:fill="auto"/>
          </w:tcPr>
          <w:p w:rsidR="00B9413A" w:rsidRPr="00EB2BB9" w:rsidRDefault="00B9413A" w:rsidP="00524D11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EB2BB9">
              <w:rPr>
                <w:sz w:val="28"/>
                <w:szCs w:val="28"/>
                <w:lang w:val="uk-UA"/>
              </w:rPr>
              <w:t xml:space="preserve">  0,00</w:t>
            </w:r>
          </w:p>
        </w:tc>
      </w:tr>
    </w:tbl>
    <w:p w:rsidR="00B9413A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spacing w:before="100" w:beforeAutospacing="1" w:after="100" w:afterAutospacing="1"/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Залишок коштів на реєстраційному рахунку станом на 01.</w:t>
      </w:r>
      <w:r>
        <w:rPr>
          <w:sz w:val="28"/>
          <w:szCs w:val="28"/>
          <w:lang w:val="uk-UA"/>
        </w:rPr>
        <w:t>01</w:t>
      </w:r>
      <w:r w:rsidRPr="00EB2BB9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EB2BB9">
        <w:rPr>
          <w:sz w:val="28"/>
          <w:szCs w:val="28"/>
          <w:lang w:val="uk-UA"/>
        </w:rPr>
        <w:t xml:space="preserve"> р.     0,00 грн.</w:t>
      </w:r>
    </w:p>
    <w:p w:rsidR="00B9413A" w:rsidRDefault="00B9413A" w:rsidP="00B9413A">
      <w:pPr>
        <w:jc w:val="both"/>
        <w:rPr>
          <w:sz w:val="28"/>
          <w:szCs w:val="28"/>
          <w:lang w:val="uk-UA"/>
        </w:rPr>
      </w:pPr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>Сумський міський голов</w:t>
      </w:r>
      <w:r>
        <w:rPr>
          <w:sz w:val="28"/>
          <w:szCs w:val="28"/>
          <w:lang w:val="uk-UA"/>
        </w:rPr>
        <w:t>а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Pr="00EB2BB9">
        <w:rPr>
          <w:sz w:val="28"/>
          <w:szCs w:val="28"/>
          <w:lang w:val="uk-UA"/>
        </w:rPr>
        <w:t xml:space="preserve">  </w:t>
      </w:r>
      <w:proofErr w:type="spellStart"/>
      <w:r w:rsidRPr="00EB2BB9">
        <w:rPr>
          <w:sz w:val="28"/>
          <w:szCs w:val="28"/>
          <w:lang w:val="uk-UA"/>
        </w:rPr>
        <w:t>О.М.Лисенко</w:t>
      </w:r>
      <w:proofErr w:type="spellEnd"/>
    </w:p>
    <w:p w:rsidR="00B9413A" w:rsidRPr="00EB2BB9" w:rsidRDefault="00B9413A" w:rsidP="00B9413A">
      <w:pPr>
        <w:jc w:val="both"/>
        <w:rPr>
          <w:sz w:val="28"/>
          <w:szCs w:val="28"/>
          <w:lang w:val="uk-UA"/>
        </w:rPr>
      </w:pPr>
      <w:r w:rsidRPr="00EB2BB9">
        <w:rPr>
          <w:sz w:val="28"/>
          <w:szCs w:val="28"/>
          <w:lang w:val="uk-UA"/>
        </w:rPr>
        <w:tab/>
        <w:t xml:space="preserve">      </w:t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  <w:r w:rsidRPr="00EB2BB9">
        <w:rPr>
          <w:sz w:val="28"/>
          <w:szCs w:val="28"/>
          <w:lang w:val="uk-UA"/>
        </w:rPr>
        <w:tab/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B9413A" w:rsidRPr="00EB2BB9" w:rsidRDefault="00B9413A" w:rsidP="00B9413A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  <w:r w:rsidRPr="00E23CD6">
        <w:rPr>
          <w:sz w:val="28"/>
          <w:szCs w:val="28"/>
          <w:highlight w:val="yellow"/>
          <w:lang w:val="uk-UA"/>
        </w:rPr>
        <w:t xml:space="preserve">                                                                                                                    </w:t>
      </w: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sz w:val="28"/>
          <w:szCs w:val="28"/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B9413A" w:rsidRPr="00E23CD6" w:rsidRDefault="00B9413A" w:rsidP="00B9413A">
      <w:pPr>
        <w:jc w:val="both"/>
        <w:rPr>
          <w:highlight w:val="yellow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Default="00D04DB7" w:rsidP="00D04DB7">
      <w:pPr>
        <w:jc w:val="both"/>
        <w:rPr>
          <w:bCs/>
          <w:sz w:val="26"/>
          <w:szCs w:val="26"/>
          <w:lang w:val="uk-UA"/>
        </w:rPr>
      </w:pP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bookmarkStart w:id="0" w:name="_GoBack"/>
      <w:bookmarkEnd w:id="0"/>
      <w:r w:rsidRPr="00EB2BB9">
        <w:rPr>
          <w:bCs/>
          <w:sz w:val="26"/>
          <w:szCs w:val="26"/>
          <w:lang w:val="uk-UA"/>
        </w:rPr>
        <w:t>Виконавець: Костенко О.А.</w:t>
      </w:r>
    </w:p>
    <w:p w:rsidR="00D04DB7" w:rsidRPr="00EB2BB9" w:rsidRDefault="00D04DB7" w:rsidP="00D04DB7">
      <w:pPr>
        <w:jc w:val="both"/>
        <w:rPr>
          <w:bCs/>
          <w:sz w:val="26"/>
          <w:szCs w:val="26"/>
          <w:lang w:val="uk-UA"/>
        </w:rPr>
      </w:pPr>
      <w:r w:rsidRPr="00EB2BB9">
        <w:rPr>
          <w:bCs/>
          <w:sz w:val="26"/>
          <w:szCs w:val="26"/>
          <w:lang w:val="uk-UA"/>
        </w:rPr>
        <w:t>___________</w:t>
      </w:r>
    </w:p>
    <w:p w:rsidR="00124317" w:rsidRDefault="00124317"/>
    <w:sectPr w:rsidR="00124317" w:rsidSect="00B941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4"/>
    <w:rsid w:val="00124317"/>
    <w:rsid w:val="00531B74"/>
    <w:rsid w:val="00B9413A"/>
    <w:rsid w:val="00D0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67DA"/>
  <w15:chartTrackingRefBased/>
  <w15:docId w15:val="{68ADB407-E483-4FE3-B105-CF0F6737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13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94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1 Знак Знак Знак Знак Знак Знак Знак"/>
    <w:basedOn w:val="a"/>
    <w:rsid w:val="00B9413A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04D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Станіславівна</dc:creator>
  <cp:keywords/>
  <dc:description/>
  <cp:lastModifiedBy>Феденко Олена Станіславівна</cp:lastModifiedBy>
  <cp:revision>3</cp:revision>
  <cp:lastPrinted>2018-12-27T10:01:00Z</cp:lastPrinted>
  <dcterms:created xsi:type="dcterms:W3CDTF">2018-12-26T09:41:00Z</dcterms:created>
  <dcterms:modified xsi:type="dcterms:W3CDTF">2018-12-27T10:02:00Z</dcterms:modified>
</cp:coreProperties>
</file>