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23" w:rsidRPr="003E0323" w:rsidRDefault="003E0323" w:rsidP="003E032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>Додаток 1</w:t>
      </w:r>
    </w:p>
    <w:p w:rsidR="00980C7A" w:rsidRPr="003E0323" w:rsidRDefault="003E0323" w:rsidP="005E5544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 </w:t>
      </w:r>
      <w:r w:rsidR="005E5544" w:rsidRPr="005E5544">
        <w:rPr>
          <w:sz w:val="28"/>
          <w:szCs w:val="28"/>
          <w:lang w:val="uk-UA"/>
        </w:rPr>
        <w:t>Звіт</w:t>
      </w:r>
      <w:r w:rsidR="005E5544">
        <w:rPr>
          <w:sz w:val="28"/>
          <w:szCs w:val="28"/>
          <w:lang w:val="uk-UA"/>
        </w:rPr>
        <w:t xml:space="preserve">у </w:t>
      </w:r>
      <w:r w:rsidR="005E5544" w:rsidRPr="005E5544">
        <w:rPr>
          <w:sz w:val="28"/>
          <w:szCs w:val="28"/>
          <w:lang w:val="uk-UA"/>
        </w:rPr>
        <w:t>про виконання міської програми «Автоматизація муніципальних телекомунікаційних систем</w:t>
      </w:r>
      <w:r w:rsidR="005E5544">
        <w:rPr>
          <w:sz w:val="28"/>
          <w:szCs w:val="28"/>
          <w:lang w:val="uk-UA"/>
        </w:rPr>
        <w:t xml:space="preserve"> </w:t>
      </w:r>
      <w:r w:rsidR="005E5544" w:rsidRPr="005E5544">
        <w:rPr>
          <w:sz w:val="28"/>
          <w:szCs w:val="28"/>
          <w:lang w:val="uk-UA"/>
        </w:rPr>
        <w:t>на 201</w:t>
      </w:r>
      <w:r w:rsidR="009F5E02">
        <w:rPr>
          <w:sz w:val="28"/>
          <w:szCs w:val="28"/>
        </w:rPr>
        <w:t>7</w:t>
      </w:r>
      <w:r w:rsidR="005E5544" w:rsidRPr="005E5544">
        <w:rPr>
          <w:sz w:val="28"/>
          <w:szCs w:val="28"/>
          <w:lang w:val="uk-UA"/>
        </w:rPr>
        <w:t>-201</w:t>
      </w:r>
      <w:r w:rsidR="009F5E02">
        <w:rPr>
          <w:sz w:val="28"/>
          <w:szCs w:val="28"/>
        </w:rPr>
        <w:t>9</w:t>
      </w:r>
      <w:r w:rsidR="005E5544" w:rsidRPr="005E5544">
        <w:rPr>
          <w:sz w:val="28"/>
          <w:szCs w:val="28"/>
          <w:lang w:val="uk-UA"/>
        </w:rPr>
        <w:t xml:space="preserve"> роки в м. Суми» за 201</w:t>
      </w:r>
      <w:r w:rsidR="009F5E02">
        <w:rPr>
          <w:sz w:val="28"/>
          <w:szCs w:val="28"/>
        </w:rPr>
        <w:t>7</w:t>
      </w:r>
      <w:r w:rsidR="005E5544" w:rsidRPr="005E5544"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9F5E02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9F5E02">
        <w:rPr>
          <w:b/>
          <w:sz w:val="28"/>
          <w:szCs w:val="28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9F5E02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p w:rsidR="00D25F17" w:rsidRPr="007023B2" w:rsidRDefault="00D25F17" w:rsidP="006C49A1">
      <w:pPr>
        <w:jc w:val="center"/>
        <w:rPr>
          <w:sz w:val="24"/>
          <w:szCs w:val="24"/>
          <w:lang w:val="en-US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05"/>
        <w:gridCol w:w="11801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195362" w:rsidRDefault="00195362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195362" w:rsidRDefault="00195362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D5510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Відділ інформаційних технологій та комп</w:t>
            </w:r>
            <w:r w:rsidRPr="005875B0">
              <w:rPr>
                <w:sz w:val="28"/>
                <w:szCs w:val="28"/>
                <w:u w:val="single"/>
              </w:rPr>
              <w:t>’</w:t>
            </w:r>
            <w:r>
              <w:rPr>
                <w:sz w:val="28"/>
                <w:szCs w:val="28"/>
                <w:u w:val="single"/>
                <w:lang w:val="uk-UA"/>
              </w:rPr>
              <w:t>ютерного забезпечення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4E70C8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0310180, 031860</w:t>
            </w:r>
            <w:r w:rsidR="002C48CE" w:rsidRPr="00254153">
              <w:rPr>
                <w:sz w:val="24"/>
                <w:szCs w:val="24"/>
                <w:u w:val="single"/>
                <w:lang w:val="uk-UA"/>
              </w:rPr>
              <w:t>0</w:t>
            </w:r>
            <w:r w:rsidR="00854581">
              <w:rPr>
                <w:sz w:val="24"/>
                <w:szCs w:val="24"/>
                <w:u w:val="single"/>
                <w:lang w:val="uk-UA"/>
              </w:rPr>
              <w:t xml:space="preserve">, </w:t>
            </w:r>
            <w:r w:rsidR="00521A4C" w:rsidRPr="00521A4C">
              <w:rPr>
                <w:sz w:val="24"/>
                <w:szCs w:val="24"/>
                <w:u w:val="single"/>
                <w:lang w:val="uk-UA"/>
              </w:rPr>
              <w:t>0317470</w:t>
            </w:r>
          </w:p>
          <w:p w:rsidR="00C15415" w:rsidRDefault="00C15415" w:rsidP="002C48CE">
            <w:pPr>
              <w:jc w:val="center"/>
              <w:rPr>
                <w:sz w:val="24"/>
                <w:szCs w:val="24"/>
                <w:lang w:val="uk-UA"/>
              </w:rPr>
            </w:pPr>
            <w:r w:rsidRPr="002C48CE">
              <w:rPr>
                <w:sz w:val="24"/>
                <w:szCs w:val="24"/>
                <w:lang w:val="uk-UA"/>
              </w:rPr>
              <w:t>К</w:t>
            </w:r>
            <w:r w:rsidR="002C48CE" w:rsidRPr="00254153">
              <w:rPr>
                <w:sz w:val="24"/>
                <w:szCs w:val="24"/>
                <w:lang w:val="uk-UA"/>
              </w:rPr>
              <w:t>П</w:t>
            </w:r>
            <w:r w:rsidRPr="002C48CE"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Pr="00D053DE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9F5E02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9F5E02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9F5E02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Pr="00D053DE">
              <w:rPr>
                <w:sz w:val="28"/>
                <w:szCs w:val="28"/>
                <w:u w:val="single"/>
                <w:lang w:val="uk-UA"/>
              </w:rPr>
              <w:t>«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 xml:space="preserve">Про Міську програму </w:t>
            </w:r>
            <w:r w:rsidR="007B5CB3" w:rsidRPr="007B5CB3">
              <w:rPr>
                <w:sz w:val="28"/>
                <w:szCs w:val="28"/>
                <w:u w:val="single"/>
              </w:rPr>
              <w:t xml:space="preserve">     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9F5E02">
              <w:rPr>
                <w:sz w:val="28"/>
                <w:szCs w:val="28"/>
                <w:u w:val="single"/>
                <w:lang w:val="uk-UA"/>
              </w:rPr>
              <w:t>7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9F5E02">
              <w:rPr>
                <w:sz w:val="28"/>
                <w:szCs w:val="28"/>
                <w:u w:val="single"/>
                <w:lang w:val="uk-UA"/>
              </w:rPr>
              <w:t>9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  <w:r w:rsidRPr="00D053DE">
              <w:rPr>
                <w:sz w:val="28"/>
                <w:szCs w:val="28"/>
                <w:lang w:val="uk-UA"/>
              </w:rPr>
              <w:t xml:space="preserve">                   </w:t>
            </w:r>
            <w:r w:rsidRPr="00D053DE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4356"/>
        <w:gridCol w:w="992"/>
        <w:gridCol w:w="992"/>
        <w:gridCol w:w="931"/>
        <w:gridCol w:w="931"/>
        <w:gridCol w:w="992"/>
        <w:gridCol w:w="993"/>
        <w:gridCol w:w="4192"/>
      </w:tblGrid>
      <w:tr w:rsidR="00D37ED9" w:rsidRPr="00D37ED9" w:rsidTr="00D37ED9">
        <w:trPr>
          <w:trHeight w:val="700"/>
          <w:jc w:val="center"/>
        </w:trPr>
        <w:tc>
          <w:tcPr>
            <w:tcW w:w="601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56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Завдання та заходи програми</w:t>
            </w:r>
          </w:p>
        </w:tc>
        <w:tc>
          <w:tcPr>
            <w:tcW w:w="2915" w:type="dxa"/>
            <w:gridSpan w:val="3"/>
          </w:tcPr>
          <w:p w:rsidR="00D37ED9" w:rsidRPr="00D37ED9" w:rsidRDefault="00D37ED9" w:rsidP="008F360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2916" w:type="dxa"/>
            <w:gridSpan w:val="3"/>
          </w:tcPr>
          <w:p w:rsidR="00D37ED9" w:rsidRPr="00D37ED9" w:rsidRDefault="00D37ED9" w:rsidP="008F3607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Фактичні обсяги фінансування</w:t>
            </w:r>
            <w:bookmarkStart w:id="0" w:name="_GoBack"/>
            <w:bookmarkEnd w:id="0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, тис. грн.</w:t>
            </w:r>
          </w:p>
        </w:tc>
        <w:tc>
          <w:tcPr>
            <w:tcW w:w="4192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Стан виконання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1923" w:type="dxa"/>
            <w:gridSpan w:val="2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 xml:space="preserve">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т.ч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931" w:type="dxa"/>
            <w:vMerge w:val="restart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Усього</w:t>
            </w:r>
          </w:p>
        </w:tc>
        <w:tc>
          <w:tcPr>
            <w:tcW w:w="1985" w:type="dxa"/>
            <w:gridSpan w:val="2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 xml:space="preserve">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т.ч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4192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ED9" w:rsidRPr="00D37ED9" w:rsidTr="00D37ED9">
        <w:trPr>
          <w:jc w:val="center"/>
        </w:trPr>
        <w:tc>
          <w:tcPr>
            <w:tcW w:w="601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Заг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Спец.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931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Заг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Спец.</w:t>
            </w:r>
          </w:p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фонд</w:t>
            </w:r>
          </w:p>
        </w:tc>
        <w:tc>
          <w:tcPr>
            <w:tcW w:w="4192" w:type="dxa"/>
            <w:vMerge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телекомунікаційних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систем на 201</w:t>
            </w: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b/>
                <w:color w:val="000000"/>
                <w:sz w:val="22"/>
                <w:szCs w:val="22"/>
                <w:lang w:val="uk-UA"/>
              </w:rPr>
              <w:t>1. Матеріальне забезпечення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Оновлення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парку серверного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обладнання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750,00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750,00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711,90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711,90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Придбано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сучасн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обладнання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впровадження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нових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сервісів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Модернізація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серверного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обладнання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Сумської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220,00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220,00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187,90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187,90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Оновлено існуюче обладнання для належного подальшого використання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4356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3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3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92" w:type="dxa"/>
          </w:tcPr>
          <w:p w:rsidR="00D37ED9" w:rsidRPr="00D37ED9" w:rsidRDefault="00D37ED9" w:rsidP="00D37E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Оновлення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комп’ютерного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парку Сумської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2886,00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2886,00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858,78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858,78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Виконано. Замінено застарілі конфігурації техніки, проведено планове оновлення парку техніки, закуплено 65 комп’ютерів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комп’ютерної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техніки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Сумської міської ради,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що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вводиться в домен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281,50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281,50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57,12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57,12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Проведено р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емонт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існуючих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конфігурацій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що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відповідають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стандартам при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підключенні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b/>
                <w:color w:val="000000"/>
                <w:sz w:val="22"/>
                <w:szCs w:val="22"/>
                <w:lang w:val="uk-UA"/>
              </w:rPr>
              <w:t>2. Інфраструктура виконавчих органів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Реорганізація та впорядкування локальних обчислювальних мереж Сумської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452AB9">
              <w:rPr>
                <w:rFonts w:eastAsia="Calibri"/>
                <w:sz w:val="22"/>
                <w:szCs w:val="22"/>
                <w:lang w:val="uk-UA" w:eastAsia="en-US"/>
              </w:rPr>
              <w:t>283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92" w:type="dxa"/>
          </w:tcPr>
          <w:p w:rsidR="00D37ED9" w:rsidRPr="00D37ED9" w:rsidRDefault="00452AB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964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319,00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1060,70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755,70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305,00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tabs>
                <w:tab w:val="left" w:pos="714"/>
              </w:tabs>
              <w:jc w:val="both"/>
              <w:rPr>
                <w:sz w:val="22"/>
                <w:szCs w:val="22"/>
                <w:lang w:val="uk-UA"/>
              </w:rPr>
            </w:pPr>
            <w:r w:rsidRPr="00D37ED9">
              <w:rPr>
                <w:sz w:val="22"/>
                <w:szCs w:val="22"/>
                <w:lang w:val="uk-UA"/>
              </w:rPr>
              <w:t>Виконано. Кошти виділено, обладнання та матеріали закуплено, проведено підготовку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b/>
                <w:color w:val="000000"/>
                <w:sz w:val="22"/>
                <w:szCs w:val="22"/>
                <w:lang w:val="uk-UA"/>
              </w:rPr>
              <w:t>3. Муніципальна інфраструктура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Створення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міської волоконно-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оптичної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мережі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Оренда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каналів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передачі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даних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Створення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колективних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Wi-Fi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точок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та зон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вільного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доступу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громадян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сервісів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Сумської міської ради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мережі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Інтернет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. Заключено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договір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створення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15 зон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вільного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доступу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громадян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сервісів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Wi-Fi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зон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вільного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доступу до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мережі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Інтернет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місті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102,00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102,00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98,60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98,60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2" w:type="dxa"/>
          </w:tcPr>
          <w:p w:rsidR="00D37ED9" w:rsidRPr="002137F6" w:rsidRDefault="00D37ED9" w:rsidP="002137F6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  <w:proofErr w:type="spellEnd"/>
            <w:r w:rsidR="002137F6">
              <w:rPr>
                <w:rFonts w:eastAsia="Calibri"/>
                <w:sz w:val="22"/>
                <w:szCs w:val="22"/>
                <w:lang w:val="uk-UA" w:eastAsia="en-US"/>
              </w:rPr>
              <w:t>. Забезпечено підтримку функціонування 17 зон.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4. Інформатизація виконавчих органів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нової системи електронного документообігу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390,00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390,00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292,40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292,40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безперебійного функціонування системи електронного документообігу міської ради (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Дело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51,79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51,79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Супроводження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програми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документообігу (Дело)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258,00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258,00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218,50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218,50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.2</w:t>
            </w:r>
          </w:p>
        </w:tc>
        <w:tc>
          <w:tcPr>
            <w:tcW w:w="4356" w:type="dxa"/>
          </w:tcPr>
          <w:p w:rsidR="00D37ED9" w:rsidRDefault="00D37ED9" w:rsidP="00D37ED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Супроводження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системи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обліку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реєстрації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місця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проживання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громадян</w:t>
            </w:r>
            <w:proofErr w:type="spellEnd"/>
          </w:p>
          <w:p w:rsidR="00D37ED9" w:rsidRPr="00D37ED9" w:rsidRDefault="00D37ED9" w:rsidP="00D37E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en-US" w:eastAsia="en-US"/>
              </w:rPr>
              <w:t>48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en-US" w:eastAsia="en-US"/>
              </w:rPr>
              <w:t>48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en-US" w:eastAsia="en-US"/>
              </w:rPr>
              <w:t>2.3</w:t>
            </w:r>
          </w:p>
        </w:tc>
        <w:tc>
          <w:tcPr>
            <w:tcW w:w="4356" w:type="dxa"/>
          </w:tcPr>
          <w:p w:rsid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Забезпечення роботи підключення до НСКЗ Центру надання адміністративних послуг</w:t>
            </w:r>
          </w:p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84,00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84,00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56,11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56,11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356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3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31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D37ED9" w:rsidRPr="00D37ED9" w:rsidRDefault="00D37ED9" w:rsidP="00D37ED9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92" w:type="dxa"/>
          </w:tcPr>
          <w:p w:rsidR="00D37ED9" w:rsidRPr="00D37ED9" w:rsidRDefault="00D37ED9" w:rsidP="00D37E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2.6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Розробка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програмного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забезпечення обліку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муніципальної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телекомунікаційної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інфраструктури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комп'ютерної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техніки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78,00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78,00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2.7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Розробка чи модернізація веб-ресурсів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2.8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Розробка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впровадження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системи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комунікації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з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мешканцями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2.10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роботи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системи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черги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Центру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надання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адміністративних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36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36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32,40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Розробка спеціалізованого програмного забезпечення виконавчих органів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240,00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240,00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Впровадження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Інтернет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проксі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маршрутизація та NAT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демілітаризованої зони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 xml:space="preserve">Впровадження ІТ-послуги Безпечні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web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-послуги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3.5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Служба розгортання Windows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3.7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Централізоване керування ІТ-інфраструктурою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3.8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Антивірусний захист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3.10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Віртуалізація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3.11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Впровадження ІТ-послуги Віддалені робочі столи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Розгортання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Служба каталогу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185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185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49,20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49,20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5.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Супровід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роботи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та забезпечення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працездатності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систем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виконавчих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органів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Служба каталогу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72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72</w:t>
            </w:r>
            <w:r w:rsidRPr="00D37ED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53,60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53,60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електронної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пошти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моніторингу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854581" w:rsidRPr="00854581" w:rsidTr="00D37ED9">
        <w:trPr>
          <w:jc w:val="center"/>
        </w:trPr>
        <w:tc>
          <w:tcPr>
            <w:tcW w:w="60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4356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3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3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92" w:type="dxa"/>
          </w:tcPr>
          <w:p w:rsidR="00854581" w:rsidRPr="00854581" w:rsidRDefault="00854581" w:rsidP="0085458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Внутрішній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портал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48,00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1.5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користувачів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96,00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96,00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71,30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71,30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1.6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оновлення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програмного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забезпечення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9,60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9,60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7,10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7,10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1.7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Система резервного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копіювання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14,40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1.8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функціонування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ІТ-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послуги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Інтернет</w:t>
            </w:r>
            <w:proofErr w:type="spellEnd"/>
            <w:r w:rsidRPr="00D37E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eastAsia="en-US"/>
              </w:rPr>
              <w:t>проксі</w:t>
            </w:r>
            <w:proofErr w:type="spellEnd"/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1,50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1,50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1.9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маршрутизація та NAT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1.10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демілітаризованої зони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7,20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7,20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 xml:space="preserve">Підтримка функціонування ІТ-послуги Безпечні </w:t>
            </w:r>
            <w:proofErr w:type="spellStart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web</w:t>
            </w:r>
            <w:proofErr w:type="spellEnd"/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-послуги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4,80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Служба розгортання Windows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7,20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7,20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2,20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2,20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Централізоване керування ІТ-інфраструктурою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24,00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24,00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7,30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7,30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1.16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Антивірусний захист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12,00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12,00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3,70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3,70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1.17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Віртуалізація</w:t>
            </w:r>
          </w:p>
        </w:tc>
        <w:tc>
          <w:tcPr>
            <w:tcW w:w="992" w:type="dxa"/>
          </w:tcPr>
          <w:p w:rsidR="00D37ED9" w:rsidRPr="00D37ED9" w:rsidRDefault="00D37ED9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0B59EF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 w:rsidR="000B59EF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92" w:type="dxa"/>
          </w:tcPr>
          <w:p w:rsidR="00D37ED9" w:rsidRPr="00D37ED9" w:rsidRDefault="00D37ED9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0B59EF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 w:rsidR="000B59EF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1.18</w:t>
            </w:r>
          </w:p>
        </w:tc>
        <w:tc>
          <w:tcPr>
            <w:tcW w:w="4356" w:type="dxa"/>
          </w:tcPr>
          <w:p w:rsidR="00D37ED9" w:rsidRPr="00D37ED9" w:rsidRDefault="00D37ED9" w:rsidP="0085458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функціонування ІТ-послуги Віддалені робочі столи</w:t>
            </w:r>
          </w:p>
        </w:tc>
        <w:tc>
          <w:tcPr>
            <w:tcW w:w="992" w:type="dxa"/>
          </w:tcPr>
          <w:p w:rsidR="00D37ED9" w:rsidRPr="00D37ED9" w:rsidRDefault="000B59EF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2,00</w:t>
            </w:r>
          </w:p>
        </w:tc>
        <w:tc>
          <w:tcPr>
            <w:tcW w:w="992" w:type="dxa"/>
          </w:tcPr>
          <w:p w:rsidR="00D37ED9" w:rsidRPr="00D37ED9" w:rsidRDefault="000B59EF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2,00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роботи ІТ-послуг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143,40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143,40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64,30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64,30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роботи комп’ютерної техніки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1080,96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1080,96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664,60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664,60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Зберігання резервних копій баз даних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50,80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50,80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Забезпечення функціонування структурованої кабельної системи</w:t>
            </w:r>
          </w:p>
        </w:tc>
        <w:tc>
          <w:tcPr>
            <w:tcW w:w="992" w:type="dxa"/>
          </w:tcPr>
          <w:p w:rsidR="00D37ED9" w:rsidRPr="00D37ED9" w:rsidRDefault="000B59EF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343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68</w:t>
            </w:r>
          </w:p>
        </w:tc>
        <w:tc>
          <w:tcPr>
            <w:tcW w:w="992" w:type="dxa"/>
          </w:tcPr>
          <w:p w:rsidR="00D37ED9" w:rsidRPr="00D37ED9" w:rsidRDefault="000B59EF" w:rsidP="000B59EF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343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68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117,40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117,40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Підтримка роботи систем відео-спостереження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10,80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6,80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6,80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Технічне забезпечення проведення заходів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36,00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36,00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35,10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35,10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854581" w:rsidRPr="00854581" w:rsidTr="00D37ED9">
        <w:trPr>
          <w:jc w:val="center"/>
        </w:trPr>
        <w:tc>
          <w:tcPr>
            <w:tcW w:w="60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4356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3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31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992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993" w:type="dxa"/>
          </w:tcPr>
          <w:p w:rsidR="00854581" w:rsidRPr="00854581" w:rsidRDefault="00854581" w:rsidP="00854581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92" w:type="dxa"/>
          </w:tcPr>
          <w:p w:rsidR="00854581" w:rsidRPr="00854581" w:rsidRDefault="00854581" w:rsidP="0085458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Технічне забезпечення проведення засідань постійних депутатських комісій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453,00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453,00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129,20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129,20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5.1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Технічна підтримка роботи веб-ресурсів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189,00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189,00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160,00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160,00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Легалізація програмних продуктів компанії Майкрософт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945,00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945,00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880,00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880,00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Легалізація офісних додатків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672,00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672,00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Кошти не використано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Придбання графічних програмних продуктів та програм для роботи з текстом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17,95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17,95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1.5</w:t>
            </w:r>
          </w:p>
        </w:tc>
        <w:tc>
          <w:tcPr>
            <w:tcW w:w="4356" w:type="dxa"/>
          </w:tcPr>
          <w:p w:rsidR="00D37ED9" w:rsidRPr="00D37ED9" w:rsidRDefault="00D37ED9" w:rsidP="0085458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Придбання програмних продуктів віддаленого управління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45,00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45,00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35,06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35,06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1.6</w:t>
            </w:r>
          </w:p>
        </w:tc>
        <w:tc>
          <w:tcPr>
            <w:tcW w:w="4356" w:type="dxa"/>
          </w:tcPr>
          <w:p w:rsidR="00D37ED9" w:rsidRPr="00D37ED9" w:rsidRDefault="00D37ED9" w:rsidP="00854581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Легалізація програм ведення проектів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230,00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230,00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32,84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32,84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7. Створення комплексної системи захисту інформації виконавчих органів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Створення комплексної системи захисту інформації у виконавчому комітеті Сумській міській раді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200,00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200,00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val="uk-UA" w:eastAsia="en-US"/>
              </w:rPr>
              <w:t>8. Реалізація пілотних проектів по впровадженню електронних сервісів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Реалізація пілотного проекту по інформатизації закладів охорони здоров’я міста Суми</w:t>
            </w:r>
          </w:p>
        </w:tc>
        <w:tc>
          <w:tcPr>
            <w:tcW w:w="992" w:type="dxa"/>
          </w:tcPr>
          <w:p w:rsidR="00D37ED9" w:rsidRPr="00D37ED9" w:rsidRDefault="000B59E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43</w:t>
            </w:r>
            <w:r w:rsidR="00D37ED9"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430,00</w:t>
            </w:r>
          </w:p>
        </w:tc>
        <w:tc>
          <w:tcPr>
            <w:tcW w:w="931" w:type="dxa"/>
          </w:tcPr>
          <w:p w:rsidR="00D37ED9" w:rsidRPr="00D37ED9" w:rsidRDefault="000B59EF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214,60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214,60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100,00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Реалізація пілотних проектів виконавчим комітетом міської ради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180,00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D37ED9" w:rsidRPr="00D37ED9" w:rsidTr="00D37ED9">
        <w:trPr>
          <w:jc w:val="center"/>
        </w:trPr>
        <w:tc>
          <w:tcPr>
            <w:tcW w:w="14980" w:type="dxa"/>
            <w:gridSpan w:val="9"/>
          </w:tcPr>
          <w:p w:rsidR="00D37ED9" w:rsidRPr="00D37ED9" w:rsidRDefault="00D37ED9" w:rsidP="00452AB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10.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Підтримка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комунального</w:t>
            </w:r>
            <w:proofErr w:type="spellEnd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7ED9">
              <w:rPr>
                <w:rFonts w:eastAsia="Calibri"/>
                <w:b/>
                <w:sz w:val="22"/>
                <w:szCs w:val="22"/>
                <w:lang w:eastAsia="en-US"/>
              </w:rPr>
              <w:t>підприємства</w:t>
            </w:r>
            <w:proofErr w:type="spellEnd"/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Збільшення статутного фонду комунального підприємства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2000,00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2000,00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1511,40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1511,40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D37ED9" w:rsidRPr="00D37ED9" w:rsidTr="00D37ED9">
        <w:trPr>
          <w:jc w:val="center"/>
        </w:trPr>
        <w:tc>
          <w:tcPr>
            <w:tcW w:w="601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4356" w:type="dxa"/>
          </w:tcPr>
          <w:p w:rsidR="00D37ED9" w:rsidRPr="00D37ED9" w:rsidRDefault="00D37ED9" w:rsidP="00452AB9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Фінансова підтримка комунального підприємства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31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2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993" w:type="dxa"/>
          </w:tcPr>
          <w:p w:rsidR="00D37ED9" w:rsidRPr="00D37ED9" w:rsidRDefault="00D37ED9" w:rsidP="00452AB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192" w:type="dxa"/>
          </w:tcPr>
          <w:p w:rsidR="00D37ED9" w:rsidRPr="00D37ED9" w:rsidRDefault="00D37ED9" w:rsidP="00452AB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37ED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FB5CDD" w:rsidRDefault="00FB5CDD" w:rsidP="00980C7A"/>
    <w:p w:rsidR="00854581" w:rsidRDefault="00854581" w:rsidP="00980C7A"/>
    <w:p w:rsidR="00854581" w:rsidRPr="00A120C5" w:rsidRDefault="00854581" w:rsidP="00980C7A"/>
    <w:p w:rsidR="00980C7A" w:rsidRPr="00C43544" w:rsidRDefault="00FE4A99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6162EF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A1"/>
    <w:rsid w:val="00000E55"/>
    <w:rsid w:val="00044E33"/>
    <w:rsid w:val="00044FD0"/>
    <w:rsid w:val="00045476"/>
    <w:rsid w:val="000565EB"/>
    <w:rsid w:val="0006590B"/>
    <w:rsid w:val="0006662D"/>
    <w:rsid w:val="000702DE"/>
    <w:rsid w:val="000730A2"/>
    <w:rsid w:val="0007564C"/>
    <w:rsid w:val="000818B2"/>
    <w:rsid w:val="00092729"/>
    <w:rsid w:val="00094F4F"/>
    <w:rsid w:val="000B59EF"/>
    <w:rsid w:val="000E6B80"/>
    <w:rsid w:val="000E7097"/>
    <w:rsid w:val="000F1548"/>
    <w:rsid w:val="00100C82"/>
    <w:rsid w:val="001023C4"/>
    <w:rsid w:val="00133829"/>
    <w:rsid w:val="001515C1"/>
    <w:rsid w:val="001648EC"/>
    <w:rsid w:val="00172437"/>
    <w:rsid w:val="00177F5B"/>
    <w:rsid w:val="00184414"/>
    <w:rsid w:val="00187D27"/>
    <w:rsid w:val="00195362"/>
    <w:rsid w:val="001C4FBB"/>
    <w:rsid w:val="001C629F"/>
    <w:rsid w:val="001C6E57"/>
    <w:rsid w:val="001D0E12"/>
    <w:rsid w:val="001D149A"/>
    <w:rsid w:val="001D5510"/>
    <w:rsid w:val="001D62F8"/>
    <w:rsid w:val="001E5783"/>
    <w:rsid w:val="001F0A07"/>
    <w:rsid w:val="00204679"/>
    <w:rsid w:val="00211F9D"/>
    <w:rsid w:val="002136BB"/>
    <w:rsid w:val="002137F6"/>
    <w:rsid w:val="002223A4"/>
    <w:rsid w:val="002432FE"/>
    <w:rsid w:val="00243C3A"/>
    <w:rsid w:val="002470A3"/>
    <w:rsid w:val="00253A74"/>
    <w:rsid w:val="00254153"/>
    <w:rsid w:val="002646F5"/>
    <w:rsid w:val="0027174A"/>
    <w:rsid w:val="00282CAF"/>
    <w:rsid w:val="002945C6"/>
    <w:rsid w:val="002947B2"/>
    <w:rsid w:val="002948A2"/>
    <w:rsid w:val="00295B21"/>
    <w:rsid w:val="0029636E"/>
    <w:rsid w:val="00296E9A"/>
    <w:rsid w:val="002A1D5E"/>
    <w:rsid w:val="002A46A4"/>
    <w:rsid w:val="002A77F7"/>
    <w:rsid w:val="002B6DB7"/>
    <w:rsid w:val="002C1104"/>
    <w:rsid w:val="002C21F1"/>
    <w:rsid w:val="002C48CE"/>
    <w:rsid w:val="002C5DB7"/>
    <w:rsid w:val="002D26F7"/>
    <w:rsid w:val="002D5F01"/>
    <w:rsid w:val="002E0940"/>
    <w:rsid w:val="002E35F6"/>
    <w:rsid w:val="002F7079"/>
    <w:rsid w:val="00307F29"/>
    <w:rsid w:val="0031706F"/>
    <w:rsid w:val="0032513B"/>
    <w:rsid w:val="00332C98"/>
    <w:rsid w:val="0033387C"/>
    <w:rsid w:val="003714A6"/>
    <w:rsid w:val="0037479F"/>
    <w:rsid w:val="00377267"/>
    <w:rsid w:val="003A148A"/>
    <w:rsid w:val="003B6709"/>
    <w:rsid w:val="003C182B"/>
    <w:rsid w:val="003C3D56"/>
    <w:rsid w:val="003E0323"/>
    <w:rsid w:val="003E0B4A"/>
    <w:rsid w:val="003E3038"/>
    <w:rsid w:val="003F1C25"/>
    <w:rsid w:val="003F4DFC"/>
    <w:rsid w:val="004074C2"/>
    <w:rsid w:val="004119D0"/>
    <w:rsid w:val="00412E56"/>
    <w:rsid w:val="0041375D"/>
    <w:rsid w:val="00416F56"/>
    <w:rsid w:val="0042179D"/>
    <w:rsid w:val="004302BA"/>
    <w:rsid w:val="00432B21"/>
    <w:rsid w:val="00452AB9"/>
    <w:rsid w:val="00453B2F"/>
    <w:rsid w:val="00462BD6"/>
    <w:rsid w:val="004676EC"/>
    <w:rsid w:val="00483EB0"/>
    <w:rsid w:val="004A1AD7"/>
    <w:rsid w:val="004A5216"/>
    <w:rsid w:val="004B0C68"/>
    <w:rsid w:val="004B7298"/>
    <w:rsid w:val="004E69DC"/>
    <w:rsid w:val="004E70C8"/>
    <w:rsid w:val="0052106E"/>
    <w:rsid w:val="00521A4C"/>
    <w:rsid w:val="00536188"/>
    <w:rsid w:val="00552EBA"/>
    <w:rsid w:val="005569BC"/>
    <w:rsid w:val="0056521B"/>
    <w:rsid w:val="00585428"/>
    <w:rsid w:val="005875B0"/>
    <w:rsid w:val="0059013A"/>
    <w:rsid w:val="0059340F"/>
    <w:rsid w:val="005A0322"/>
    <w:rsid w:val="005B5932"/>
    <w:rsid w:val="005C61FE"/>
    <w:rsid w:val="005E36E8"/>
    <w:rsid w:val="005E494F"/>
    <w:rsid w:val="005E5544"/>
    <w:rsid w:val="00613F22"/>
    <w:rsid w:val="006216A8"/>
    <w:rsid w:val="00623606"/>
    <w:rsid w:val="0064024F"/>
    <w:rsid w:val="006467A6"/>
    <w:rsid w:val="0065204A"/>
    <w:rsid w:val="00660739"/>
    <w:rsid w:val="0066366E"/>
    <w:rsid w:val="00675EB3"/>
    <w:rsid w:val="0068127A"/>
    <w:rsid w:val="006838BA"/>
    <w:rsid w:val="006C49A1"/>
    <w:rsid w:val="006D106B"/>
    <w:rsid w:val="006D1769"/>
    <w:rsid w:val="006D18FC"/>
    <w:rsid w:val="006D676D"/>
    <w:rsid w:val="006E0B94"/>
    <w:rsid w:val="007023B2"/>
    <w:rsid w:val="00710E13"/>
    <w:rsid w:val="00717C77"/>
    <w:rsid w:val="007238DA"/>
    <w:rsid w:val="0074194F"/>
    <w:rsid w:val="00744A41"/>
    <w:rsid w:val="00746292"/>
    <w:rsid w:val="00755064"/>
    <w:rsid w:val="0076166E"/>
    <w:rsid w:val="00764C2F"/>
    <w:rsid w:val="0077428E"/>
    <w:rsid w:val="00774C29"/>
    <w:rsid w:val="007872B1"/>
    <w:rsid w:val="00792CB8"/>
    <w:rsid w:val="007A0EF2"/>
    <w:rsid w:val="007B4839"/>
    <w:rsid w:val="007B5CB3"/>
    <w:rsid w:val="007C602C"/>
    <w:rsid w:val="007E1B38"/>
    <w:rsid w:val="007E7182"/>
    <w:rsid w:val="007F762A"/>
    <w:rsid w:val="00811232"/>
    <w:rsid w:val="00814880"/>
    <w:rsid w:val="0082179F"/>
    <w:rsid w:val="00835EEC"/>
    <w:rsid w:val="00844109"/>
    <w:rsid w:val="00850C7D"/>
    <w:rsid w:val="00853046"/>
    <w:rsid w:val="00853BA7"/>
    <w:rsid w:val="00854581"/>
    <w:rsid w:val="008720D8"/>
    <w:rsid w:val="0087347E"/>
    <w:rsid w:val="0089320C"/>
    <w:rsid w:val="00893C0F"/>
    <w:rsid w:val="008A45C3"/>
    <w:rsid w:val="008B47F0"/>
    <w:rsid w:val="008B7D4D"/>
    <w:rsid w:val="008F22F7"/>
    <w:rsid w:val="008F3607"/>
    <w:rsid w:val="009073EF"/>
    <w:rsid w:val="009118C2"/>
    <w:rsid w:val="00923CF5"/>
    <w:rsid w:val="00931C6D"/>
    <w:rsid w:val="00932520"/>
    <w:rsid w:val="00940094"/>
    <w:rsid w:val="00940928"/>
    <w:rsid w:val="009412F8"/>
    <w:rsid w:val="00942771"/>
    <w:rsid w:val="00943662"/>
    <w:rsid w:val="0095383B"/>
    <w:rsid w:val="00960EB1"/>
    <w:rsid w:val="00963920"/>
    <w:rsid w:val="00966493"/>
    <w:rsid w:val="00970855"/>
    <w:rsid w:val="00972AD0"/>
    <w:rsid w:val="00980C7A"/>
    <w:rsid w:val="00982FDA"/>
    <w:rsid w:val="00986E4B"/>
    <w:rsid w:val="00987D9B"/>
    <w:rsid w:val="009902E1"/>
    <w:rsid w:val="00991464"/>
    <w:rsid w:val="009973B7"/>
    <w:rsid w:val="009A1372"/>
    <w:rsid w:val="009A1397"/>
    <w:rsid w:val="009C1B67"/>
    <w:rsid w:val="009E3006"/>
    <w:rsid w:val="009F327E"/>
    <w:rsid w:val="009F3DBB"/>
    <w:rsid w:val="009F5E02"/>
    <w:rsid w:val="00A03292"/>
    <w:rsid w:val="00A109F1"/>
    <w:rsid w:val="00A120C5"/>
    <w:rsid w:val="00A1692C"/>
    <w:rsid w:val="00A201F2"/>
    <w:rsid w:val="00A42FAF"/>
    <w:rsid w:val="00A47663"/>
    <w:rsid w:val="00A532B7"/>
    <w:rsid w:val="00A54EE3"/>
    <w:rsid w:val="00A606D9"/>
    <w:rsid w:val="00A60DCE"/>
    <w:rsid w:val="00A64D7D"/>
    <w:rsid w:val="00A75B6F"/>
    <w:rsid w:val="00A80287"/>
    <w:rsid w:val="00A826AB"/>
    <w:rsid w:val="00A87294"/>
    <w:rsid w:val="00AB2049"/>
    <w:rsid w:val="00AB5662"/>
    <w:rsid w:val="00AB5D5A"/>
    <w:rsid w:val="00AC107C"/>
    <w:rsid w:val="00AC4292"/>
    <w:rsid w:val="00AC4D49"/>
    <w:rsid w:val="00AD0725"/>
    <w:rsid w:val="00AD2B2D"/>
    <w:rsid w:val="00AE12DE"/>
    <w:rsid w:val="00AE2F8F"/>
    <w:rsid w:val="00B06CA8"/>
    <w:rsid w:val="00B210A9"/>
    <w:rsid w:val="00B2270A"/>
    <w:rsid w:val="00B35557"/>
    <w:rsid w:val="00B37EA0"/>
    <w:rsid w:val="00B534AC"/>
    <w:rsid w:val="00B70E59"/>
    <w:rsid w:val="00B72BC9"/>
    <w:rsid w:val="00B84AD2"/>
    <w:rsid w:val="00B86174"/>
    <w:rsid w:val="00B8674B"/>
    <w:rsid w:val="00BA1D13"/>
    <w:rsid w:val="00BA491C"/>
    <w:rsid w:val="00BC266E"/>
    <w:rsid w:val="00BC2C64"/>
    <w:rsid w:val="00BC3BA5"/>
    <w:rsid w:val="00BC5CE2"/>
    <w:rsid w:val="00C15415"/>
    <w:rsid w:val="00C16C90"/>
    <w:rsid w:val="00C212EF"/>
    <w:rsid w:val="00C216FD"/>
    <w:rsid w:val="00C55BB8"/>
    <w:rsid w:val="00C60159"/>
    <w:rsid w:val="00C65370"/>
    <w:rsid w:val="00C81D28"/>
    <w:rsid w:val="00C97436"/>
    <w:rsid w:val="00C97B02"/>
    <w:rsid w:val="00C97F70"/>
    <w:rsid w:val="00CB324F"/>
    <w:rsid w:val="00CC3F73"/>
    <w:rsid w:val="00CC6A12"/>
    <w:rsid w:val="00CD1FAC"/>
    <w:rsid w:val="00CE0253"/>
    <w:rsid w:val="00CE2F20"/>
    <w:rsid w:val="00CE7B44"/>
    <w:rsid w:val="00D053DE"/>
    <w:rsid w:val="00D25F17"/>
    <w:rsid w:val="00D36D3F"/>
    <w:rsid w:val="00D37ED9"/>
    <w:rsid w:val="00D76F0D"/>
    <w:rsid w:val="00DA045D"/>
    <w:rsid w:val="00DA32E0"/>
    <w:rsid w:val="00DA38BE"/>
    <w:rsid w:val="00DD27D7"/>
    <w:rsid w:val="00DF064B"/>
    <w:rsid w:val="00DF35ED"/>
    <w:rsid w:val="00E06CA4"/>
    <w:rsid w:val="00E0771A"/>
    <w:rsid w:val="00E11AB9"/>
    <w:rsid w:val="00E16EFD"/>
    <w:rsid w:val="00E17D3A"/>
    <w:rsid w:val="00E24F8C"/>
    <w:rsid w:val="00E31E6F"/>
    <w:rsid w:val="00E40FC2"/>
    <w:rsid w:val="00E71890"/>
    <w:rsid w:val="00E73947"/>
    <w:rsid w:val="00E84FDE"/>
    <w:rsid w:val="00E8696C"/>
    <w:rsid w:val="00E86997"/>
    <w:rsid w:val="00E91124"/>
    <w:rsid w:val="00E94AAF"/>
    <w:rsid w:val="00E960F0"/>
    <w:rsid w:val="00E968F2"/>
    <w:rsid w:val="00EA06F5"/>
    <w:rsid w:val="00EA2A92"/>
    <w:rsid w:val="00EA513F"/>
    <w:rsid w:val="00EB0D80"/>
    <w:rsid w:val="00EB6F3B"/>
    <w:rsid w:val="00EC7D22"/>
    <w:rsid w:val="00F111A3"/>
    <w:rsid w:val="00F112B8"/>
    <w:rsid w:val="00F36DEA"/>
    <w:rsid w:val="00F41216"/>
    <w:rsid w:val="00F45A91"/>
    <w:rsid w:val="00F50554"/>
    <w:rsid w:val="00F52027"/>
    <w:rsid w:val="00F545FB"/>
    <w:rsid w:val="00F665C5"/>
    <w:rsid w:val="00F72EEA"/>
    <w:rsid w:val="00F771D1"/>
    <w:rsid w:val="00F822FF"/>
    <w:rsid w:val="00F828AF"/>
    <w:rsid w:val="00F94069"/>
    <w:rsid w:val="00F97976"/>
    <w:rsid w:val="00FA2886"/>
    <w:rsid w:val="00FB5CDD"/>
    <w:rsid w:val="00FC1EAD"/>
    <w:rsid w:val="00FD6C83"/>
    <w:rsid w:val="00FE4A99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3506-30BD-4CF3-962E-E59A42E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3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rsid w:val="00432B21"/>
    <w:rPr>
      <w:lang w:val="en-US" w:eastAsia="en-US"/>
    </w:rPr>
  </w:style>
  <w:style w:type="paragraph" w:customStyle="1" w:styleId="ab">
    <w:name w:val="Знак Знак Знак Знак"/>
    <w:basedOn w:val="a"/>
    <w:rsid w:val="00B37EA0"/>
    <w:rPr>
      <w:lang w:val="en-US" w:eastAsia="en-US"/>
    </w:rPr>
  </w:style>
  <w:style w:type="paragraph" w:customStyle="1" w:styleId="ac">
    <w:name w:val="Знак Знак Знак Знак"/>
    <w:basedOn w:val="a"/>
    <w:rsid w:val="001023C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78C8-153B-4BDF-884A-7FB8376B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Катерина Олександрівна Д'яченко</cp:lastModifiedBy>
  <cp:revision>6</cp:revision>
  <cp:lastPrinted>2018-04-16T08:56:00Z</cp:lastPrinted>
  <dcterms:created xsi:type="dcterms:W3CDTF">2018-07-02T13:39:00Z</dcterms:created>
  <dcterms:modified xsi:type="dcterms:W3CDTF">2018-11-07T07:00:00Z</dcterms:modified>
</cp:coreProperties>
</file>