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569"/>
      </w:tblGrid>
      <w:tr w:rsidR="00D11323" w:rsidRPr="006B598C" w:rsidTr="003E4906">
        <w:tc>
          <w:tcPr>
            <w:tcW w:w="4569" w:type="dxa"/>
            <w:shd w:val="clear" w:color="auto" w:fill="auto"/>
          </w:tcPr>
          <w:p w:rsidR="00D11323" w:rsidRPr="0099477E" w:rsidRDefault="00D11323" w:rsidP="009947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77E">
              <w:rPr>
                <w:rFonts w:ascii="Times New Roman" w:hAnsi="Times New Roman"/>
                <w:sz w:val="28"/>
                <w:szCs w:val="28"/>
              </w:rPr>
              <w:t>Додаток 4</w:t>
            </w:r>
          </w:p>
          <w:p w:rsidR="007F35AE" w:rsidRPr="007F35AE" w:rsidRDefault="007F35AE" w:rsidP="00994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AE">
              <w:rPr>
                <w:rFonts w:ascii="Times New Roman" w:hAnsi="Times New Roman"/>
                <w:sz w:val="28"/>
                <w:szCs w:val="28"/>
              </w:rPr>
              <w:t>до Положення про самоорганізацію</w:t>
            </w:r>
          </w:p>
          <w:p w:rsidR="00D11323" w:rsidRDefault="007F35AE" w:rsidP="00994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AE">
              <w:rPr>
                <w:rFonts w:ascii="Times New Roman" w:hAnsi="Times New Roman"/>
                <w:sz w:val="28"/>
                <w:szCs w:val="28"/>
              </w:rPr>
              <w:t>мешканців багатоквартирних будинків міста Суми для вирішення питань, що виникають у процесі наданн</w:t>
            </w:r>
            <w:r w:rsidR="003E4906">
              <w:rPr>
                <w:rFonts w:ascii="Times New Roman" w:hAnsi="Times New Roman"/>
                <w:sz w:val="28"/>
                <w:szCs w:val="28"/>
              </w:rPr>
              <w:t>я та споживання житлових послуг</w:t>
            </w:r>
          </w:p>
          <w:p w:rsidR="007F35AE" w:rsidRPr="006B598C" w:rsidRDefault="007F35AE" w:rsidP="009947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220E2" w:rsidRDefault="00204CE5" w:rsidP="00204CE5">
      <w:pPr>
        <w:pStyle w:val="Default"/>
        <w:jc w:val="right"/>
        <w:rPr>
          <w:b/>
          <w:sz w:val="28"/>
          <w:szCs w:val="28"/>
          <w:lang w:val="uk-UA"/>
        </w:rPr>
      </w:pPr>
      <w:r w:rsidRPr="003E4906">
        <w:rPr>
          <w:b/>
          <w:sz w:val="28"/>
          <w:szCs w:val="28"/>
          <w:lang w:val="uk-UA"/>
        </w:rPr>
        <w:tab/>
      </w:r>
    </w:p>
    <w:p w:rsidR="00204CE5" w:rsidRPr="003E4906" w:rsidRDefault="00204CE5" w:rsidP="00204CE5">
      <w:pPr>
        <w:pStyle w:val="Default"/>
        <w:jc w:val="right"/>
        <w:rPr>
          <w:b/>
          <w:sz w:val="28"/>
          <w:szCs w:val="28"/>
          <w:lang w:val="uk-UA"/>
        </w:rPr>
      </w:pPr>
      <w:r w:rsidRPr="003E4906">
        <w:rPr>
          <w:b/>
          <w:sz w:val="28"/>
          <w:szCs w:val="28"/>
          <w:lang w:val="uk-UA"/>
        </w:rPr>
        <w:t>___________20___р.</w:t>
      </w:r>
    </w:p>
    <w:p w:rsidR="00204CE5" w:rsidRPr="002355FE" w:rsidRDefault="00204CE5" w:rsidP="007F35AE">
      <w:pPr>
        <w:pStyle w:val="Default"/>
        <w:spacing w:before="120" w:after="120"/>
        <w:jc w:val="right"/>
        <w:rPr>
          <w:b/>
          <w:sz w:val="28"/>
          <w:szCs w:val="28"/>
          <w:lang w:val="uk-UA"/>
        </w:rPr>
      </w:pPr>
    </w:p>
    <w:p w:rsidR="00204CE5" w:rsidRPr="002355FE" w:rsidRDefault="00204CE5" w:rsidP="007F35AE">
      <w:pPr>
        <w:pStyle w:val="Default"/>
        <w:spacing w:before="120" w:after="120"/>
        <w:ind w:right="282"/>
        <w:jc w:val="center"/>
        <w:rPr>
          <w:b/>
          <w:sz w:val="28"/>
          <w:szCs w:val="28"/>
          <w:lang w:val="uk-UA"/>
        </w:rPr>
      </w:pPr>
      <w:r w:rsidRPr="002355FE">
        <w:rPr>
          <w:b/>
          <w:sz w:val="28"/>
          <w:szCs w:val="28"/>
          <w:lang w:val="uk-UA"/>
        </w:rPr>
        <w:t>ДЕФЕКТНИЙ АКТ</w:t>
      </w:r>
    </w:p>
    <w:p w:rsidR="00204CE5" w:rsidRPr="002355FE" w:rsidRDefault="00204CE5" w:rsidP="0099477E">
      <w:pPr>
        <w:pStyle w:val="Default"/>
        <w:tabs>
          <w:tab w:val="left" w:pos="8789"/>
        </w:tabs>
        <w:spacing w:before="120" w:after="120"/>
        <w:ind w:right="-1"/>
        <w:rPr>
          <w:b/>
          <w:sz w:val="28"/>
          <w:szCs w:val="28"/>
          <w:lang w:val="uk-UA"/>
        </w:rPr>
      </w:pPr>
      <w:r w:rsidRPr="002355FE">
        <w:rPr>
          <w:b/>
          <w:sz w:val="28"/>
          <w:szCs w:val="28"/>
          <w:lang w:val="uk-UA"/>
        </w:rPr>
        <w:t xml:space="preserve">по житловому будинку № _______ по </w:t>
      </w:r>
      <w:r>
        <w:rPr>
          <w:b/>
          <w:sz w:val="28"/>
          <w:szCs w:val="28"/>
          <w:lang w:val="uk-UA"/>
        </w:rPr>
        <w:t>в</w:t>
      </w:r>
      <w:r w:rsidRPr="002355FE">
        <w:rPr>
          <w:b/>
          <w:sz w:val="28"/>
          <w:szCs w:val="28"/>
          <w:lang w:val="uk-UA"/>
        </w:rPr>
        <w:t>ул.</w:t>
      </w:r>
      <w:r w:rsidR="003E4906">
        <w:rPr>
          <w:b/>
          <w:sz w:val="28"/>
          <w:szCs w:val="28"/>
          <w:lang w:val="uk-UA"/>
        </w:rPr>
        <w:t>___________________________</w:t>
      </w:r>
      <w:r w:rsidR="0099477E">
        <w:rPr>
          <w:b/>
          <w:sz w:val="28"/>
          <w:szCs w:val="28"/>
          <w:lang w:val="uk-UA"/>
        </w:rPr>
        <w:t>__</w:t>
      </w:r>
    </w:p>
    <w:p w:rsidR="00204CE5" w:rsidRDefault="00204CE5" w:rsidP="00204CE5">
      <w:pPr>
        <w:pStyle w:val="Default"/>
        <w:ind w:right="282"/>
        <w:rPr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246"/>
        <w:gridCol w:w="1164"/>
        <w:gridCol w:w="1134"/>
        <w:gridCol w:w="850"/>
        <w:gridCol w:w="2552"/>
      </w:tblGrid>
      <w:tr w:rsidR="00204CE5" w:rsidRPr="00EC11B7" w:rsidTr="00EC11B7">
        <w:trPr>
          <w:trHeight w:val="10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Pr="00EC11B7" w:rsidRDefault="00204CE5" w:rsidP="00EC11B7">
            <w:pPr>
              <w:pStyle w:val="Default"/>
              <w:ind w:right="-104"/>
              <w:jc w:val="center"/>
              <w:rPr>
                <w:lang w:val="uk-UA"/>
              </w:rPr>
            </w:pPr>
            <w:r w:rsidRPr="00EC11B7">
              <w:rPr>
                <w:lang w:val="uk-UA"/>
              </w:rPr>
              <w:t>№ з/п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B7" w:rsidRDefault="00204CE5" w:rsidP="00EC11B7">
            <w:pPr>
              <w:pStyle w:val="Default"/>
              <w:ind w:right="-106"/>
              <w:jc w:val="center"/>
              <w:rPr>
                <w:lang w:val="uk-UA"/>
              </w:rPr>
            </w:pPr>
            <w:r w:rsidRPr="00EC11B7">
              <w:rPr>
                <w:lang w:val="uk-UA"/>
              </w:rPr>
              <w:t xml:space="preserve">Найменування робіт, </w:t>
            </w:r>
          </w:p>
          <w:p w:rsidR="00204CE5" w:rsidRPr="00EC11B7" w:rsidRDefault="00204CE5" w:rsidP="00EC11B7">
            <w:pPr>
              <w:pStyle w:val="Default"/>
              <w:ind w:right="-106"/>
              <w:jc w:val="center"/>
              <w:rPr>
                <w:lang w:val="uk-UA"/>
              </w:rPr>
            </w:pPr>
            <w:r w:rsidRPr="00EC11B7">
              <w:rPr>
                <w:lang w:val="uk-UA"/>
              </w:rPr>
              <w:t>які необхідно виконати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Pr="00EC11B7" w:rsidRDefault="00204CE5" w:rsidP="00EC11B7">
            <w:pPr>
              <w:pStyle w:val="Default"/>
              <w:ind w:right="-105"/>
              <w:jc w:val="center"/>
              <w:rPr>
                <w:lang w:val="uk-UA"/>
              </w:rPr>
            </w:pPr>
            <w:r w:rsidRPr="00EC11B7">
              <w:rPr>
                <w:lang w:val="uk-UA"/>
              </w:rPr>
              <w:t>Одиниця виміру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CE5" w:rsidRPr="00EC11B7" w:rsidRDefault="00204CE5" w:rsidP="00EC11B7">
            <w:pPr>
              <w:pStyle w:val="Default"/>
              <w:ind w:right="-157"/>
              <w:jc w:val="center"/>
              <w:rPr>
                <w:lang w:val="uk-UA"/>
              </w:rPr>
            </w:pPr>
            <w:r w:rsidRPr="00EC11B7">
              <w:rPr>
                <w:lang w:val="uk-UA"/>
              </w:rPr>
              <w:t>Кількість</w:t>
            </w:r>
          </w:p>
          <w:p w:rsidR="00204CE5" w:rsidRPr="00EC11B7" w:rsidRDefault="00204CE5" w:rsidP="00EC11B7">
            <w:pPr>
              <w:pStyle w:val="Default"/>
              <w:ind w:right="282"/>
              <w:jc w:val="center"/>
              <w:rPr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CE5" w:rsidRPr="00EC11B7" w:rsidRDefault="00204CE5" w:rsidP="00653CD8">
            <w:pPr>
              <w:pStyle w:val="Default"/>
              <w:ind w:right="-101"/>
              <w:jc w:val="center"/>
              <w:rPr>
                <w:lang w:val="uk-UA"/>
              </w:rPr>
            </w:pPr>
            <w:r w:rsidRPr="00EC11B7">
              <w:rPr>
                <w:lang w:val="uk-UA"/>
              </w:rPr>
              <w:t>Орієнтована вартість робіт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Pr="00EC11B7" w:rsidRDefault="00204CE5" w:rsidP="00D11323">
            <w:pPr>
              <w:pStyle w:val="Default"/>
              <w:ind w:left="-19" w:right="-109"/>
              <w:jc w:val="center"/>
              <w:rPr>
                <w:lang w:val="uk-UA"/>
              </w:rPr>
            </w:pPr>
            <w:r w:rsidRPr="00EC11B7">
              <w:rPr>
                <w:lang w:val="uk-UA"/>
              </w:rPr>
              <w:t>Наслідки, які можуть виникнути в разі не виконання робіт</w:t>
            </w:r>
          </w:p>
        </w:tc>
      </w:tr>
      <w:tr w:rsidR="00204CE5" w:rsidTr="00EC11B7">
        <w:trPr>
          <w:cantSplit/>
          <w:trHeight w:val="127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E5" w:rsidRDefault="00204CE5" w:rsidP="00204CE5">
            <w:pPr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E5" w:rsidRDefault="00204CE5" w:rsidP="00204CE5">
            <w:pPr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E5" w:rsidRDefault="00204CE5" w:rsidP="00204CE5">
            <w:pPr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CE5" w:rsidRDefault="00204CE5" w:rsidP="00204CE5">
            <w:pPr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04CE5" w:rsidRPr="00EC11B7" w:rsidRDefault="00204CE5" w:rsidP="00653CD8">
            <w:pPr>
              <w:pStyle w:val="Default"/>
              <w:ind w:left="113" w:right="-109"/>
              <w:rPr>
                <w:lang w:val="uk-UA"/>
              </w:rPr>
            </w:pPr>
            <w:r w:rsidRPr="00EC11B7">
              <w:rPr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11B7" w:rsidRDefault="00653CD8" w:rsidP="00653CD8">
            <w:pPr>
              <w:pStyle w:val="Default"/>
              <w:ind w:left="113" w:right="-108"/>
              <w:rPr>
                <w:lang w:val="uk-UA"/>
              </w:rPr>
            </w:pPr>
            <w:r w:rsidRPr="00653CD8">
              <w:rPr>
                <w:lang w:val="uk-UA"/>
              </w:rPr>
              <w:t xml:space="preserve">В </w:t>
            </w:r>
            <w:proofErr w:type="spellStart"/>
            <w:r w:rsidRPr="00653CD8">
              <w:rPr>
                <w:lang w:val="uk-UA"/>
              </w:rPr>
              <w:t>т.ч</w:t>
            </w:r>
            <w:proofErr w:type="spellEnd"/>
            <w:r w:rsidRPr="00653CD8">
              <w:rPr>
                <w:lang w:val="uk-UA"/>
              </w:rPr>
              <w:t>. мате</w:t>
            </w:r>
          </w:p>
          <w:p w:rsidR="00204CE5" w:rsidRPr="00653CD8" w:rsidRDefault="00653CD8" w:rsidP="00653CD8">
            <w:pPr>
              <w:pStyle w:val="Default"/>
              <w:ind w:left="113" w:right="-108"/>
              <w:rPr>
                <w:lang w:val="uk-UA"/>
              </w:rPr>
            </w:pPr>
            <w:r w:rsidRPr="00653CD8">
              <w:rPr>
                <w:lang w:val="uk-UA"/>
              </w:rPr>
              <w:t>ріали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CE5" w:rsidRDefault="00204CE5" w:rsidP="00204CE5">
            <w:pPr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04CE5" w:rsidTr="00EC11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</w:tr>
      <w:tr w:rsidR="00204CE5" w:rsidTr="00EC11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</w:tr>
      <w:tr w:rsidR="00204CE5" w:rsidTr="00EC11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</w:tr>
      <w:tr w:rsidR="00204CE5" w:rsidTr="00EC11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</w:tr>
      <w:tr w:rsidR="00204CE5" w:rsidTr="00EC11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</w:tr>
      <w:tr w:rsidR="00204CE5" w:rsidTr="00EC11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</w:tr>
      <w:tr w:rsidR="00204CE5" w:rsidTr="00EC11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CE5" w:rsidRDefault="00204CE5" w:rsidP="00204CE5">
            <w:pPr>
              <w:pStyle w:val="Default"/>
              <w:ind w:right="282"/>
              <w:rPr>
                <w:sz w:val="28"/>
                <w:szCs w:val="28"/>
                <w:lang w:val="uk-UA"/>
              </w:rPr>
            </w:pPr>
          </w:p>
        </w:tc>
      </w:tr>
    </w:tbl>
    <w:p w:rsidR="00204CE5" w:rsidRDefault="00204CE5" w:rsidP="00204CE5">
      <w:pPr>
        <w:pStyle w:val="Default"/>
        <w:ind w:right="282"/>
        <w:rPr>
          <w:sz w:val="28"/>
          <w:szCs w:val="28"/>
          <w:lang w:val="uk-UA"/>
        </w:rPr>
      </w:pPr>
    </w:p>
    <w:p w:rsidR="007220E2" w:rsidRDefault="007220E2" w:rsidP="00204CE5">
      <w:pPr>
        <w:pStyle w:val="Default"/>
        <w:ind w:right="282"/>
        <w:rPr>
          <w:sz w:val="28"/>
          <w:szCs w:val="28"/>
          <w:lang w:val="uk-UA"/>
        </w:rPr>
      </w:pPr>
    </w:p>
    <w:p w:rsidR="00204CE5" w:rsidRDefault="007F35AE" w:rsidP="00204CE5">
      <w:pPr>
        <w:pStyle w:val="Default"/>
        <w:ind w:right="2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РОЗРОБЛЕНО</w:t>
      </w:r>
      <w:r w:rsidR="003E4906">
        <w:rPr>
          <w:sz w:val="28"/>
          <w:szCs w:val="28"/>
          <w:lang w:val="uk-UA"/>
        </w:rPr>
        <w:t xml:space="preserve"> ТА ЗАТВЕРДЖЕНО</w:t>
      </w:r>
      <w:r>
        <w:rPr>
          <w:sz w:val="28"/>
          <w:szCs w:val="28"/>
          <w:lang w:val="uk-UA"/>
        </w:rPr>
        <w:t xml:space="preserve">: </w:t>
      </w:r>
    </w:p>
    <w:p w:rsidR="007F35AE" w:rsidRPr="007F35AE" w:rsidRDefault="007F35AE" w:rsidP="00204CE5">
      <w:pPr>
        <w:pStyle w:val="Default"/>
        <w:ind w:right="282"/>
        <w:rPr>
          <w:sz w:val="16"/>
          <w:szCs w:val="16"/>
          <w:lang w:val="uk-UA"/>
        </w:rPr>
      </w:pPr>
    </w:p>
    <w:p w:rsidR="00204CE5" w:rsidRDefault="007F35AE" w:rsidP="00204CE5">
      <w:pPr>
        <w:pStyle w:val="Default"/>
        <w:ind w:right="282"/>
        <w:rPr>
          <w:b/>
          <w:sz w:val="28"/>
          <w:szCs w:val="28"/>
          <w:lang w:val="uk-UA"/>
        </w:rPr>
      </w:pPr>
      <w:r w:rsidRPr="007F35AE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правитель</w:t>
      </w:r>
      <w:r w:rsidR="007220E2">
        <w:rPr>
          <w:b/>
          <w:sz w:val="28"/>
          <w:szCs w:val="28"/>
          <w:lang w:val="uk-UA"/>
        </w:rPr>
        <w:t xml:space="preserve"> </w:t>
      </w:r>
    </w:p>
    <w:p w:rsidR="007F35AE" w:rsidRPr="007F35AE" w:rsidRDefault="007F35AE" w:rsidP="00204CE5">
      <w:pPr>
        <w:pStyle w:val="Default"/>
        <w:ind w:right="282"/>
        <w:rPr>
          <w:b/>
          <w:sz w:val="28"/>
          <w:szCs w:val="28"/>
          <w:lang w:val="uk-UA"/>
        </w:rPr>
      </w:pPr>
    </w:p>
    <w:p w:rsidR="007F35AE" w:rsidRDefault="007F35AE" w:rsidP="00204CE5">
      <w:pPr>
        <w:pStyle w:val="Default"/>
        <w:ind w:right="2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7F35AE" w:rsidRPr="007F35AE" w:rsidRDefault="007F35AE" w:rsidP="00204CE5">
      <w:pPr>
        <w:pStyle w:val="Default"/>
        <w:ind w:right="282"/>
        <w:rPr>
          <w:sz w:val="16"/>
          <w:szCs w:val="16"/>
          <w:lang w:val="uk-UA"/>
        </w:rPr>
      </w:pPr>
    </w:p>
    <w:p w:rsidR="00204CE5" w:rsidRPr="007F35AE" w:rsidRDefault="00204CE5" w:rsidP="00204CE5">
      <w:pPr>
        <w:pStyle w:val="Default"/>
        <w:ind w:right="282"/>
        <w:rPr>
          <w:b/>
          <w:sz w:val="28"/>
          <w:szCs w:val="28"/>
        </w:rPr>
      </w:pPr>
      <w:r w:rsidRPr="007F35AE">
        <w:rPr>
          <w:b/>
          <w:sz w:val="28"/>
          <w:szCs w:val="28"/>
          <w:lang w:val="uk-UA"/>
        </w:rPr>
        <w:t>П</w:t>
      </w:r>
      <w:proofErr w:type="spellStart"/>
      <w:r w:rsidRPr="007F35AE">
        <w:rPr>
          <w:b/>
          <w:sz w:val="28"/>
          <w:szCs w:val="28"/>
        </w:rPr>
        <w:t>редставник</w:t>
      </w:r>
      <w:proofErr w:type="spellEnd"/>
      <w:r w:rsidRPr="007F35AE">
        <w:rPr>
          <w:b/>
          <w:sz w:val="28"/>
          <w:szCs w:val="28"/>
        </w:rPr>
        <w:t xml:space="preserve"> </w:t>
      </w:r>
      <w:proofErr w:type="spellStart"/>
      <w:r w:rsidRPr="007F35AE">
        <w:rPr>
          <w:b/>
          <w:sz w:val="28"/>
          <w:szCs w:val="28"/>
        </w:rPr>
        <w:t>будинку</w:t>
      </w:r>
      <w:proofErr w:type="spellEnd"/>
    </w:p>
    <w:p w:rsidR="00204CE5" w:rsidRDefault="00204CE5"/>
    <w:sectPr w:rsidR="0020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E5"/>
    <w:rsid w:val="00204CE5"/>
    <w:rsid w:val="003E4906"/>
    <w:rsid w:val="00653CD8"/>
    <w:rsid w:val="006B598C"/>
    <w:rsid w:val="007220E2"/>
    <w:rsid w:val="007F35AE"/>
    <w:rsid w:val="0099477E"/>
    <w:rsid w:val="00D11323"/>
    <w:rsid w:val="00E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E4D41"/>
  <w15:chartTrackingRefBased/>
  <w15:docId w15:val="{5EC08BA2-0477-4499-BC82-805309D0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CE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CE5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table" w:styleId="a3">
    <w:name w:val="Table Grid"/>
    <w:basedOn w:val="a1"/>
    <w:rsid w:val="00D1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Коваленко Тетяна Олегівна</cp:lastModifiedBy>
  <cp:revision>4</cp:revision>
  <dcterms:created xsi:type="dcterms:W3CDTF">2018-08-01T10:11:00Z</dcterms:created>
  <dcterms:modified xsi:type="dcterms:W3CDTF">2018-08-01T11:42:00Z</dcterms:modified>
</cp:coreProperties>
</file>