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4150"/>
        <w:gridCol w:w="958"/>
        <w:gridCol w:w="4246"/>
      </w:tblGrid>
      <w:tr w:rsidR="00824F21" w:rsidTr="00E86295">
        <w:trPr>
          <w:trHeight w:hRule="exact" w:val="975"/>
        </w:trPr>
        <w:tc>
          <w:tcPr>
            <w:tcW w:w="4248" w:type="dxa"/>
          </w:tcPr>
          <w:p w:rsidR="00824F21" w:rsidRDefault="00824F21" w:rsidP="00E86295">
            <w:pPr>
              <w:tabs>
                <w:tab w:val="left" w:pos="1560"/>
              </w:tabs>
            </w:pPr>
          </w:p>
        </w:tc>
        <w:bookmarkStart w:id="0" w:name="_MON_1492434283"/>
        <w:bookmarkEnd w:id="0"/>
        <w:bookmarkStart w:id="1" w:name="_MON_1492434278"/>
        <w:bookmarkEnd w:id="1"/>
        <w:tc>
          <w:tcPr>
            <w:tcW w:w="976" w:type="dxa"/>
          </w:tcPr>
          <w:p w:rsidR="00824F21" w:rsidRDefault="00824F21" w:rsidP="00E86295">
            <w:pPr>
              <w:tabs>
                <w:tab w:val="left" w:pos="1560"/>
              </w:tabs>
              <w:jc w:val="center"/>
            </w:pPr>
            <w:r>
              <w:object w:dxaOrig="806" w:dyaOrig="9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o:preferrelative="f" fillcolor="window">
                  <v:imagedata r:id="rId4" o:title=""/>
                  <o:lock v:ext="edit" aspectratio="f"/>
                </v:shape>
                <o:OLEObject Type="Embed" ProgID="Word.Picture.8" ShapeID="_x0000_i1025" DrawAspect="Content" ObjectID="_1586091816" r:id="rId5"/>
              </w:object>
            </w:r>
          </w:p>
          <w:p w:rsidR="00824F21" w:rsidRDefault="00824F21" w:rsidP="00E86295">
            <w:pPr>
              <w:tabs>
                <w:tab w:val="left" w:pos="1560"/>
              </w:tabs>
              <w:jc w:val="center"/>
            </w:pPr>
          </w:p>
        </w:tc>
        <w:tc>
          <w:tcPr>
            <w:tcW w:w="4347" w:type="dxa"/>
          </w:tcPr>
          <w:p w:rsidR="00824F21" w:rsidRPr="00E74E20" w:rsidRDefault="00824F21" w:rsidP="00E86295">
            <w:pPr>
              <w:ind w:left="158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рішення</w:t>
            </w:r>
          </w:p>
        </w:tc>
      </w:tr>
    </w:tbl>
    <w:p w:rsidR="00824F21" w:rsidRDefault="00824F21" w:rsidP="00824F21">
      <w:pPr>
        <w:tabs>
          <w:tab w:val="left" w:pos="1560"/>
        </w:tabs>
        <w:jc w:val="center"/>
        <w:rPr>
          <w:sz w:val="16"/>
          <w:szCs w:val="16"/>
        </w:rPr>
      </w:pPr>
    </w:p>
    <w:p w:rsidR="00824F21" w:rsidRDefault="00824F21" w:rsidP="00824F21">
      <w:pPr>
        <w:tabs>
          <w:tab w:val="left" w:pos="1560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СУМСЬКА МІСЬКА РАДА</w:t>
      </w:r>
    </w:p>
    <w:p w:rsidR="00824F21" w:rsidRPr="00EC54AE" w:rsidRDefault="00824F21" w:rsidP="00824F21">
      <w:pPr>
        <w:tabs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 СКЛИКАННЯ ______ </w:t>
      </w:r>
      <w:r w:rsidRPr="00EC54AE">
        <w:rPr>
          <w:sz w:val="28"/>
          <w:szCs w:val="28"/>
        </w:rPr>
        <w:t>СЕСІЯ</w:t>
      </w:r>
    </w:p>
    <w:p w:rsidR="00824F21" w:rsidRPr="0096294C" w:rsidRDefault="00824F21" w:rsidP="00824F21">
      <w:pPr>
        <w:pStyle w:val="2"/>
        <w:rPr>
          <w:szCs w:val="32"/>
        </w:rPr>
      </w:pPr>
      <w:r w:rsidRPr="0096294C">
        <w:rPr>
          <w:szCs w:val="32"/>
        </w:rPr>
        <w:t>РІШЕННЯ</w:t>
      </w:r>
    </w:p>
    <w:p w:rsidR="00824F21" w:rsidRPr="007C0517" w:rsidRDefault="00824F21" w:rsidP="00824F21">
      <w:pPr>
        <w:tabs>
          <w:tab w:val="left" w:pos="1560"/>
        </w:tabs>
        <w:jc w:val="both"/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4968"/>
      </w:tblGrid>
      <w:tr w:rsidR="00824F21" w:rsidTr="00E86295">
        <w:trPr>
          <w:trHeight w:val="319"/>
        </w:trPr>
        <w:tc>
          <w:tcPr>
            <w:tcW w:w="4968" w:type="dxa"/>
          </w:tcPr>
          <w:p w:rsidR="00824F21" w:rsidRPr="00EC54AE" w:rsidRDefault="00824F21" w:rsidP="00E86295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__________ року   </w:t>
            </w:r>
            <w:r w:rsidRPr="00EC54AE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 - МР</w:t>
            </w:r>
          </w:p>
        </w:tc>
      </w:tr>
      <w:tr w:rsidR="00824F21" w:rsidTr="00E86295">
        <w:trPr>
          <w:trHeight w:val="334"/>
        </w:trPr>
        <w:tc>
          <w:tcPr>
            <w:tcW w:w="4968" w:type="dxa"/>
          </w:tcPr>
          <w:p w:rsidR="00824F21" w:rsidRPr="00EC54AE" w:rsidRDefault="00824F21" w:rsidP="00E86295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C54AE">
              <w:rPr>
                <w:sz w:val="28"/>
                <w:szCs w:val="28"/>
              </w:rPr>
              <w:t>м. Суми</w:t>
            </w:r>
          </w:p>
          <w:p w:rsidR="00824F21" w:rsidRPr="007C0517" w:rsidRDefault="00824F21" w:rsidP="00E86295">
            <w:pPr>
              <w:tabs>
                <w:tab w:val="left" w:pos="1560"/>
              </w:tabs>
              <w:jc w:val="both"/>
              <w:rPr>
                <w:sz w:val="20"/>
                <w:szCs w:val="20"/>
              </w:rPr>
            </w:pPr>
          </w:p>
        </w:tc>
      </w:tr>
      <w:tr w:rsidR="00824F21" w:rsidTr="00E86295">
        <w:trPr>
          <w:trHeight w:val="760"/>
        </w:trPr>
        <w:tc>
          <w:tcPr>
            <w:tcW w:w="4968" w:type="dxa"/>
          </w:tcPr>
          <w:p w:rsidR="00824F21" w:rsidRPr="007C0517" w:rsidRDefault="00824F21" w:rsidP="00E86295">
            <w:pPr>
              <w:jc w:val="both"/>
              <w:rPr>
                <w:bCs/>
                <w:sz w:val="28"/>
                <w:szCs w:val="28"/>
              </w:rPr>
            </w:pPr>
            <w:r w:rsidRPr="007C0517">
              <w:rPr>
                <w:sz w:val="28"/>
                <w:szCs w:val="28"/>
              </w:rPr>
              <w:t xml:space="preserve">Про хід виконання рішення Сумської міської ради від 25 грудня 2013 року  </w:t>
            </w:r>
            <w:r w:rsidRPr="00930376">
              <w:rPr>
                <w:sz w:val="28"/>
                <w:szCs w:val="28"/>
              </w:rPr>
              <w:t xml:space="preserve">            </w:t>
            </w:r>
            <w:r w:rsidRPr="007C0517">
              <w:rPr>
                <w:sz w:val="28"/>
                <w:szCs w:val="28"/>
              </w:rPr>
              <w:t xml:space="preserve">№ 2995-МР «Про міську цільову Програму захисту населення і території м. Суми від надзвичайних ситуацій техногенного та природного характеру на </w:t>
            </w:r>
            <w:r w:rsidRPr="007C0517">
              <w:rPr>
                <w:bCs/>
                <w:sz w:val="28"/>
                <w:szCs w:val="28"/>
              </w:rPr>
              <w:t xml:space="preserve">2014–2018 роки» </w:t>
            </w:r>
            <w:r w:rsidRPr="007C0517">
              <w:rPr>
                <w:sz w:val="28"/>
                <w:szCs w:val="28"/>
              </w:rPr>
              <w:t xml:space="preserve">(зі змінами),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 xml:space="preserve">підсумками </w:t>
            </w:r>
            <w:r>
              <w:rPr>
                <w:sz w:val="28"/>
                <w:szCs w:val="28"/>
              </w:rPr>
              <w:t xml:space="preserve">  </w:t>
            </w:r>
            <w:r w:rsidRPr="007C051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  </w:t>
            </w:r>
            <w:r w:rsidRPr="007C0517">
              <w:rPr>
                <w:sz w:val="28"/>
                <w:szCs w:val="28"/>
              </w:rPr>
              <w:t>року</w:t>
            </w:r>
          </w:p>
        </w:tc>
      </w:tr>
    </w:tbl>
    <w:p w:rsidR="00824F21" w:rsidRPr="00FD5846" w:rsidRDefault="00824F21" w:rsidP="00824F21">
      <w:pPr>
        <w:tabs>
          <w:tab w:val="left" w:pos="1560"/>
        </w:tabs>
        <w:rPr>
          <w:b/>
          <w:bCs/>
        </w:rPr>
      </w:pPr>
      <w:r>
        <w:rPr>
          <w:b/>
          <w:bCs/>
        </w:rPr>
        <w:br w:type="textWrapping" w:clear="all"/>
      </w:r>
    </w:p>
    <w:p w:rsidR="00824F21" w:rsidRPr="00930376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            </w:t>
      </w:r>
      <w:r w:rsidRPr="004052A7">
        <w:rPr>
          <w:bCs/>
          <w:sz w:val="28"/>
          <w:szCs w:val="28"/>
        </w:rPr>
        <w:t xml:space="preserve">Заслухавши інформацію </w:t>
      </w:r>
      <w:r>
        <w:rPr>
          <w:bCs/>
          <w:sz w:val="28"/>
          <w:szCs w:val="28"/>
        </w:rPr>
        <w:t xml:space="preserve">начальника відділу з питань надзвичайних ситуацій та цивільного захисту населення </w:t>
      </w:r>
      <w:r w:rsidRPr="004052A7">
        <w:rPr>
          <w:bCs/>
          <w:sz w:val="28"/>
          <w:szCs w:val="28"/>
        </w:rPr>
        <w:t xml:space="preserve">Сумської міської ради </w:t>
      </w:r>
      <w:r w:rsidRPr="00E777FC">
        <w:rPr>
          <w:sz w:val="28"/>
          <w:szCs w:val="28"/>
        </w:rPr>
        <w:t xml:space="preserve">про хід виконання рішення Сумської міської ради </w:t>
      </w:r>
      <w:r>
        <w:rPr>
          <w:sz w:val="28"/>
          <w:szCs w:val="28"/>
        </w:rPr>
        <w:t xml:space="preserve">від 25 грудня 2013 року № 2995-МР «Про міську цільову Програму (далі Програма) захисту населення </w:t>
      </w:r>
      <w:r w:rsidRPr="00A508B3">
        <w:rPr>
          <w:sz w:val="28"/>
          <w:szCs w:val="28"/>
        </w:rPr>
        <w:t xml:space="preserve">і території м. Суми від надзвичайних ситуацій техногенного та природного характеру на </w:t>
      </w:r>
      <w:r w:rsidRPr="00A508B3">
        <w:rPr>
          <w:bCs/>
          <w:sz w:val="28"/>
          <w:szCs w:val="28"/>
        </w:rPr>
        <w:t xml:space="preserve">2014–2018 роки» </w:t>
      </w:r>
      <w:r w:rsidRPr="00A508B3">
        <w:rPr>
          <w:sz w:val="28"/>
          <w:szCs w:val="28"/>
        </w:rPr>
        <w:t>(зі змінами), за підсумками</w:t>
      </w:r>
      <w:r>
        <w:rPr>
          <w:sz w:val="28"/>
          <w:szCs w:val="28"/>
        </w:rPr>
        <w:t xml:space="preserve"> </w:t>
      </w:r>
      <w:r w:rsidRPr="00A508B3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A508B3">
        <w:rPr>
          <w:sz w:val="28"/>
          <w:szCs w:val="28"/>
        </w:rPr>
        <w:t>року</w:t>
      </w:r>
      <w:r>
        <w:rPr>
          <w:sz w:val="28"/>
          <w:szCs w:val="28"/>
        </w:rPr>
        <w:t xml:space="preserve">, </w:t>
      </w:r>
      <w:r w:rsidRPr="004052A7">
        <w:rPr>
          <w:bCs/>
          <w:sz w:val="28"/>
          <w:szCs w:val="28"/>
        </w:rPr>
        <w:t xml:space="preserve">керуючись статтею 25 Закону України «Про місцеве самоврядування в Україні», </w:t>
      </w:r>
      <w:r w:rsidRPr="004052A7">
        <w:rPr>
          <w:b/>
          <w:bCs/>
          <w:sz w:val="28"/>
          <w:szCs w:val="28"/>
        </w:rPr>
        <w:t>Сумська міська рада</w:t>
      </w:r>
    </w:p>
    <w:p w:rsidR="00824F21" w:rsidRPr="007C0517" w:rsidRDefault="00824F21" w:rsidP="00824F21">
      <w:pPr>
        <w:jc w:val="both"/>
        <w:rPr>
          <w:b/>
          <w:sz w:val="20"/>
          <w:szCs w:val="20"/>
        </w:rPr>
      </w:pPr>
    </w:p>
    <w:p w:rsidR="00824F21" w:rsidRPr="00833697" w:rsidRDefault="00824F21" w:rsidP="00824F21">
      <w:pPr>
        <w:jc w:val="center"/>
        <w:rPr>
          <w:b/>
          <w:sz w:val="28"/>
          <w:szCs w:val="28"/>
        </w:rPr>
      </w:pPr>
      <w:r w:rsidRPr="00833697">
        <w:rPr>
          <w:b/>
          <w:sz w:val="28"/>
          <w:szCs w:val="28"/>
        </w:rPr>
        <w:t>ВИРІШИЛА:</w:t>
      </w:r>
    </w:p>
    <w:p w:rsidR="00824F21" w:rsidRPr="007C0517" w:rsidRDefault="00824F21" w:rsidP="00824F21">
      <w:pPr>
        <w:jc w:val="both"/>
        <w:rPr>
          <w:b/>
          <w:sz w:val="20"/>
          <w:szCs w:val="20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33697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833697">
        <w:rPr>
          <w:sz w:val="28"/>
          <w:szCs w:val="28"/>
        </w:rPr>
        <w:t xml:space="preserve">Інформацію начальника відділу </w:t>
      </w:r>
      <w:r>
        <w:rPr>
          <w:sz w:val="28"/>
          <w:szCs w:val="28"/>
        </w:rPr>
        <w:t>з питань надзвичайних ситуацій та цивільного захисту населення</w:t>
      </w:r>
      <w:r w:rsidRPr="00833697">
        <w:rPr>
          <w:iCs/>
          <w:sz w:val="28"/>
          <w:szCs w:val="28"/>
        </w:rPr>
        <w:t xml:space="preserve"> </w:t>
      </w:r>
      <w:r w:rsidRPr="00833697">
        <w:rPr>
          <w:sz w:val="28"/>
          <w:szCs w:val="28"/>
        </w:rPr>
        <w:t xml:space="preserve">Сумської міської ради </w:t>
      </w:r>
      <w:r>
        <w:rPr>
          <w:sz w:val="28"/>
          <w:szCs w:val="28"/>
        </w:rPr>
        <w:t>Петрова А.Є.</w:t>
      </w:r>
      <w:r w:rsidRPr="00833697"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про хід виконання рішення Сумської міської ради від 25 грудня 2013 року 2995-МР «Про міську цільову Програму захисту населення і території м. Суми від надзвичайних ситуацій техногенного та природного характеру на </w:t>
      </w:r>
      <w:r w:rsidRPr="00E777FC">
        <w:rPr>
          <w:bCs/>
          <w:sz w:val="28"/>
          <w:szCs w:val="28"/>
        </w:rPr>
        <w:t xml:space="preserve">2014–2018 роки» </w:t>
      </w:r>
      <w:r>
        <w:rPr>
          <w:sz w:val="28"/>
          <w:szCs w:val="28"/>
        </w:rPr>
        <w:t>(зі змінами), за підсумками 201</w:t>
      </w:r>
      <w:r w:rsidRPr="0058558B">
        <w:rPr>
          <w:sz w:val="28"/>
          <w:szCs w:val="28"/>
        </w:rPr>
        <w:t>7</w:t>
      </w:r>
      <w:r w:rsidRPr="00E777FC">
        <w:rPr>
          <w:sz w:val="28"/>
          <w:szCs w:val="28"/>
        </w:rPr>
        <w:t xml:space="preserve"> року, прийн</w:t>
      </w:r>
      <w:r w:rsidRPr="00833697">
        <w:rPr>
          <w:sz w:val="28"/>
          <w:szCs w:val="28"/>
        </w:rPr>
        <w:t>яти до відома (дода</w:t>
      </w:r>
      <w:r w:rsidR="001A132E">
        <w:rPr>
          <w:sz w:val="28"/>
          <w:szCs w:val="28"/>
        </w:rPr>
        <w:t>ток 1,2</w:t>
      </w:r>
      <w:r w:rsidRPr="00833697">
        <w:rPr>
          <w:sz w:val="28"/>
          <w:szCs w:val="28"/>
        </w:rPr>
        <w:t xml:space="preserve">). </w:t>
      </w:r>
    </w:p>
    <w:p w:rsidR="00824F21" w:rsidRPr="00412889" w:rsidRDefault="00824F21" w:rsidP="00824F21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8"/>
          <w:szCs w:val="28"/>
        </w:rPr>
        <w:t>2. Організацію виконання даного рішення покласти на заступника міського голови з питань діяльності виконавчих органів ради Журбу О.І.</w:t>
      </w:r>
    </w:p>
    <w:p w:rsidR="00824F21" w:rsidRDefault="00824F21" w:rsidP="00824F21">
      <w:pPr>
        <w:jc w:val="both"/>
        <w:rPr>
          <w:sz w:val="20"/>
          <w:szCs w:val="20"/>
        </w:rPr>
      </w:pPr>
    </w:p>
    <w:p w:rsidR="00824F21" w:rsidRDefault="00824F21" w:rsidP="00824F21">
      <w:pPr>
        <w:jc w:val="both"/>
        <w:rPr>
          <w:sz w:val="20"/>
          <w:szCs w:val="20"/>
        </w:rPr>
      </w:pPr>
    </w:p>
    <w:p w:rsidR="00824F21" w:rsidRPr="007C0517" w:rsidRDefault="00824F21" w:rsidP="00824F21">
      <w:pPr>
        <w:jc w:val="both"/>
        <w:rPr>
          <w:sz w:val="20"/>
          <w:szCs w:val="20"/>
        </w:rPr>
      </w:pPr>
    </w:p>
    <w:p w:rsidR="00824F21" w:rsidRDefault="00824F21" w:rsidP="00824F21">
      <w:pPr>
        <w:rPr>
          <w:sz w:val="28"/>
          <w:szCs w:val="28"/>
        </w:rPr>
      </w:pPr>
    </w:p>
    <w:p w:rsidR="00824F21" w:rsidRPr="001832EB" w:rsidRDefault="00824F21" w:rsidP="00824F21">
      <w:pPr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О.М. Лисенко</w:t>
      </w:r>
    </w:p>
    <w:p w:rsidR="00824F21" w:rsidRPr="007C0517" w:rsidRDefault="00824F21" w:rsidP="00824F21">
      <w:pPr>
        <w:rPr>
          <w:bCs/>
          <w:sz w:val="20"/>
          <w:szCs w:val="20"/>
        </w:rPr>
      </w:pPr>
    </w:p>
    <w:p w:rsidR="00824F21" w:rsidRDefault="00824F21" w:rsidP="00824F21">
      <w:pPr>
        <w:rPr>
          <w:bCs/>
        </w:rPr>
      </w:pPr>
    </w:p>
    <w:p w:rsidR="00824F21" w:rsidRPr="00101C5D" w:rsidRDefault="00824F21" w:rsidP="00824F21">
      <w:pPr>
        <w:rPr>
          <w:bCs/>
        </w:rPr>
      </w:pPr>
      <w:r>
        <w:rPr>
          <w:bCs/>
        </w:rPr>
        <w:t>Виконавець: Петров А.Є.</w:t>
      </w:r>
    </w:p>
    <w:p w:rsidR="00824F21" w:rsidRDefault="00824F21" w:rsidP="00824F21">
      <w:pPr>
        <w:ind w:firstLine="708"/>
        <w:jc w:val="both"/>
        <w:rPr>
          <w:sz w:val="28"/>
          <w:szCs w:val="28"/>
        </w:rPr>
      </w:pPr>
    </w:p>
    <w:p w:rsidR="00824F21" w:rsidRDefault="00824F21" w:rsidP="00DC7CE7">
      <w:pPr>
        <w:rPr>
          <w:bCs/>
        </w:rPr>
      </w:pPr>
      <w:bookmarkStart w:id="2" w:name="_GoBack"/>
      <w:bookmarkEnd w:id="2"/>
    </w:p>
    <w:p w:rsidR="00154848" w:rsidRDefault="00154848" w:rsidP="00A86344">
      <w:pPr>
        <w:tabs>
          <w:tab w:val="left" w:pos="2940"/>
          <w:tab w:val="left" w:pos="4872"/>
        </w:tabs>
        <w:jc w:val="right"/>
        <w:rPr>
          <w:bCs/>
        </w:rPr>
      </w:pPr>
    </w:p>
    <w:p w:rsidR="00154848" w:rsidRDefault="00154848" w:rsidP="00154848">
      <w:pPr>
        <w:tabs>
          <w:tab w:val="left" w:pos="2940"/>
          <w:tab w:val="left" w:pos="4872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 w:rsidR="00A86344" w:rsidRPr="00A86344">
        <w:rPr>
          <w:bCs/>
        </w:rPr>
        <w:t xml:space="preserve">Додаток </w:t>
      </w:r>
      <w:r w:rsidR="00547D69">
        <w:rPr>
          <w:bCs/>
        </w:rPr>
        <w:t>1</w:t>
      </w:r>
    </w:p>
    <w:p w:rsidR="00A86344" w:rsidRPr="00154848" w:rsidRDefault="00154848" w:rsidP="00154848">
      <w:pPr>
        <w:tabs>
          <w:tab w:val="left" w:pos="4253"/>
          <w:tab w:val="left" w:pos="5387"/>
        </w:tabs>
        <w:ind w:left="4956"/>
        <w:jc w:val="both"/>
        <w:rPr>
          <w:bCs/>
        </w:rPr>
      </w:pPr>
      <w:r>
        <w:t xml:space="preserve">до </w:t>
      </w:r>
      <w:r w:rsidRPr="00F23784">
        <w:t xml:space="preserve">рішення Сумської міської ради </w:t>
      </w:r>
      <w:r w:rsidRPr="00154848">
        <w:t>«Про хід виконання рішення</w:t>
      </w:r>
      <w:r>
        <w:t xml:space="preserve"> </w:t>
      </w:r>
      <w:r w:rsidRPr="00154848">
        <w:t>Сумської міської ради від 25 грудня 2013 року</w:t>
      </w:r>
      <w:r>
        <w:t xml:space="preserve"> </w:t>
      </w:r>
      <w:r w:rsidRPr="00154848">
        <w:t xml:space="preserve">№ 2995-МР «Про міську цільову Програму захисту населення і території </w:t>
      </w:r>
      <w:r>
        <w:t xml:space="preserve"> </w:t>
      </w:r>
      <w:r w:rsidRPr="00154848">
        <w:t xml:space="preserve">м. Суми від надзвичайних ситуацій техногенного та природного характеру на </w:t>
      </w:r>
      <w:r w:rsidRPr="00154848">
        <w:rPr>
          <w:bCs/>
        </w:rPr>
        <w:t xml:space="preserve">2014–2018 роки» </w:t>
      </w:r>
      <w:r w:rsidRPr="00154848">
        <w:t>(зі змінами),   за   підсумками   2017   року</w:t>
      </w:r>
    </w:p>
    <w:p w:rsidR="00154848" w:rsidRDefault="00154848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</w:p>
    <w:p w:rsidR="00824F21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sz w:val="28"/>
          <w:szCs w:val="28"/>
        </w:rPr>
      </w:pPr>
      <w:r w:rsidRPr="00A86344">
        <w:rPr>
          <w:b/>
          <w:bCs/>
          <w:sz w:val="28"/>
          <w:szCs w:val="28"/>
        </w:rPr>
        <w:t xml:space="preserve">Пояснювальна записка </w:t>
      </w:r>
    </w:p>
    <w:p w:rsidR="00A86344" w:rsidRPr="007A56F7" w:rsidRDefault="00A86344" w:rsidP="00824F21">
      <w:pPr>
        <w:tabs>
          <w:tab w:val="left" w:pos="2940"/>
          <w:tab w:val="left" w:pos="4872"/>
        </w:tabs>
        <w:jc w:val="center"/>
        <w:rPr>
          <w:b/>
          <w:bCs/>
          <w:iCs/>
          <w:color w:val="000000"/>
          <w:sz w:val="28"/>
          <w:szCs w:val="28"/>
        </w:rPr>
      </w:pP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 w:rsidRPr="00E777FC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хід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виконання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міської </w:t>
      </w:r>
      <w:r>
        <w:rPr>
          <w:sz w:val="28"/>
          <w:szCs w:val="28"/>
        </w:rPr>
        <w:t xml:space="preserve"> </w:t>
      </w:r>
      <w:r w:rsidRPr="00E777FC">
        <w:rPr>
          <w:sz w:val="28"/>
          <w:szCs w:val="28"/>
        </w:rPr>
        <w:t xml:space="preserve">ради від 25 грудня 2013 </w:t>
      </w:r>
      <w:r>
        <w:rPr>
          <w:sz w:val="28"/>
          <w:szCs w:val="28"/>
        </w:rPr>
        <w:t xml:space="preserve">року </w:t>
      </w:r>
    </w:p>
    <w:p w:rsidR="00824F21" w:rsidRDefault="00824F21" w:rsidP="00824F21">
      <w:pPr>
        <w:widowControl w:val="0"/>
        <w:tabs>
          <w:tab w:val="left" w:pos="48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2995-МР «Про міську цільову Програму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                  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 w:rsidRPr="00A508B3">
        <w:rPr>
          <w:bCs/>
          <w:sz w:val="28"/>
          <w:szCs w:val="28"/>
        </w:rPr>
        <w:t xml:space="preserve">2014–2018 роки» </w:t>
      </w:r>
      <w:r w:rsidRPr="00A508B3">
        <w:rPr>
          <w:sz w:val="28"/>
          <w:szCs w:val="28"/>
        </w:rPr>
        <w:t>(зі змінами) за підсумками 201</w:t>
      </w:r>
      <w:r>
        <w:rPr>
          <w:sz w:val="28"/>
          <w:szCs w:val="28"/>
        </w:rPr>
        <w:t>7</w:t>
      </w:r>
      <w:r w:rsidRPr="00A508B3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6"/>
        </w:rPr>
        <w:t xml:space="preserve">З метою </w:t>
      </w:r>
      <w:r w:rsidRPr="00FB5B93">
        <w:rPr>
          <w:sz w:val="28"/>
          <w:szCs w:val="28"/>
        </w:rPr>
        <w:t xml:space="preserve">удосконалення </w:t>
      </w:r>
      <w:r w:rsidRPr="00E777FC">
        <w:rPr>
          <w:sz w:val="28"/>
          <w:szCs w:val="28"/>
        </w:rPr>
        <w:t xml:space="preserve">Сумської </w:t>
      </w:r>
      <w:r>
        <w:rPr>
          <w:sz w:val="28"/>
          <w:szCs w:val="28"/>
        </w:rPr>
        <w:t>міської ланки територі</w:t>
      </w:r>
      <w:r w:rsidRPr="00FB5B93">
        <w:rPr>
          <w:sz w:val="28"/>
          <w:szCs w:val="28"/>
        </w:rPr>
        <w:t xml:space="preserve">альної підсистеми </w:t>
      </w:r>
      <w:r>
        <w:rPr>
          <w:sz w:val="28"/>
          <w:szCs w:val="28"/>
        </w:rPr>
        <w:t xml:space="preserve">єдиної державної системи </w:t>
      </w:r>
      <w:r w:rsidRPr="00FB5B93">
        <w:rPr>
          <w:sz w:val="28"/>
          <w:szCs w:val="28"/>
        </w:rPr>
        <w:t xml:space="preserve">цивільного захисту, </w:t>
      </w:r>
      <w:r>
        <w:rPr>
          <w:sz w:val="28"/>
          <w:szCs w:val="28"/>
        </w:rPr>
        <w:t xml:space="preserve">створеної рішенням виконавчого комітету Сумської міської ради від 16.06.2015 року  № 288 </w:t>
      </w:r>
      <w:r w:rsidRPr="00FB5B93">
        <w:rPr>
          <w:sz w:val="28"/>
          <w:szCs w:val="28"/>
        </w:rPr>
        <w:t>що</w:t>
      </w:r>
      <w:r>
        <w:rPr>
          <w:sz w:val="28"/>
          <w:szCs w:val="28"/>
        </w:rPr>
        <w:t>до</w:t>
      </w:r>
      <w:r w:rsidRPr="00FB5B93">
        <w:rPr>
          <w:sz w:val="28"/>
          <w:szCs w:val="28"/>
        </w:rPr>
        <w:t xml:space="preserve"> забезпеч</w:t>
      </w:r>
      <w:r>
        <w:rPr>
          <w:sz w:val="28"/>
          <w:szCs w:val="28"/>
        </w:rPr>
        <w:t>ення</w:t>
      </w:r>
      <w:r w:rsidRPr="00FB5B93">
        <w:rPr>
          <w:sz w:val="28"/>
          <w:szCs w:val="28"/>
        </w:rPr>
        <w:t xml:space="preserve"> </w:t>
      </w:r>
      <w:r>
        <w:rPr>
          <w:sz w:val="28"/>
          <w:szCs w:val="28"/>
        </w:rPr>
        <w:t>належного</w:t>
      </w:r>
      <w:r w:rsidRPr="00FB5B93">
        <w:rPr>
          <w:sz w:val="28"/>
          <w:szCs w:val="28"/>
        </w:rPr>
        <w:t xml:space="preserve"> рівн</w:t>
      </w:r>
      <w:r>
        <w:rPr>
          <w:sz w:val="28"/>
          <w:szCs w:val="28"/>
        </w:rPr>
        <w:t>я</w:t>
      </w:r>
      <w:r w:rsidRPr="00FB5B93">
        <w:rPr>
          <w:sz w:val="28"/>
          <w:szCs w:val="28"/>
        </w:rPr>
        <w:t xml:space="preserve"> захисту населення від надзвичайних ситуацій техногенного та природного характеру на території</w:t>
      </w:r>
      <w:r>
        <w:rPr>
          <w:sz w:val="28"/>
          <w:szCs w:val="28"/>
        </w:rPr>
        <w:t xml:space="preserve"> міста, </w:t>
      </w:r>
      <w:r w:rsidRPr="00E777FC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E777FC">
        <w:rPr>
          <w:sz w:val="28"/>
          <w:szCs w:val="28"/>
        </w:rPr>
        <w:t xml:space="preserve"> Сумської міської ради від 25 грудня 2013 </w:t>
      </w:r>
      <w:r>
        <w:rPr>
          <w:sz w:val="28"/>
          <w:szCs w:val="28"/>
        </w:rPr>
        <w:t xml:space="preserve">року № 2995-МР була затверджена міська цільова Програма захисту населення </w:t>
      </w:r>
      <w:r w:rsidRPr="00A508B3">
        <w:rPr>
          <w:sz w:val="28"/>
          <w:szCs w:val="28"/>
        </w:rPr>
        <w:t>і території</w:t>
      </w:r>
      <w:r>
        <w:rPr>
          <w:sz w:val="28"/>
          <w:szCs w:val="28"/>
        </w:rPr>
        <w:t xml:space="preserve"> </w:t>
      </w:r>
      <w:r w:rsidRPr="00A508B3">
        <w:rPr>
          <w:sz w:val="28"/>
          <w:szCs w:val="28"/>
        </w:rPr>
        <w:t xml:space="preserve">м. Суми від надзвичайних ситуацій техногенного та природного характеру на </w:t>
      </w:r>
      <w:r>
        <w:rPr>
          <w:bCs/>
          <w:sz w:val="28"/>
          <w:szCs w:val="28"/>
        </w:rPr>
        <w:t>2014–2018 роки.</w:t>
      </w:r>
    </w:p>
    <w:p w:rsidR="00824F21" w:rsidRDefault="00824F21" w:rsidP="00824F21">
      <w:pPr>
        <w:ind w:firstLine="851"/>
        <w:jc w:val="both"/>
        <w:rPr>
          <w:bCs/>
          <w:sz w:val="28"/>
          <w:szCs w:val="28"/>
        </w:rPr>
      </w:pPr>
    </w:p>
    <w:p w:rsidR="00824F21" w:rsidRDefault="00824F21" w:rsidP="00824F21">
      <w:pPr>
        <w:ind w:firstLine="654"/>
        <w:jc w:val="center"/>
        <w:rPr>
          <w:b/>
          <w:sz w:val="28"/>
          <w:szCs w:val="28"/>
        </w:rPr>
      </w:pPr>
      <w:r w:rsidRPr="00D93315">
        <w:rPr>
          <w:b/>
          <w:sz w:val="28"/>
          <w:szCs w:val="28"/>
        </w:rPr>
        <w:t>Основн</w:t>
      </w:r>
      <w:r>
        <w:rPr>
          <w:b/>
          <w:sz w:val="28"/>
          <w:szCs w:val="28"/>
        </w:rPr>
        <w:t>і</w:t>
      </w:r>
      <w:r w:rsidRPr="00D93315">
        <w:rPr>
          <w:b/>
          <w:sz w:val="28"/>
          <w:szCs w:val="28"/>
        </w:rPr>
        <w:t xml:space="preserve"> завданнями Програми:</w:t>
      </w:r>
    </w:p>
    <w:p w:rsidR="00154848" w:rsidRDefault="00154848" w:rsidP="00824F21">
      <w:pPr>
        <w:ind w:firstLine="654"/>
        <w:jc w:val="center"/>
        <w:rPr>
          <w:b/>
          <w:sz w:val="28"/>
          <w:szCs w:val="28"/>
        </w:rPr>
      </w:pP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 w:rsidRPr="009E5EC0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  </w:t>
      </w:r>
      <w:r w:rsidRPr="009E5EC0">
        <w:rPr>
          <w:bCs/>
          <w:sz w:val="28"/>
          <w:szCs w:val="28"/>
        </w:rPr>
        <w:t>Створення міського страхового фонду документації.</w:t>
      </w:r>
    </w:p>
    <w:p w:rsidR="00824F21" w:rsidRPr="009E5EC0" w:rsidRDefault="00824F21" w:rsidP="00824F2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E5EC0">
        <w:rPr>
          <w:bCs/>
          <w:sz w:val="28"/>
          <w:szCs w:val="28"/>
        </w:rPr>
        <w:t xml:space="preserve">Накопичення засобів індивідуального захисту органів дихання від сильнодіючих отруйних та небезпечних речовин для забезпечення </w:t>
      </w:r>
      <w:r>
        <w:rPr>
          <w:bCs/>
          <w:sz w:val="28"/>
          <w:szCs w:val="28"/>
        </w:rPr>
        <w:t xml:space="preserve">непрацюючого </w:t>
      </w:r>
      <w:r w:rsidRPr="009E5EC0">
        <w:rPr>
          <w:bCs/>
          <w:sz w:val="28"/>
          <w:szCs w:val="28"/>
        </w:rPr>
        <w:t>населення.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3.   Утримання міського захищеного пункту управління.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 w:rsidRPr="009E5EC0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 Утворення матеріально-</w:t>
      </w:r>
      <w:r w:rsidRPr="009E5EC0">
        <w:rPr>
          <w:sz w:val="28"/>
          <w:szCs w:val="28"/>
        </w:rPr>
        <w:t>технічного резерву.</w:t>
      </w:r>
    </w:p>
    <w:p w:rsidR="00824F21" w:rsidRDefault="00824F21" w:rsidP="00824F21">
      <w:pPr>
        <w:jc w:val="both"/>
        <w:rPr>
          <w:sz w:val="28"/>
          <w:szCs w:val="28"/>
        </w:rPr>
      </w:pPr>
      <w:r w:rsidRPr="00181246">
        <w:rPr>
          <w:sz w:val="28"/>
          <w:szCs w:val="28"/>
        </w:rPr>
        <w:t>5.   Утримання існуючої системи оповіщення населення міста про загрозу або виникнення надзвичайних ситуацій.</w:t>
      </w:r>
    </w:p>
    <w:p w:rsidR="00824F21" w:rsidRPr="00181246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</w:t>
      </w:r>
      <w:r w:rsidRPr="00FF4C6B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</w:t>
      </w:r>
      <w:r>
        <w:rPr>
          <w:sz w:val="28"/>
          <w:szCs w:val="28"/>
        </w:rPr>
        <w:t xml:space="preserve"> </w:t>
      </w:r>
      <w:r w:rsidRPr="00FF4C6B">
        <w:rPr>
          <w:sz w:val="28"/>
          <w:szCs w:val="28"/>
        </w:rPr>
        <w:t>Металургів, 24 у місті Суми.</w:t>
      </w:r>
    </w:p>
    <w:p w:rsidR="00824F21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E5E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9E5EC0">
        <w:rPr>
          <w:sz w:val="28"/>
          <w:szCs w:val="28"/>
        </w:rPr>
        <w:t>Утворення локальних систем оповіщення населення та персоналу у разі виникнення аварій на хімічно небезпечних об’єктах</w:t>
      </w:r>
      <w:r>
        <w:rPr>
          <w:sz w:val="28"/>
          <w:szCs w:val="28"/>
        </w:rPr>
        <w:t>.</w:t>
      </w:r>
    </w:p>
    <w:p w:rsidR="00824F21" w:rsidRPr="009E5EC0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>.</w:t>
      </w:r>
    </w:p>
    <w:p w:rsidR="00824F21" w:rsidRDefault="00824F21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Pr="002B2BD0" w:rsidRDefault="00154848" w:rsidP="00824F21">
      <w:pPr>
        <w:tabs>
          <w:tab w:val="num" w:pos="0"/>
        </w:tabs>
        <w:ind w:left="654"/>
        <w:jc w:val="both"/>
        <w:rPr>
          <w:sz w:val="20"/>
          <w:szCs w:val="20"/>
        </w:rPr>
      </w:pPr>
    </w:p>
    <w:p w:rsidR="00154848" w:rsidRDefault="00824F21" w:rsidP="00824F21">
      <w:pPr>
        <w:ind w:firstLine="654"/>
        <w:jc w:val="center"/>
        <w:rPr>
          <w:b/>
          <w:sz w:val="28"/>
          <w:szCs w:val="26"/>
        </w:rPr>
      </w:pPr>
      <w:r w:rsidRPr="00D93315">
        <w:rPr>
          <w:b/>
          <w:sz w:val="28"/>
        </w:rPr>
        <w:lastRenderedPageBreak/>
        <w:t>Програм</w:t>
      </w:r>
      <w:r>
        <w:rPr>
          <w:b/>
          <w:sz w:val="28"/>
        </w:rPr>
        <w:t>ою передбачене р</w:t>
      </w:r>
      <w:r w:rsidRPr="006C72D7">
        <w:rPr>
          <w:b/>
          <w:sz w:val="28"/>
        </w:rPr>
        <w:t xml:space="preserve">есурсне забезпечення міської цільової Програми  </w:t>
      </w:r>
      <w:r w:rsidRPr="006C72D7">
        <w:rPr>
          <w:b/>
          <w:sz w:val="28"/>
          <w:szCs w:val="28"/>
        </w:rPr>
        <w:t xml:space="preserve">захисту  населення  і території </w:t>
      </w:r>
      <w:r w:rsidRPr="006C72D7">
        <w:rPr>
          <w:b/>
          <w:sz w:val="28"/>
          <w:szCs w:val="26"/>
        </w:rPr>
        <w:t xml:space="preserve">м. Суми </w:t>
      </w:r>
      <w:r w:rsidRPr="006C72D7">
        <w:rPr>
          <w:b/>
          <w:sz w:val="28"/>
          <w:szCs w:val="28"/>
        </w:rPr>
        <w:t>від надзвичайних ситуацій техногенного та природ</w:t>
      </w:r>
      <w:r>
        <w:rPr>
          <w:b/>
          <w:sz w:val="28"/>
          <w:szCs w:val="28"/>
        </w:rPr>
        <w:t>ного характеру на 2014-2018 роки</w:t>
      </w:r>
      <w:r w:rsidR="00A86344">
        <w:rPr>
          <w:b/>
          <w:sz w:val="28"/>
          <w:szCs w:val="26"/>
        </w:rPr>
        <w:t xml:space="preserve"> </w:t>
      </w:r>
    </w:p>
    <w:p w:rsidR="00824F21" w:rsidRPr="007A56F7" w:rsidRDefault="00A86344" w:rsidP="00824F21">
      <w:pPr>
        <w:ind w:firstLine="654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   </w:t>
      </w:r>
    </w:p>
    <w:tbl>
      <w:tblPr>
        <w:tblW w:w="977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6" w:type="dxa"/>
          <w:right w:w="76" w:type="dxa"/>
        </w:tblCellMar>
        <w:tblLook w:val="01E0" w:firstRow="1" w:lastRow="1" w:firstColumn="1" w:lastColumn="1" w:noHBand="0" w:noVBand="0"/>
      </w:tblPr>
      <w:tblGrid>
        <w:gridCol w:w="2265"/>
        <w:gridCol w:w="1134"/>
        <w:gridCol w:w="1134"/>
        <w:gridCol w:w="1134"/>
        <w:gridCol w:w="1276"/>
        <w:gridCol w:w="1276"/>
        <w:gridCol w:w="1559"/>
      </w:tblGrid>
      <w:tr w:rsidR="00824F21" w:rsidTr="00E86295">
        <w:trPr>
          <w:trHeight w:val="454"/>
        </w:trPr>
        <w:tc>
          <w:tcPr>
            <w:tcW w:w="226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Обсяг коштів, які пропонується залучити на виконання програми</w:t>
            </w:r>
          </w:p>
        </w:tc>
        <w:tc>
          <w:tcPr>
            <w:tcW w:w="751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роками (тис. грн.)</w:t>
            </w:r>
          </w:p>
        </w:tc>
      </w:tr>
      <w:tr w:rsidR="00824F21" w:rsidTr="00E86295">
        <w:trPr>
          <w:trHeight w:val="460"/>
        </w:trPr>
        <w:tc>
          <w:tcPr>
            <w:tcW w:w="226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2014 рік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2015 рік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2016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2017 рік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ind w:left="-162" w:right="-122"/>
              <w:jc w:val="center"/>
              <w:rPr>
                <w:b/>
              </w:rPr>
            </w:pPr>
            <w:r>
              <w:rPr>
                <w:b/>
              </w:rPr>
              <w:t>2018 рік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Усього витрат на виконання програми</w:t>
            </w:r>
          </w:p>
        </w:tc>
      </w:tr>
      <w:tr w:rsidR="00824F21" w:rsidTr="00E86295">
        <w:trPr>
          <w:trHeight w:val="971"/>
        </w:trPr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Міський бюджет,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t>в тому числі</w:t>
            </w:r>
            <w:r>
              <w:rPr>
                <w:b/>
              </w:rPr>
              <w:t>:</w:t>
            </w: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загальний фонд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спеціальний фонд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236,85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216,85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180,4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547D69" w:rsidRDefault="00824F21" w:rsidP="00E86295">
            <w:pPr>
              <w:ind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  <w:p w:rsidR="00824F21" w:rsidRDefault="00824F21" w:rsidP="00E86295">
            <w:pPr>
              <w:ind w:right="113"/>
              <w:jc w:val="center"/>
              <w:rPr>
                <w:b/>
              </w:rPr>
            </w:pPr>
            <w:r>
              <w:rPr>
                <w:b/>
                <w:bCs/>
              </w:rPr>
              <w:br/>
            </w: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10 537,089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10 063,189</w:t>
            </w:r>
          </w:p>
          <w:p w:rsidR="00547D69" w:rsidRDefault="00547D69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473,9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11 326,039</w:t>
            </w: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</w:p>
          <w:p w:rsidR="00824F21" w:rsidRDefault="00824F21" w:rsidP="00E86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10 832,139</w:t>
            </w:r>
          </w:p>
          <w:p w:rsidR="00547D69" w:rsidRDefault="00547D69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493,9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0,459</w:t>
            </w:r>
          </w:p>
        </w:tc>
      </w:tr>
      <w:tr w:rsidR="00824F21" w:rsidTr="00E86295">
        <w:tc>
          <w:tcPr>
            <w:tcW w:w="22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Інші джерела           (власні кошти підприємств)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580,0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720,0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</w:rPr>
              <w:t>710,0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  <w:snapToGrid w:val="0"/>
              </w:rPr>
            </w:pPr>
          </w:p>
          <w:p w:rsidR="00824F21" w:rsidRDefault="00824F21" w:rsidP="00E86295">
            <w:pPr>
              <w:jc w:val="center"/>
              <w:rPr>
                <w:b/>
              </w:rPr>
            </w:pPr>
            <w:r>
              <w:rPr>
                <w:b/>
                <w:snapToGrid w:val="0"/>
              </w:rPr>
              <w:t>759,815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24F21" w:rsidRDefault="00824F21" w:rsidP="00E86295">
            <w:pPr>
              <w:jc w:val="center"/>
              <w:rPr>
                <w:b/>
              </w:rPr>
            </w:pPr>
          </w:p>
          <w:p w:rsidR="00824F21" w:rsidRDefault="00824F21" w:rsidP="00E86295">
            <w:pPr>
              <w:jc w:val="center"/>
              <w:rPr>
                <w:sz w:val="28"/>
                <w:lang w:val="en-US"/>
              </w:rPr>
            </w:pPr>
            <w:r>
              <w:rPr>
                <w:b/>
              </w:rPr>
              <w:t xml:space="preserve">3 </w:t>
            </w:r>
            <w:r>
              <w:rPr>
                <w:b/>
                <w:lang w:val="en-US"/>
              </w:rPr>
              <w:t>479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815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>Завдання 1.</w:t>
      </w:r>
      <w:r w:rsidRPr="0082470B">
        <w:rPr>
          <w:bCs/>
          <w:sz w:val="28"/>
          <w:szCs w:val="28"/>
        </w:rPr>
        <w:t xml:space="preserve"> </w:t>
      </w:r>
      <w:r w:rsidRPr="0082470B">
        <w:rPr>
          <w:sz w:val="28"/>
          <w:szCs w:val="28"/>
        </w:rPr>
        <w:t>Створити страховий фонд документації для проведення будівельних (відбудовчих), аварійно-рятувальних та аварійно-відновлювальних робіт під час ліквідації</w:t>
      </w:r>
      <w:r>
        <w:rPr>
          <w:sz w:val="28"/>
          <w:szCs w:val="28"/>
        </w:rPr>
        <w:t xml:space="preserve"> насідків</w:t>
      </w:r>
      <w:r w:rsidRPr="0082470B">
        <w:rPr>
          <w:sz w:val="28"/>
          <w:szCs w:val="28"/>
        </w:rPr>
        <w:t xml:space="preserve"> надзвичайних ситуацій, виконати створення мікрофільмів та </w:t>
      </w:r>
      <w:proofErr w:type="spellStart"/>
      <w:r w:rsidRPr="0082470B">
        <w:rPr>
          <w:sz w:val="28"/>
          <w:szCs w:val="28"/>
        </w:rPr>
        <w:t>мікрофіші</w:t>
      </w:r>
      <w:proofErr w:type="spellEnd"/>
      <w:r w:rsidRPr="0082470B">
        <w:rPr>
          <w:sz w:val="28"/>
          <w:szCs w:val="28"/>
        </w:rPr>
        <w:t xml:space="preserve"> технічної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6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2. </w:t>
      </w:r>
      <w:r w:rsidRPr="0082470B">
        <w:rPr>
          <w:sz w:val="28"/>
          <w:szCs w:val="28"/>
        </w:rPr>
        <w:t>Накопичити засоби індивідуального захисту органів дих</w:t>
      </w:r>
      <w:r>
        <w:rPr>
          <w:sz w:val="28"/>
          <w:szCs w:val="28"/>
        </w:rPr>
        <w:t>ання для непрацюючого населення</w:t>
      </w:r>
      <w:r w:rsidRPr="0082470B">
        <w:rPr>
          <w:sz w:val="28"/>
          <w:szCs w:val="28"/>
        </w:rPr>
        <w:t>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9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86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86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452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86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3. </w:t>
      </w:r>
      <w:r w:rsidRPr="0082470B">
        <w:rPr>
          <w:sz w:val="28"/>
          <w:szCs w:val="28"/>
        </w:rPr>
        <w:t>Утримати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захищен</w:t>
      </w:r>
      <w:r>
        <w:rPr>
          <w:sz w:val="28"/>
          <w:szCs w:val="28"/>
        </w:rPr>
        <w:t>ий</w:t>
      </w:r>
      <w:r w:rsidRPr="0082470B">
        <w:rPr>
          <w:sz w:val="28"/>
          <w:szCs w:val="28"/>
        </w:rPr>
        <w:t xml:space="preserve"> пункт управління: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933"/>
        </w:trPr>
        <w:tc>
          <w:tcPr>
            <w:tcW w:w="6067" w:type="dxa"/>
            <w:shd w:val="clear" w:color="auto" w:fill="auto"/>
            <w:vAlign w:val="center"/>
          </w:tcPr>
          <w:p w:rsidR="00824F21" w:rsidRPr="009F32A7" w:rsidRDefault="00824F21" w:rsidP="00E86295">
            <w:pPr>
              <w:jc w:val="both"/>
              <w:rPr>
                <w:bCs/>
                <w:sz w:val="28"/>
                <w:szCs w:val="28"/>
              </w:rPr>
            </w:pPr>
            <w:r w:rsidRPr="009F32A7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="00A86344">
              <w:rPr>
                <w:bCs/>
                <w:sz w:val="28"/>
                <w:szCs w:val="28"/>
                <w:lang w:val="ru-RU"/>
              </w:rPr>
              <w:t>10,4</w:t>
            </w:r>
            <w:r w:rsidRPr="009F32A7">
              <w:rPr>
                <w:bCs/>
                <w:sz w:val="28"/>
                <w:szCs w:val="28"/>
              </w:rPr>
              <w:t xml:space="preserve"> тис. грн. </w:t>
            </w:r>
          </w:p>
          <w:p w:rsidR="00824F21" w:rsidRPr="009F32A7" w:rsidRDefault="00824F21" w:rsidP="00E8629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9F32A7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>Витрати на:</w:t>
            </w:r>
          </w:p>
          <w:p w:rsidR="00824F21" w:rsidRPr="00357C18" w:rsidRDefault="00824F21" w:rsidP="00E86295">
            <w:pPr>
              <w:rPr>
                <w:sz w:val="28"/>
                <w:szCs w:val="28"/>
              </w:rPr>
            </w:pPr>
            <w:r w:rsidRPr="009F32A7">
              <w:rPr>
                <w:sz w:val="28"/>
                <w:szCs w:val="28"/>
              </w:rPr>
              <w:t xml:space="preserve">- електроенергію </w:t>
            </w:r>
            <w:r w:rsidRPr="00357C18">
              <w:rPr>
                <w:sz w:val="28"/>
                <w:szCs w:val="28"/>
              </w:rPr>
              <w:t>4,1 тис. грн.;</w:t>
            </w:r>
          </w:p>
          <w:p w:rsidR="00824F21" w:rsidRPr="00FF4C6B" w:rsidRDefault="00824F21" w:rsidP="00E86295">
            <w:pPr>
              <w:rPr>
                <w:color w:val="FF0000"/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-  абонентський зв’язок 2,3 </w:t>
            </w:r>
            <w:r w:rsidRPr="009F32A7">
              <w:rPr>
                <w:sz w:val="28"/>
                <w:szCs w:val="28"/>
              </w:rPr>
              <w:t>тис. грн.</w:t>
            </w: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473D3B">
        <w:rPr>
          <w:b/>
          <w:bCs/>
          <w:sz w:val="28"/>
          <w:szCs w:val="28"/>
        </w:rPr>
        <w:lastRenderedPageBreak/>
        <w:t xml:space="preserve">Завдання 4. </w:t>
      </w:r>
      <w:r w:rsidRPr="00473D3B">
        <w:rPr>
          <w:sz w:val="28"/>
          <w:szCs w:val="28"/>
        </w:rPr>
        <w:t>Утворити матеріально-технічний резерв у складі засобів малої механізації, будівельних та паливно-мастильних матеріалів,  для  запобігання і ліквідації наслідків надзвичайних ситуацій на території міста: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5. </w:t>
      </w:r>
      <w:r>
        <w:rPr>
          <w:sz w:val="28"/>
          <w:szCs w:val="28"/>
        </w:rPr>
        <w:t xml:space="preserve">Забезпечити </w:t>
      </w:r>
      <w:r>
        <w:rPr>
          <w:bCs/>
          <w:sz w:val="28"/>
          <w:szCs w:val="28"/>
        </w:rPr>
        <w:t xml:space="preserve">експлуатаційно-технічне обслуговування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357C18" w:rsidTr="00E86295">
        <w:trPr>
          <w:trHeight w:val="387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 xml:space="preserve">Кошти міського бюджету  - </w:t>
            </w:r>
            <w:r w:rsidRPr="00357C18">
              <w:rPr>
                <w:sz w:val="28"/>
                <w:szCs w:val="28"/>
              </w:rPr>
              <w:t>186,3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 xml:space="preserve">Видатки на організацію оповіщення - </w:t>
            </w:r>
            <w:r w:rsidRPr="00357C18">
              <w:rPr>
                <w:snapToGrid w:val="0"/>
                <w:sz w:val="28"/>
                <w:szCs w:val="28"/>
              </w:rPr>
              <w:t>186,2</w:t>
            </w:r>
            <w:r w:rsidRPr="00357C18">
              <w:rPr>
                <w:bCs/>
                <w:sz w:val="28"/>
                <w:szCs w:val="28"/>
              </w:rPr>
              <w:t xml:space="preserve"> тис. грн.</w:t>
            </w:r>
          </w:p>
        </w:tc>
      </w:tr>
    </w:tbl>
    <w:p w:rsidR="00824F21" w:rsidRPr="00357C18" w:rsidRDefault="00824F21" w:rsidP="00824F21">
      <w:pPr>
        <w:jc w:val="both"/>
        <w:rPr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357C18">
        <w:rPr>
          <w:b/>
          <w:bCs/>
          <w:sz w:val="28"/>
          <w:szCs w:val="28"/>
        </w:rPr>
        <w:t xml:space="preserve">Завдання 6. </w:t>
      </w:r>
      <w:r w:rsidRPr="00357C18">
        <w:rPr>
          <w:sz w:val="28"/>
          <w:szCs w:val="28"/>
        </w:rPr>
        <w:t>Проведення експертної оцінки втрат іншого майна постраждалих внаслідок вибуху 03.01.2017 року по вул. Металургів, 24 у місті Суми:</w:t>
      </w:r>
    </w:p>
    <w:p w:rsidR="00547D69" w:rsidRPr="00357C18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357C18" w:rsidTr="00E86295">
        <w:tc>
          <w:tcPr>
            <w:tcW w:w="606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Передбачено Програмою на 2017 рік</w:t>
            </w:r>
          </w:p>
        </w:tc>
        <w:tc>
          <w:tcPr>
            <w:tcW w:w="3827" w:type="dxa"/>
            <w:shd w:val="clear" w:color="auto" w:fill="auto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 w:rsidRPr="00357C18">
              <w:rPr>
                <w:sz w:val="28"/>
                <w:szCs w:val="28"/>
              </w:rPr>
              <w:t>Профінансовано у 2017 році</w:t>
            </w:r>
          </w:p>
        </w:tc>
      </w:tr>
      <w:tr w:rsidR="00824F21" w:rsidRPr="00357C18" w:rsidTr="00E86295">
        <w:trPr>
          <w:trHeight w:val="662"/>
        </w:trPr>
        <w:tc>
          <w:tcPr>
            <w:tcW w:w="606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both"/>
              <w:rPr>
                <w:sz w:val="28"/>
                <w:szCs w:val="28"/>
              </w:rPr>
            </w:pPr>
            <w:r w:rsidRPr="00357C18">
              <w:rPr>
                <w:bCs/>
                <w:sz w:val="28"/>
                <w:szCs w:val="28"/>
              </w:rPr>
              <w:t>Кошти міського бюджету</w:t>
            </w:r>
            <w:r w:rsidRPr="00357C18">
              <w:rPr>
                <w:sz w:val="28"/>
                <w:szCs w:val="28"/>
              </w:rPr>
              <w:t xml:space="preserve"> – 50,0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  <w:r w:rsidRPr="00357C18">
              <w:rPr>
                <w:sz w:val="28"/>
                <w:szCs w:val="28"/>
              </w:rPr>
              <w:t>Видатки – 49,8 тис. грн.</w:t>
            </w:r>
          </w:p>
          <w:p w:rsidR="00824F21" w:rsidRPr="00357C18" w:rsidRDefault="00824F21" w:rsidP="00E86295">
            <w:pPr>
              <w:jc w:val="center"/>
              <w:rPr>
                <w:sz w:val="28"/>
                <w:szCs w:val="28"/>
              </w:rPr>
            </w:pPr>
          </w:p>
        </w:tc>
      </w:tr>
    </w:tbl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Default="00824F21" w:rsidP="00824F21">
      <w:pPr>
        <w:jc w:val="both"/>
        <w:rPr>
          <w:sz w:val="28"/>
          <w:szCs w:val="28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7</w:t>
      </w:r>
      <w:r w:rsidRPr="0082470B">
        <w:rPr>
          <w:b/>
          <w:bCs/>
          <w:sz w:val="28"/>
          <w:szCs w:val="28"/>
        </w:rPr>
        <w:t xml:space="preserve">. </w:t>
      </w:r>
      <w:r w:rsidRPr="0082470B">
        <w:rPr>
          <w:sz w:val="28"/>
          <w:szCs w:val="28"/>
        </w:rPr>
        <w:t>Утвор</w:t>
      </w:r>
      <w:r>
        <w:rPr>
          <w:sz w:val="28"/>
          <w:szCs w:val="28"/>
        </w:rPr>
        <w:t>ити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і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у разі виникнення аварій на хімічно небезпечних підприємствах міста (комунальне підприємство «Міськводоканал»):</w:t>
      </w:r>
    </w:p>
    <w:p w:rsidR="00547D69" w:rsidRDefault="00547D69" w:rsidP="00824F21">
      <w:pPr>
        <w:jc w:val="both"/>
        <w:rPr>
          <w:sz w:val="28"/>
          <w:szCs w:val="28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A86344" w:rsidRDefault="00A86344" w:rsidP="00A86344">
            <w:pPr>
              <w:jc w:val="both"/>
              <w:rPr>
                <w:sz w:val="28"/>
                <w:szCs w:val="28"/>
                <w:lang w:val="ru-RU"/>
              </w:rPr>
            </w:pPr>
            <w:r w:rsidRPr="00A86344">
              <w:rPr>
                <w:sz w:val="28"/>
                <w:szCs w:val="28"/>
              </w:rPr>
              <w:t xml:space="preserve">Інші джерела: бюджети підприємств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A86344">
              <w:rPr>
                <w:sz w:val="28"/>
                <w:szCs w:val="28"/>
              </w:rPr>
              <w:t>ПАТ «Сумихімпром»; філія «Молочний завод»</w:t>
            </w:r>
            <w:r w:rsidRPr="00A86344">
              <w:rPr>
                <w:sz w:val="28"/>
                <w:szCs w:val="28"/>
                <w:lang w:val="ru-RU"/>
              </w:rPr>
              <w:t xml:space="preserve"> – 710,0</w:t>
            </w:r>
            <w:r w:rsidRPr="00A86344">
              <w:rPr>
                <w:sz w:val="28"/>
                <w:szCs w:val="28"/>
              </w:rPr>
              <w:t xml:space="preserve"> тис. грн.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Default="00824F21" w:rsidP="00824F21">
      <w:pPr>
        <w:ind w:left="709" w:hanging="142"/>
        <w:jc w:val="both"/>
        <w:rPr>
          <w:sz w:val="20"/>
          <w:szCs w:val="20"/>
        </w:rPr>
      </w:pPr>
    </w:p>
    <w:p w:rsidR="00547D69" w:rsidRDefault="00824F21" w:rsidP="00824F21">
      <w:pPr>
        <w:jc w:val="both"/>
        <w:rPr>
          <w:sz w:val="22"/>
          <w:szCs w:val="22"/>
        </w:rPr>
      </w:pPr>
      <w:r w:rsidRPr="0082470B">
        <w:rPr>
          <w:b/>
          <w:bCs/>
          <w:sz w:val="28"/>
          <w:szCs w:val="28"/>
        </w:rPr>
        <w:t xml:space="preserve">Завдання </w:t>
      </w:r>
      <w:r>
        <w:rPr>
          <w:b/>
          <w:bCs/>
          <w:sz w:val="28"/>
          <w:szCs w:val="28"/>
        </w:rPr>
        <w:t>8</w:t>
      </w:r>
      <w:r w:rsidRPr="0082470B">
        <w:rPr>
          <w:b/>
          <w:bCs/>
          <w:sz w:val="28"/>
          <w:szCs w:val="28"/>
        </w:rPr>
        <w:t xml:space="preserve">. </w:t>
      </w:r>
      <w:r w:rsidRPr="00AA538B">
        <w:rPr>
          <w:sz w:val="28"/>
          <w:szCs w:val="28"/>
        </w:rPr>
        <w:t>Впровадження сучасної системи оповіщення (СО) м. Суми для попередження населення про загрозу або виникнення надзвичайних ситуацій:</w:t>
      </w:r>
      <w:r w:rsidRPr="009C781F">
        <w:rPr>
          <w:sz w:val="22"/>
          <w:szCs w:val="22"/>
        </w:rPr>
        <w:t xml:space="preserve"> </w:t>
      </w:r>
    </w:p>
    <w:p w:rsidR="00824F21" w:rsidRDefault="00824F21" w:rsidP="00824F21">
      <w:pPr>
        <w:jc w:val="both"/>
        <w:rPr>
          <w:sz w:val="22"/>
          <w:szCs w:val="22"/>
        </w:rPr>
      </w:pPr>
      <w:r w:rsidRPr="009C781F">
        <w:rPr>
          <w:sz w:val="22"/>
          <w:szCs w:val="22"/>
        </w:rPr>
        <w:t xml:space="preserve">    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7"/>
        <w:gridCol w:w="3827"/>
      </w:tblGrid>
      <w:tr w:rsidR="00824F21" w:rsidRPr="005E6223" w:rsidTr="00E86295">
        <w:tc>
          <w:tcPr>
            <w:tcW w:w="606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Передбачено Програмою на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рік</w:t>
            </w:r>
          </w:p>
        </w:tc>
        <w:tc>
          <w:tcPr>
            <w:tcW w:w="3827" w:type="dxa"/>
            <w:shd w:val="clear" w:color="auto" w:fill="auto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 w:rsidRPr="005E6223">
              <w:rPr>
                <w:sz w:val="28"/>
                <w:szCs w:val="28"/>
              </w:rPr>
              <w:t>Профінансовано у 201</w:t>
            </w:r>
            <w:r>
              <w:rPr>
                <w:sz w:val="28"/>
                <w:szCs w:val="28"/>
              </w:rPr>
              <w:t>7</w:t>
            </w:r>
            <w:r w:rsidRPr="005E6223">
              <w:rPr>
                <w:sz w:val="28"/>
                <w:szCs w:val="28"/>
              </w:rPr>
              <w:t xml:space="preserve"> році</w:t>
            </w:r>
          </w:p>
        </w:tc>
      </w:tr>
      <w:tr w:rsidR="00824F21" w:rsidRPr="005E6223" w:rsidTr="00E86295">
        <w:trPr>
          <w:trHeight w:val="676"/>
        </w:trPr>
        <w:tc>
          <w:tcPr>
            <w:tcW w:w="6067" w:type="dxa"/>
            <w:shd w:val="clear" w:color="auto" w:fill="auto"/>
            <w:vAlign w:val="center"/>
          </w:tcPr>
          <w:p w:rsidR="00824F21" w:rsidRPr="00DD1DA6" w:rsidRDefault="00824F21" w:rsidP="00E862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DD1DA6">
              <w:rPr>
                <w:sz w:val="28"/>
                <w:szCs w:val="28"/>
              </w:rPr>
              <w:t xml:space="preserve">оштів міського бюджету </w:t>
            </w:r>
            <w:r>
              <w:rPr>
                <w:sz w:val="28"/>
                <w:szCs w:val="28"/>
              </w:rPr>
              <w:t>не передбачено на звітний 2017 рік.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24F21" w:rsidRPr="005E6223" w:rsidRDefault="00824F21" w:rsidP="00E86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24F21" w:rsidRPr="006F5E14" w:rsidRDefault="00824F21" w:rsidP="00824F21">
      <w:pPr>
        <w:jc w:val="both"/>
        <w:rPr>
          <w:sz w:val="20"/>
          <w:szCs w:val="20"/>
        </w:rPr>
      </w:pPr>
    </w:p>
    <w:p w:rsidR="00824F21" w:rsidRPr="003942D8" w:rsidRDefault="00824F21" w:rsidP="003942D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75EA">
        <w:rPr>
          <w:sz w:val="28"/>
          <w:szCs w:val="28"/>
        </w:rPr>
        <w:t>Основною</w:t>
      </w:r>
      <w:r w:rsidRPr="003942D8">
        <w:rPr>
          <w:sz w:val="28"/>
          <w:szCs w:val="28"/>
        </w:rPr>
        <w:t xml:space="preserve"> проблемою по використанню запланованих заходів Програми є відсутність використання власних коштів підприємств на виконання</w:t>
      </w:r>
      <w:r w:rsidR="00F975EA">
        <w:rPr>
          <w:sz w:val="28"/>
          <w:szCs w:val="28"/>
        </w:rPr>
        <w:t xml:space="preserve"> таких</w:t>
      </w:r>
      <w:r w:rsidRPr="003942D8">
        <w:rPr>
          <w:sz w:val="28"/>
          <w:szCs w:val="28"/>
        </w:rPr>
        <w:t xml:space="preserve"> завдань, як створення страхового фонду документації та утворення локальної системи оповіщення населення у разі виникнення аварій на хімічно небезпечних об’єктах міста (ПАТ «Сумихімпром»; філія Сумський «Молочний завод»</w:t>
      </w:r>
      <w:r w:rsidR="00E63430" w:rsidRPr="00E63430">
        <w:rPr>
          <w:sz w:val="28"/>
          <w:szCs w:val="28"/>
          <w:lang w:val="ru-RU"/>
        </w:rPr>
        <w:t xml:space="preserve"> </w:t>
      </w:r>
      <w:r w:rsidRPr="003942D8">
        <w:rPr>
          <w:sz w:val="28"/>
          <w:szCs w:val="28"/>
        </w:rPr>
        <w:t xml:space="preserve">ДП «Аромат»). </w:t>
      </w:r>
    </w:p>
    <w:p w:rsidR="00824F21" w:rsidRDefault="00824F21" w:rsidP="003942D8">
      <w:pPr>
        <w:ind w:firstLine="708"/>
        <w:jc w:val="both"/>
      </w:pPr>
      <w:r>
        <w:rPr>
          <w:sz w:val="28"/>
          <w:szCs w:val="28"/>
        </w:rPr>
        <w:lastRenderedPageBreak/>
        <w:t>У 2017 році заплановані кошти на виконання завдань Програми були реалізовані у повному обсязі, а саме: у</w:t>
      </w:r>
      <w:r w:rsidRPr="0082470B">
        <w:rPr>
          <w:sz w:val="28"/>
          <w:szCs w:val="28"/>
        </w:rPr>
        <w:t>трима</w:t>
      </w:r>
      <w:r>
        <w:rPr>
          <w:sz w:val="28"/>
          <w:szCs w:val="28"/>
        </w:rPr>
        <w:t>ння</w:t>
      </w:r>
      <w:r w:rsidRPr="0082470B">
        <w:rPr>
          <w:sz w:val="28"/>
          <w:szCs w:val="28"/>
        </w:rPr>
        <w:t xml:space="preserve"> у відповідному функці</w:t>
      </w:r>
      <w:r>
        <w:rPr>
          <w:sz w:val="28"/>
          <w:szCs w:val="28"/>
        </w:rPr>
        <w:t xml:space="preserve">ональному стані </w:t>
      </w:r>
      <w:r w:rsidRPr="0082470B">
        <w:rPr>
          <w:sz w:val="28"/>
          <w:szCs w:val="28"/>
        </w:rPr>
        <w:t>міськ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захищен</w:t>
      </w:r>
      <w:r w:rsidR="00E63430"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пункт</w:t>
      </w:r>
      <w:r w:rsidR="00E63430"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управління</w:t>
      </w:r>
      <w:r>
        <w:rPr>
          <w:sz w:val="28"/>
          <w:szCs w:val="28"/>
        </w:rPr>
        <w:t>, забезпеч</w:t>
      </w:r>
      <w:r w:rsidR="00D35860">
        <w:rPr>
          <w:sz w:val="28"/>
          <w:szCs w:val="28"/>
        </w:rPr>
        <w:t>ення</w:t>
      </w:r>
      <w:r>
        <w:rPr>
          <w:sz w:val="28"/>
          <w:szCs w:val="28"/>
        </w:rPr>
        <w:t xml:space="preserve"> </w:t>
      </w:r>
      <w:r w:rsidR="00E63430">
        <w:rPr>
          <w:bCs/>
          <w:sz w:val="28"/>
          <w:szCs w:val="28"/>
        </w:rPr>
        <w:t>технічним</w:t>
      </w:r>
      <w:r>
        <w:rPr>
          <w:bCs/>
          <w:sz w:val="28"/>
          <w:szCs w:val="28"/>
        </w:rPr>
        <w:t xml:space="preserve"> обслуговування</w:t>
      </w:r>
      <w:r w:rsidR="003942D8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системи оповіщення </w:t>
      </w:r>
      <w:r w:rsidRPr="0082470B">
        <w:rPr>
          <w:sz w:val="28"/>
          <w:szCs w:val="28"/>
        </w:rPr>
        <w:t>для попередження населення про загрозу або виникнення надзвичайних ситуацій</w:t>
      </w:r>
      <w:r w:rsidR="003942D8">
        <w:rPr>
          <w:sz w:val="28"/>
          <w:szCs w:val="28"/>
        </w:rPr>
        <w:t xml:space="preserve"> та </w:t>
      </w:r>
      <w:r>
        <w:rPr>
          <w:sz w:val="28"/>
          <w:szCs w:val="28"/>
        </w:rPr>
        <w:t>п</w:t>
      </w:r>
      <w:r w:rsidRPr="00357C18">
        <w:rPr>
          <w:sz w:val="28"/>
          <w:szCs w:val="28"/>
        </w:rPr>
        <w:t>роведення експертної оцінки втрат іншого майна постраждалих внаслідок вибуху 03.01.2017 року по вул. Металургів, 24 у місті Суми</w:t>
      </w:r>
      <w:r w:rsidR="003942D8">
        <w:rPr>
          <w:sz w:val="28"/>
          <w:szCs w:val="28"/>
        </w:rPr>
        <w:t>.</w:t>
      </w:r>
    </w:p>
    <w:p w:rsidR="003942D8" w:rsidRDefault="003942D8" w:rsidP="003942D8">
      <w:pPr>
        <w:ind w:firstLine="708"/>
        <w:jc w:val="both"/>
      </w:pPr>
      <w:r>
        <w:rPr>
          <w:sz w:val="28"/>
          <w:szCs w:val="28"/>
        </w:rPr>
        <w:t xml:space="preserve">На </w:t>
      </w:r>
      <w:r w:rsidR="00D35860">
        <w:rPr>
          <w:sz w:val="28"/>
          <w:szCs w:val="28"/>
        </w:rPr>
        <w:t>такі</w:t>
      </w:r>
      <w:r>
        <w:rPr>
          <w:sz w:val="28"/>
          <w:szCs w:val="28"/>
        </w:rPr>
        <w:t xml:space="preserve"> </w:t>
      </w:r>
      <w:r w:rsidR="00824F21">
        <w:rPr>
          <w:sz w:val="28"/>
          <w:szCs w:val="28"/>
        </w:rPr>
        <w:t>завдання Програми</w:t>
      </w:r>
      <w:r>
        <w:rPr>
          <w:sz w:val="28"/>
          <w:szCs w:val="28"/>
        </w:rPr>
        <w:t xml:space="preserve"> як:</w:t>
      </w:r>
      <w:r w:rsidRPr="003942D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страхов</w:t>
      </w:r>
      <w:r>
        <w:rPr>
          <w:sz w:val="28"/>
          <w:szCs w:val="28"/>
        </w:rPr>
        <w:t>ого</w:t>
      </w:r>
      <w:r w:rsidRPr="0082470B">
        <w:rPr>
          <w:sz w:val="28"/>
          <w:szCs w:val="28"/>
        </w:rPr>
        <w:t xml:space="preserve"> фонд</w:t>
      </w:r>
      <w:r>
        <w:rPr>
          <w:sz w:val="28"/>
          <w:szCs w:val="28"/>
        </w:rPr>
        <w:t>у</w:t>
      </w:r>
      <w:r w:rsidRPr="0082470B">
        <w:rPr>
          <w:sz w:val="28"/>
          <w:szCs w:val="28"/>
        </w:rPr>
        <w:t xml:space="preserve"> документації </w:t>
      </w:r>
      <w:r>
        <w:rPr>
          <w:sz w:val="28"/>
          <w:szCs w:val="28"/>
        </w:rPr>
        <w:t xml:space="preserve">суб’єктів господарювання </w:t>
      </w:r>
      <w:r w:rsidRPr="0082470B">
        <w:rPr>
          <w:sz w:val="28"/>
          <w:szCs w:val="28"/>
        </w:rPr>
        <w:t>міста</w:t>
      </w:r>
      <w:r>
        <w:rPr>
          <w:sz w:val="28"/>
          <w:szCs w:val="28"/>
        </w:rPr>
        <w:t>, н</w:t>
      </w:r>
      <w:r w:rsidRPr="0082470B">
        <w:rPr>
          <w:sz w:val="28"/>
          <w:szCs w:val="28"/>
        </w:rPr>
        <w:t>акопич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засоб</w:t>
      </w:r>
      <w:r>
        <w:rPr>
          <w:sz w:val="28"/>
          <w:szCs w:val="28"/>
        </w:rPr>
        <w:t>ів</w:t>
      </w:r>
      <w:r w:rsidRPr="0082470B">
        <w:rPr>
          <w:sz w:val="28"/>
          <w:szCs w:val="28"/>
        </w:rPr>
        <w:t xml:space="preserve"> індивідуального захисту органів дих</w:t>
      </w:r>
      <w:r>
        <w:rPr>
          <w:sz w:val="28"/>
          <w:szCs w:val="28"/>
        </w:rPr>
        <w:t>ання для непрацюючого населення, створення</w:t>
      </w:r>
      <w:r w:rsidRPr="00473D3B">
        <w:rPr>
          <w:sz w:val="28"/>
          <w:szCs w:val="28"/>
        </w:rPr>
        <w:t xml:space="preserve"> матеріально-технічн</w:t>
      </w:r>
      <w:r w:rsidR="00D35860">
        <w:rPr>
          <w:sz w:val="28"/>
          <w:szCs w:val="28"/>
        </w:rPr>
        <w:t>ого</w:t>
      </w:r>
      <w:r w:rsidRPr="00473D3B">
        <w:rPr>
          <w:sz w:val="28"/>
          <w:szCs w:val="28"/>
        </w:rPr>
        <w:t xml:space="preserve"> резерв</w:t>
      </w:r>
      <w:r w:rsidR="00D35860">
        <w:rPr>
          <w:sz w:val="28"/>
          <w:szCs w:val="28"/>
        </w:rPr>
        <w:t xml:space="preserve">у </w:t>
      </w:r>
      <w:r w:rsidRPr="00473D3B">
        <w:rPr>
          <w:sz w:val="28"/>
          <w:szCs w:val="28"/>
        </w:rPr>
        <w:t>для  запобігання і ліквідації наслідків надзвичайних ситуацій на території міста</w:t>
      </w:r>
      <w:r>
        <w:rPr>
          <w:sz w:val="28"/>
          <w:szCs w:val="28"/>
        </w:rPr>
        <w:t>, с</w:t>
      </w:r>
      <w:r w:rsidRPr="0082470B">
        <w:rPr>
          <w:sz w:val="28"/>
          <w:szCs w:val="28"/>
        </w:rPr>
        <w:t>твор</w:t>
      </w:r>
      <w:r>
        <w:rPr>
          <w:sz w:val="28"/>
          <w:szCs w:val="28"/>
        </w:rPr>
        <w:t>ення</w:t>
      </w:r>
      <w:r w:rsidRPr="0082470B">
        <w:rPr>
          <w:sz w:val="28"/>
          <w:szCs w:val="28"/>
        </w:rPr>
        <w:t xml:space="preserve"> локальн</w:t>
      </w:r>
      <w:r>
        <w:rPr>
          <w:sz w:val="28"/>
          <w:szCs w:val="28"/>
        </w:rPr>
        <w:t>ої</w:t>
      </w:r>
      <w:r w:rsidRPr="0082470B">
        <w:rPr>
          <w:sz w:val="28"/>
          <w:szCs w:val="28"/>
        </w:rPr>
        <w:t xml:space="preserve"> систем</w:t>
      </w:r>
      <w:r>
        <w:rPr>
          <w:sz w:val="28"/>
          <w:szCs w:val="28"/>
        </w:rPr>
        <w:t>и</w:t>
      </w:r>
      <w:r w:rsidRPr="0082470B">
        <w:rPr>
          <w:sz w:val="28"/>
          <w:szCs w:val="28"/>
        </w:rPr>
        <w:t xml:space="preserve"> оповіщення населення на хімічно н</w:t>
      </w:r>
      <w:r>
        <w:rPr>
          <w:sz w:val="28"/>
          <w:szCs w:val="28"/>
        </w:rPr>
        <w:t>ебезпечних підприємствах міста та в</w:t>
      </w:r>
      <w:r w:rsidRPr="00AA538B">
        <w:rPr>
          <w:sz w:val="28"/>
          <w:szCs w:val="28"/>
        </w:rPr>
        <w:t>провадження сучасної системи оповіщення (СО) м. Суми для попередження населення про загрозу або виникнення надзвичайних ситуацій</w:t>
      </w:r>
      <w:r>
        <w:rPr>
          <w:sz w:val="28"/>
          <w:szCs w:val="28"/>
        </w:rPr>
        <w:t xml:space="preserve"> заплановано виділенн</w:t>
      </w:r>
      <w:r w:rsidR="00D35860">
        <w:rPr>
          <w:sz w:val="28"/>
          <w:szCs w:val="28"/>
        </w:rPr>
        <w:t>я коштів міського бюджету в 2018</w:t>
      </w:r>
      <w:r>
        <w:rPr>
          <w:sz w:val="28"/>
          <w:szCs w:val="28"/>
        </w:rPr>
        <w:t xml:space="preserve"> році. </w:t>
      </w:r>
    </w:p>
    <w:p w:rsidR="00824F21" w:rsidRDefault="00824F21" w:rsidP="003942D8">
      <w:pPr>
        <w:ind w:firstLine="708"/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824F21" w:rsidRDefault="00824F21" w:rsidP="00824F21">
      <w:pPr>
        <w:rPr>
          <w:sz w:val="28"/>
          <w:szCs w:val="28"/>
        </w:rPr>
      </w:pPr>
    </w:p>
    <w:p w:rsidR="00F975EA" w:rsidRDefault="00F975EA" w:rsidP="00824F21">
      <w:pPr>
        <w:rPr>
          <w:sz w:val="28"/>
          <w:szCs w:val="28"/>
        </w:rPr>
      </w:pPr>
    </w:p>
    <w:p w:rsidR="00824F21" w:rsidRPr="009C781F" w:rsidRDefault="00824F21" w:rsidP="00824F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824F21" w:rsidRDefault="00824F21" w:rsidP="00824F21">
      <w:pPr>
        <w:jc w:val="both"/>
        <w:rPr>
          <w:b/>
          <w:bCs/>
          <w:sz w:val="28"/>
          <w:szCs w:val="28"/>
        </w:rPr>
      </w:pPr>
    </w:p>
    <w:p w:rsidR="00824F21" w:rsidRPr="009C781F" w:rsidRDefault="00824F21" w:rsidP="00824F21">
      <w:pPr>
        <w:jc w:val="both"/>
        <w:rPr>
          <w:b/>
          <w:bCs/>
          <w:sz w:val="28"/>
          <w:szCs w:val="28"/>
        </w:rPr>
      </w:pPr>
    </w:p>
    <w:p w:rsidR="004652BB" w:rsidRDefault="00824F21" w:rsidP="00154848">
      <w:pPr>
        <w:jc w:val="both"/>
        <w:rPr>
          <w:bCs/>
        </w:rPr>
      </w:pPr>
      <w:r w:rsidRPr="009C781F">
        <w:t xml:space="preserve">Виконавець: </w:t>
      </w:r>
      <w:r w:rsidRPr="009C781F">
        <w:tab/>
      </w:r>
      <w:r>
        <w:rPr>
          <w:bCs/>
        </w:rPr>
        <w:t>Петров А.Є.</w:t>
      </w: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154848">
      <w:pPr>
        <w:jc w:val="both"/>
        <w:rPr>
          <w:bCs/>
        </w:rPr>
      </w:pPr>
    </w:p>
    <w:p w:rsidR="00547D69" w:rsidRDefault="00547D69" w:rsidP="00547D69">
      <w:pPr>
        <w:tabs>
          <w:tab w:val="left" w:pos="2940"/>
          <w:tab w:val="left" w:pos="4872"/>
        </w:tabs>
      </w:pPr>
    </w:p>
    <w:sectPr w:rsidR="00547D69" w:rsidSect="001127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F07"/>
    <w:rsid w:val="00154848"/>
    <w:rsid w:val="00170F07"/>
    <w:rsid w:val="001A132E"/>
    <w:rsid w:val="003942D8"/>
    <w:rsid w:val="004B2454"/>
    <w:rsid w:val="00547D69"/>
    <w:rsid w:val="00824F21"/>
    <w:rsid w:val="00A86344"/>
    <w:rsid w:val="00C17786"/>
    <w:rsid w:val="00D35860"/>
    <w:rsid w:val="00DC7CE7"/>
    <w:rsid w:val="00E63430"/>
    <w:rsid w:val="00F9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7DAAB"/>
  <w15:chartTrackingRefBased/>
  <w15:docId w15:val="{EA855830-8017-4184-B1F0-BD9D12436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824F21"/>
    <w:pPr>
      <w:keepNext/>
      <w:jc w:val="center"/>
      <w:outlineLvl w:val="1"/>
    </w:pPr>
    <w:rPr>
      <w:b/>
      <w:sz w:val="32"/>
      <w:szCs w:val="36"/>
      <w:lang w:val="ru-RU" w:eastAsia="ru-RU"/>
    </w:rPr>
  </w:style>
  <w:style w:type="paragraph" w:styleId="3">
    <w:name w:val="heading 3"/>
    <w:basedOn w:val="a"/>
    <w:next w:val="a"/>
    <w:link w:val="30"/>
    <w:qFormat/>
    <w:rsid w:val="00824F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4F21"/>
    <w:rPr>
      <w:rFonts w:ascii="Times New Roman" w:eastAsia="Times New Roman" w:hAnsi="Times New Roman" w:cs="Times New Roman"/>
      <w:b/>
      <w:sz w:val="32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24F2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42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2D8"/>
    <w:rPr>
      <w:rFonts w:ascii="Segoe UI" w:eastAsia="Times New Roman" w:hAnsi="Segoe UI" w:cs="Segoe UI"/>
      <w:sz w:val="1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Євген Олегович</dc:creator>
  <cp:keywords/>
  <dc:description/>
  <cp:lastModifiedBy>Бондаренко Євген Олегович</cp:lastModifiedBy>
  <cp:revision>15</cp:revision>
  <cp:lastPrinted>2018-04-18T11:43:00Z</cp:lastPrinted>
  <dcterms:created xsi:type="dcterms:W3CDTF">2018-04-17T12:40:00Z</dcterms:created>
  <dcterms:modified xsi:type="dcterms:W3CDTF">2018-04-24T13:17:00Z</dcterms:modified>
</cp:coreProperties>
</file>