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4"/>
      </w:tblGrid>
      <w:tr w:rsidR="00E464DF" w:rsidTr="00511007">
        <w:trPr>
          <w:jc w:val="center"/>
        </w:trPr>
        <w:tc>
          <w:tcPr>
            <w:tcW w:w="4252" w:type="dxa"/>
          </w:tcPr>
          <w:p w:rsidR="00E464DF" w:rsidRDefault="00E464DF" w:rsidP="0051100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E464DF" w:rsidRDefault="00E464DF" w:rsidP="0051100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E464DF" w:rsidRDefault="00E464DF" w:rsidP="00511007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385AE9">
              <w:rPr>
                <w:sz w:val="28"/>
                <w:szCs w:val="28"/>
                <w:lang w:val="uk-UA"/>
              </w:rPr>
              <w:t>Проект</w:t>
            </w:r>
          </w:p>
          <w:p w:rsidR="00E464DF" w:rsidRDefault="00E464DF" w:rsidP="00511007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</w:t>
            </w:r>
            <w:r w:rsidRPr="00385AE9">
              <w:rPr>
                <w:sz w:val="28"/>
                <w:szCs w:val="28"/>
                <w:lang w:val="uk-UA"/>
              </w:rPr>
              <w:t>прилюднено</w:t>
            </w:r>
            <w:proofErr w:type="spellEnd"/>
          </w:p>
          <w:p w:rsidR="00E464DF" w:rsidRPr="00385AE9" w:rsidRDefault="00E464DF" w:rsidP="00511007">
            <w:pPr>
              <w:jc w:val="center"/>
              <w:rPr>
                <w:sz w:val="28"/>
                <w:szCs w:val="28"/>
                <w:lang w:val="uk-UA"/>
              </w:rPr>
            </w:pPr>
            <w:r w:rsidRPr="00385AE9">
              <w:rPr>
                <w:sz w:val="28"/>
                <w:szCs w:val="28"/>
                <w:lang w:val="uk-UA"/>
              </w:rPr>
              <w:t>«____»</w:t>
            </w:r>
            <w:r>
              <w:rPr>
                <w:sz w:val="28"/>
                <w:szCs w:val="28"/>
                <w:lang w:val="uk-UA"/>
              </w:rPr>
              <w:t>_____________2018</w:t>
            </w:r>
            <w:r w:rsidRPr="00385AE9">
              <w:rPr>
                <w:sz w:val="28"/>
                <w:szCs w:val="28"/>
                <w:lang w:val="uk-UA"/>
              </w:rPr>
              <w:t xml:space="preserve"> р.</w:t>
            </w:r>
          </w:p>
          <w:p w:rsidR="00E464DF" w:rsidRPr="00E22C31" w:rsidRDefault="00E464DF" w:rsidP="00511007">
            <w:pPr>
              <w:tabs>
                <w:tab w:val="left" w:pos="525"/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</w:p>
        </w:tc>
      </w:tr>
    </w:tbl>
    <w:p w:rsidR="00E464DF" w:rsidRPr="008301D8" w:rsidRDefault="00E464DF" w:rsidP="00E464DF">
      <w:pPr>
        <w:jc w:val="center"/>
        <w:rPr>
          <w:caps/>
          <w:sz w:val="36"/>
          <w:szCs w:val="36"/>
        </w:rPr>
      </w:pPr>
      <w:r w:rsidRPr="008301D8">
        <w:rPr>
          <w:caps/>
          <w:sz w:val="36"/>
          <w:szCs w:val="36"/>
        </w:rPr>
        <w:t>Сумська міська рада</w:t>
      </w:r>
    </w:p>
    <w:p w:rsidR="00E464DF" w:rsidRPr="0018346E" w:rsidRDefault="00E464DF" w:rsidP="00E464D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ІI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СКЛИКАННЯ</w:t>
      </w:r>
      <w:r w:rsidRPr="003E1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18346E">
        <w:rPr>
          <w:sz w:val="28"/>
          <w:szCs w:val="28"/>
        </w:rPr>
        <w:t>СЕСІЯ</w:t>
      </w:r>
    </w:p>
    <w:p w:rsidR="00E464DF" w:rsidRPr="008301D8" w:rsidRDefault="00E464DF" w:rsidP="00E464DF">
      <w:pPr>
        <w:jc w:val="center"/>
        <w:rPr>
          <w:sz w:val="32"/>
          <w:szCs w:val="32"/>
          <w:lang w:val="uk-UA"/>
        </w:rPr>
      </w:pPr>
      <w:proofErr w:type="gramStart"/>
      <w:r w:rsidRPr="008301D8">
        <w:rPr>
          <w:b/>
          <w:sz w:val="32"/>
          <w:szCs w:val="32"/>
        </w:rPr>
        <w:t>Р</w:t>
      </w:r>
      <w:proofErr w:type="gramEnd"/>
      <w:r w:rsidRPr="008301D8">
        <w:rPr>
          <w:b/>
          <w:sz w:val="32"/>
          <w:szCs w:val="32"/>
        </w:rPr>
        <w:t>ІШЕННЯ</w:t>
      </w:r>
    </w:p>
    <w:p w:rsidR="00E464DF" w:rsidRPr="0063778C" w:rsidRDefault="00E464DF" w:rsidP="00E464DF">
      <w:pPr>
        <w:jc w:val="center"/>
        <w:rPr>
          <w:b/>
          <w:sz w:val="24"/>
          <w:szCs w:val="24"/>
          <w:lang w:val="uk-UA"/>
        </w:rPr>
      </w:pPr>
    </w:p>
    <w:p w:rsidR="00E464DF" w:rsidRPr="0018346E" w:rsidRDefault="00E464DF" w:rsidP="00E464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8346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2018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</w:t>
      </w:r>
      <w:r w:rsidRPr="0018346E">
        <w:rPr>
          <w:sz w:val="28"/>
          <w:szCs w:val="28"/>
          <w:lang w:val="uk-UA"/>
        </w:rPr>
        <w:t>-МР</w:t>
      </w:r>
    </w:p>
    <w:p w:rsidR="00E464DF" w:rsidRDefault="00E464DF" w:rsidP="00E464DF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E464DF" w:rsidRPr="00A53D7A" w:rsidRDefault="00E464DF" w:rsidP="00E464DF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9"/>
      </w:tblGrid>
      <w:tr w:rsidR="00E464DF" w:rsidRPr="00846E7B" w:rsidTr="00511007">
        <w:trPr>
          <w:trHeight w:val="1075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E464DF" w:rsidRDefault="00E464DF" w:rsidP="005110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згоди щодо внесення</w:t>
            </w:r>
          </w:p>
          <w:p w:rsidR="00E464DF" w:rsidRDefault="00E464DF" w:rsidP="005110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 до договору оренди земельної ділянки</w:t>
            </w:r>
            <w:r w:rsidR="00AB582E">
              <w:rPr>
                <w:sz w:val="28"/>
                <w:szCs w:val="28"/>
                <w:lang w:val="uk-UA"/>
              </w:rPr>
              <w:t xml:space="preserve"> та поновлення договору оренди земельної ділянки</w:t>
            </w:r>
          </w:p>
          <w:p w:rsidR="00AB582E" w:rsidRDefault="00AB582E" w:rsidP="0051100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464DF" w:rsidRPr="00A53D7A" w:rsidRDefault="00E464DF" w:rsidP="00E464DF">
      <w:pPr>
        <w:ind w:right="4579"/>
        <w:rPr>
          <w:sz w:val="24"/>
          <w:szCs w:val="24"/>
          <w:lang w:val="uk-UA"/>
        </w:rPr>
      </w:pPr>
    </w:p>
    <w:p w:rsidR="00E464DF" w:rsidRPr="00A53D7A" w:rsidRDefault="00E464DF" w:rsidP="00E464DF">
      <w:pPr>
        <w:rPr>
          <w:sz w:val="24"/>
          <w:szCs w:val="24"/>
          <w:lang w:val="uk-UA"/>
        </w:rPr>
      </w:pPr>
    </w:p>
    <w:p w:rsidR="00E464DF" w:rsidRPr="00A53D7A" w:rsidRDefault="00E464DF" w:rsidP="00E464DF">
      <w:pPr>
        <w:ind w:right="4296"/>
        <w:jc w:val="both"/>
        <w:rPr>
          <w:sz w:val="24"/>
          <w:szCs w:val="24"/>
          <w:lang w:val="uk-UA"/>
        </w:rPr>
      </w:pPr>
    </w:p>
    <w:p w:rsidR="00E464DF" w:rsidRPr="00A53D7A" w:rsidRDefault="00E464DF" w:rsidP="00E464DF">
      <w:pPr>
        <w:ind w:right="4296"/>
        <w:jc w:val="both"/>
        <w:rPr>
          <w:sz w:val="24"/>
          <w:szCs w:val="24"/>
          <w:lang w:val="uk-UA"/>
        </w:rPr>
      </w:pPr>
    </w:p>
    <w:p w:rsidR="00E464DF" w:rsidRDefault="00E464DF" w:rsidP="00E464DF">
      <w:pPr>
        <w:ind w:firstLine="708"/>
        <w:jc w:val="both"/>
        <w:rPr>
          <w:sz w:val="28"/>
          <w:szCs w:val="28"/>
          <w:lang w:val="uk-UA"/>
        </w:rPr>
      </w:pPr>
    </w:p>
    <w:p w:rsidR="00AB582E" w:rsidRDefault="00AB582E" w:rsidP="00E464DF">
      <w:pPr>
        <w:ind w:firstLine="708"/>
        <w:jc w:val="both"/>
        <w:rPr>
          <w:sz w:val="28"/>
          <w:szCs w:val="28"/>
          <w:lang w:val="uk-UA"/>
        </w:rPr>
      </w:pPr>
    </w:p>
    <w:p w:rsidR="00E464DF" w:rsidRDefault="00E464DF" w:rsidP="00E464DF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орендаря, фізичної особи-підприємця,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                                від 01.02.2018 № 105, відповідно до статті 377 Цивільного кодексу України,</w:t>
      </w:r>
      <w:r w:rsidRPr="00110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120 Земельного кодексу України, статті 7 Закону України «Про оренду землі»,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  </w:t>
      </w:r>
    </w:p>
    <w:p w:rsidR="00E464DF" w:rsidRPr="00E464DF" w:rsidRDefault="00E464DF" w:rsidP="00E464DF">
      <w:pPr>
        <w:jc w:val="both"/>
        <w:rPr>
          <w:b/>
          <w:sz w:val="16"/>
          <w:szCs w:val="16"/>
          <w:lang w:val="uk-UA"/>
        </w:rPr>
      </w:pPr>
    </w:p>
    <w:p w:rsidR="00E464DF" w:rsidRDefault="00E464DF" w:rsidP="00E464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E464DF" w:rsidRPr="00E464DF" w:rsidRDefault="00E464DF" w:rsidP="00E464DF">
      <w:pPr>
        <w:jc w:val="center"/>
        <w:rPr>
          <w:b/>
          <w:sz w:val="16"/>
          <w:szCs w:val="16"/>
          <w:lang w:val="uk-UA"/>
        </w:rPr>
      </w:pPr>
    </w:p>
    <w:p w:rsidR="00E464DF" w:rsidRDefault="00E464DF" w:rsidP="00E464DF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щодо внесення змін до договору оренди земельної ділянки за адресою: м. Суми, проспект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 xml:space="preserve">, 57, площею 0,0013 га, кадастровий номер 5910136300:01:003:0034, </w:t>
      </w:r>
      <w:r w:rsidRPr="000D5109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землі житлової та громадської забудови, під розміщеною тимчасовою спорудою для здійснення підприємницької діяльності, укладеного 07 липня 2014 року (державна реєстрація від 25 липня 2014 року    № 6459691) з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Заступ Русланом Володимировичем (2957711214), а саме:</w:t>
      </w:r>
    </w:p>
    <w:p w:rsidR="00E464DF" w:rsidRDefault="00E464DF" w:rsidP="00E464DF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замість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Заступ Руслана Володимировича (2957711214) записати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Кравченко Андрія Олексійовича (3106621617)</w:t>
      </w:r>
      <w:r w:rsidRPr="003809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зв'язку з укладенням договору купівлі-продажу </w:t>
      </w:r>
      <w:proofErr w:type="spellStart"/>
      <w:r>
        <w:rPr>
          <w:sz w:val="28"/>
          <w:szCs w:val="28"/>
          <w:lang w:val="uk-UA"/>
        </w:rPr>
        <w:t>кіоска</w:t>
      </w:r>
      <w:proofErr w:type="spellEnd"/>
      <w:r>
        <w:rPr>
          <w:sz w:val="28"/>
          <w:szCs w:val="28"/>
          <w:lang w:val="uk-UA"/>
        </w:rPr>
        <w:t xml:space="preserve"> від 18 грудня 2017 року, на підставі чого до нього переходять усі права та обов</w:t>
      </w:r>
      <w:r w:rsidRPr="0038096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Орендаря за договором оренди земельної ділянки;</w:t>
      </w:r>
    </w:p>
    <w:p w:rsidR="00E464DF" w:rsidRPr="0038096B" w:rsidRDefault="00E464DF" w:rsidP="00E464DF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B582E">
        <w:rPr>
          <w:sz w:val="28"/>
          <w:szCs w:val="28"/>
          <w:lang w:val="uk-UA"/>
        </w:rPr>
        <w:t xml:space="preserve">поновити договір оренди земельної ділянки </w:t>
      </w:r>
      <w:r>
        <w:rPr>
          <w:sz w:val="28"/>
          <w:szCs w:val="28"/>
          <w:lang w:val="uk-UA"/>
        </w:rPr>
        <w:t>на 1 рік</w:t>
      </w:r>
      <w:r w:rsidR="00AB582E">
        <w:rPr>
          <w:sz w:val="28"/>
          <w:szCs w:val="28"/>
          <w:lang w:val="uk-UA"/>
        </w:rPr>
        <w:t xml:space="preserve"> з моменту набрання чинності даного рішення</w:t>
      </w:r>
      <w:r>
        <w:rPr>
          <w:sz w:val="28"/>
          <w:szCs w:val="28"/>
          <w:lang w:val="uk-UA"/>
        </w:rPr>
        <w:t>.</w:t>
      </w:r>
    </w:p>
    <w:p w:rsidR="00E464DF" w:rsidRDefault="00E464DF" w:rsidP="00E464DF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(Клименко Ю.М.) забезпечити підготовку акта прийому-передачі земельної ділянки та укладання додаткової угоди до договору оренди земельної ділянки.</w:t>
      </w:r>
    </w:p>
    <w:p w:rsidR="00E464DF" w:rsidRDefault="00E464DF" w:rsidP="00E464DF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О.М</w:t>
      </w:r>
      <w:r w:rsidRPr="007E743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E464DF" w:rsidRDefault="00E464DF" w:rsidP="00E464DF">
      <w:pPr>
        <w:rPr>
          <w:sz w:val="24"/>
          <w:szCs w:val="24"/>
          <w:lang w:val="uk-UA"/>
        </w:rPr>
      </w:pPr>
      <w:r w:rsidRPr="00F8520D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E464DF" w:rsidRPr="00385AE9" w:rsidRDefault="00E464DF" w:rsidP="00E464DF">
      <w:pPr>
        <w:ind w:right="174"/>
        <w:jc w:val="both"/>
        <w:rPr>
          <w:sz w:val="24"/>
          <w:szCs w:val="24"/>
          <w:lang w:val="uk-UA"/>
        </w:rPr>
      </w:pPr>
      <w:r w:rsidRPr="00385AE9">
        <w:rPr>
          <w:sz w:val="24"/>
          <w:szCs w:val="24"/>
          <w:lang w:val="uk-UA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385AE9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E464DF" w:rsidRPr="00385AE9" w:rsidRDefault="00E464DF" w:rsidP="00E464DF">
      <w:pPr>
        <w:ind w:right="174"/>
        <w:jc w:val="both"/>
        <w:rPr>
          <w:sz w:val="24"/>
          <w:szCs w:val="24"/>
          <w:lang w:val="uk-UA"/>
        </w:rPr>
      </w:pPr>
      <w:r w:rsidRPr="00385AE9">
        <w:rPr>
          <w:sz w:val="24"/>
          <w:szCs w:val="24"/>
          <w:lang w:val="uk-UA"/>
        </w:rPr>
        <w:t xml:space="preserve">Проект рішення підготовлено департаментом </w:t>
      </w:r>
      <w:r>
        <w:rPr>
          <w:sz w:val="24"/>
          <w:szCs w:val="24"/>
          <w:lang w:val="uk-UA"/>
        </w:rPr>
        <w:t xml:space="preserve">забезпечення ресурсних платежів </w:t>
      </w:r>
      <w:r w:rsidRPr="00385AE9">
        <w:rPr>
          <w:sz w:val="24"/>
          <w:szCs w:val="24"/>
          <w:lang w:val="uk-UA"/>
        </w:rPr>
        <w:t>Сумської міської ради.</w:t>
      </w:r>
    </w:p>
    <w:p w:rsidR="003E172E" w:rsidRPr="00E464DF" w:rsidRDefault="00E464DF" w:rsidP="00E464DF">
      <w:pPr>
        <w:jc w:val="both"/>
        <w:rPr>
          <w:lang w:val="uk-UA"/>
        </w:rPr>
      </w:pPr>
      <w:r w:rsidRPr="00385AE9">
        <w:rPr>
          <w:sz w:val="24"/>
          <w:szCs w:val="24"/>
          <w:lang w:val="uk-UA"/>
        </w:rPr>
        <w:t xml:space="preserve">Доповідач – департамент </w:t>
      </w:r>
      <w:r>
        <w:rPr>
          <w:sz w:val="24"/>
          <w:szCs w:val="24"/>
          <w:lang w:val="uk-UA"/>
        </w:rPr>
        <w:t>забезпечення ресурсних платежів</w:t>
      </w:r>
      <w:r w:rsidRPr="00385AE9">
        <w:rPr>
          <w:sz w:val="24"/>
          <w:szCs w:val="24"/>
          <w:lang w:val="uk-UA"/>
        </w:rPr>
        <w:t xml:space="preserve"> Сумської міської ради</w:t>
      </w:r>
      <w:r>
        <w:rPr>
          <w:sz w:val="24"/>
          <w:szCs w:val="24"/>
          <w:lang w:val="uk-UA"/>
        </w:rPr>
        <w:t>.</w:t>
      </w:r>
    </w:p>
    <w:sectPr w:rsidR="003E172E" w:rsidRPr="00E464DF" w:rsidSect="00A12EA5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4DF"/>
    <w:rsid w:val="003E172E"/>
    <w:rsid w:val="004D782B"/>
    <w:rsid w:val="009A1985"/>
    <w:rsid w:val="00AB582E"/>
    <w:rsid w:val="00D239F3"/>
    <w:rsid w:val="00E464DF"/>
    <w:rsid w:val="00E6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64D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46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464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6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2018-02-20T14:55:00Z</cp:lastPrinted>
  <dcterms:created xsi:type="dcterms:W3CDTF">2018-02-06T12:32:00Z</dcterms:created>
  <dcterms:modified xsi:type="dcterms:W3CDTF">2018-02-20T15:00:00Z</dcterms:modified>
</cp:coreProperties>
</file>