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B1CFC" w:rsidRPr="00AB1CFC" w:rsidTr="003539E7">
        <w:trPr>
          <w:trHeight w:val="1122"/>
          <w:jc w:val="center"/>
        </w:trPr>
        <w:tc>
          <w:tcPr>
            <w:tcW w:w="4283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16" w:type="dxa"/>
          </w:tcPr>
          <w:p w:rsidR="00AB1CFC" w:rsidRPr="00AB1CFC" w:rsidRDefault="00AB1CFC" w:rsidP="00AB1CF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1CFC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B1CFC"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AB1CFC" w:rsidRPr="00AB1CFC" w:rsidRDefault="00AB1CFC" w:rsidP="00AB1C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______________ 2018</w:t>
            </w:r>
            <w:r w:rsidRPr="00AB1CFC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</w:tc>
      </w:tr>
    </w:tbl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val="ru-RU" w:eastAsia="ru-RU"/>
        </w:rPr>
      </w:pP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val="ru-RU" w:eastAsia="ru-RU"/>
        </w:rPr>
      </w:pPr>
      <w:r w:rsidRPr="00AB1CFC">
        <w:rPr>
          <w:rFonts w:eastAsia="Times New Roman" w:cs="Times New Roman"/>
          <w:caps/>
          <w:sz w:val="36"/>
          <w:szCs w:val="36"/>
          <w:lang w:val="ru-RU" w:eastAsia="ru-RU"/>
        </w:rPr>
        <w:t>Сумська міська рада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Cs w:val="28"/>
          <w:lang w:val="ru-RU" w:eastAsia="ru-RU"/>
        </w:rPr>
      </w:pPr>
      <w:r w:rsidRPr="00AB1CFC">
        <w:rPr>
          <w:rFonts w:eastAsia="Times New Roman" w:cs="Times New Roman"/>
          <w:szCs w:val="28"/>
          <w:lang w:val="ru-RU" w:eastAsia="ru-RU"/>
        </w:rPr>
        <w:t xml:space="preserve"> </w:t>
      </w:r>
      <w:r w:rsidRPr="00AB1CFC">
        <w:rPr>
          <w:rFonts w:eastAsia="Times New Roman" w:cs="Times New Roman"/>
          <w:szCs w:val="28"/>
          <w:lang w:val="en-US" w:eastAsia="ru-RU"/>
        </w:rPr>
        <w:t>V</w:t>
      </w:r>
      <w:r w:rsidRPr="00AB1CFC">
        <w:rPr>
          <w:rFonts w:eastAsia="Times New Roman" w:cs="Times New Roman"/>
          <w:szCs w:val="28"/>
          <w:lang w:eastAsia="ru-RU"/>
        </w:rPr>
        <w:t>ІІ</w:t>
      </w:r>
      <w:r w:rsidRPr="00AB1CFC">
        <w:rPr>
          <w:rFonts w:eastAsia="Times New Roman" w:cs="Times New Roman"/>
          <w:szCs w:val="28"/>
          <w:lang w:val="ru-RU" w:eastAsia="ru-RU"/>
        </w:rPr>
        <w:t xml:space="preserve"> СКЛИКАННЯ</w:t>
      </w:r>
      <w:r w:rsidRPr="00AB1CFC">
        <w:rPr>
          <w:rFonts w:eastAsia="Times New Roman" w:cs="Times New Roman"/>
          <w:szCs w:val="28"/>
          <w:lang w:eastAsia="ru-RU"/>
        </w:rPr>
        <w:t xml:space="preserve">        </w:t>
      </w:r>
      <w:r w:rsidRPr="00AB1CFC">
        <w:rPr>
          <w:rFonts w:eastAsia="Times New Roman" w:cs="Times New Roman"/>
          <w:szCs w:val="28"/>
          <w:lang w:val="ru-RU" w:eastAsia="ru-RU"/>
        </w:rPr>
        <w:t>СЕСІЯ</w:t>
      </w:r>
    </w:p>
    <w:p w:rsidR="00AB1CFC" w:rsidRPr="00AB1CFC" w:rsidRDefault="00AB1CFC" w:rsidP="00AB1CFC">
      <w:pPr>
        <w:spacing w:line="240" w:lineRule="auto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B1CFC">
        <w:rPr>
          <w:rFonts w:eastAsia="Times New Roman" w:cs="Times New Roman"/>
          <w:b/>
          <w:sz w:val="32"/>
          <w:szCs w:val="32"/>
          <w:lang w:val="ru-RU" w:eastAsia="ru-RU"/>
        </w:rPr>
        <w:t>РІШЕННЯ</w:t>
      </w:r>
    </w:p>
    <w:p w:rsidR="00CB2ABE" w:rsidRPr="00CB2ABE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B2ABE" w:rsidRPr="00CB2ABE" w:rsidRDefault="00265579" w:rsidP="00CB2A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201</w:t>
      </w:r>
      <w:r w:rsidR="00AB1CFC">
        <w:rPr>
          <w:rFonts w:eastAsia="Times New Roman" w:cs="Times New Roman"/>
          <w:szCs w:val="28"/>
          <w:lang w:eastAsia="ru-RU"/>
        </w:rPr>
        <w:t>8</w:t>
      </w:r>
      <w:bookmarkStart w:id="0" w:name="_GoBack"/>
      <w:bookmarkEnd w:id="0"/>
      <w:r w:rsidR="00CB2ABE" w:rsidRPr="00CB2ABE">
        <w:rPr>
          <w:rFonts w:eastAsia="Times New Roman" w:cs="Times New Roman"/>
          <w:szCs w:val="28"/>
          <w:lang w:eastAsia="ru-RU"/>
        </w:rPr>
        <w:t xml:space="preserve"> року № </w:t>
      </w:r>
      <w:r w:rsidR="00CB2ABE" w:rsidRPr="000D3F7D">
        <w:rPr>
          <w:rFonts w:eastAsia="Times New Roman" w:cs="Times New Roman"/>
          <w:szCs w:val="28"/>
          <w:lang w:eastAsia="ru-RU"/>
        </w:rPr>
        <w:t xml:space="preserve">           </w:t>
      </w:r>
      <w:r w:rsidR="00CB2ABE" w:rsidRPr="00CB2ABE">
        <w:rPr>
          <w:rFonts w:eastAsia="Times New Roman" w:cs="Times New Roman"/>
          <w:szCs w:val="28"/>
          <w:lang w:eastAsia="ru-RU"/>
        </w:rPr>
        <w:t>-МР</w:t>
      </w:r>
    </w:p>
    <w:p w:rsidR="00CB2ABE" w:rsidRPr="00CB2ABE" w:rsidRDefault="00CB2ABE" w:rsidP="00CB2A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CB2ABE" w:rsidRPr="00CB2ABE" w:rsidTr="00381D69">
        <w:trPr>
          <w:trHeight w:val="71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B2ABE" w:rsidRPr="00CB2ABE" w:rsidRDefault="00F84D98" w:rsidP="00F84D9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84D98">
              <w:rPr>
                <w:rFonts w:eastAsia="Times New Roman" w:cs="Times New Roman"/>
                <w:szCs w:val="28"/>
                <w:lang w:eastAsia="ru-RU"/>
              </w:rPr>
              <w:t>Про надання у власність земельних ділянок Рибалку С.В. та                        Павловій С.А.</w:t>
            </w:r>
          </w:p>
        </w:tc>
      </w:tr>
    </w:tbl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szCs w:val="28"/>
          <w:lang w:eastAsia="ru-RU"/>
        </w:rPr>
        <w:t xml:space="preserve">На виконання постанови Зарічного районного суду м. </w:t>
      </w:r>
      <w:r w:rsidR="000D3F7D">
        <w:rPr>
          <w:rFonts w:eastAsia="Times New Roman" w:cs="Times New Roman"/>
          <w:szCs w:val="28"/>
          <w:lang w:eastAsia="ru-RU"/>
        </w:rPr>
        <w:t>Суми</w:t>
      </w:r>
      <w:r w:rsidRPr="00CB2ABE">
        <w:rPr>
          <w:rFonts w:eastAsia="Times New Roman" w:cs="Times New Roman"/>
          <w:szCs w:val="28"/>
          <w:lang w:eastAsia="ru-RU"/>
        </w:rPr>
        <w:t xml:space="preserve"> </w:t>
      </w:r>
      <w:r w:rsidR="00750796">
        <w:rPr>
          <w:rFonts w:eastAsia="Times New Roman" w:cs="Times New Roman"/>
          <w:szCs w:val="28"/>
          <w:lang w:eastAsia="ru-RU"/>
        </w:rPr>
        <w:t xml:space="preserve">по справі   </w:t>
      </w:r>
      <w:r w:rsidR="00F84D98">
        <w:rPr>
          <w:rFonts w:eastAsia="Times New Roman" w:cs="Times New Roman"/>
          <w:szCs w:val="28"/>
          <w:lang w:eastAsia="ru-RU"/>
        </w:rPr>
        <w:t xml:space="preserve">       № 591/6580</w:t>
      </w:r>
      <w:r w:rsidR="00750796">
        <w:rPr>
          <w:rFonts w:eastAsia="Times New Roman" w:cs="Times New Roman"/>
          <w:szCs w:val="28"/>
          <w:lang w:eastAsia="ru-RU"/>
        </w:rPr>
        <w:t>/16</w:t>
      </w:r>
      <w:r w:rsidR="000D3F7D">
        <w:rPr>
          <w:rFonts w:eastAsia="Times New Roman" w:cs="Times New Roman"/>
          <w:szCs w:val="28"/>
          <w:lang w:eastAsia="ru-RU"/>
        </w:rPr>
        <w:t>-а</w:t>
      </w:r>
      <w:r w:rsidRPr="00CB2ABE">
        <w:rPr>
          <w:rFonts w:eastAsia="Times New Roman" w:cs="Times New Roman"/>
          <w:szCs w:val="28"/>
          <w:lang w:eastAsia="ru-RU"/>
        </w:rPr>
        <w:t xml:space="preserve"> та відповідно до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CB2AB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B2ABE" w:rsidRPr="00CB2ABE" w:rsidRDefault="00CB2ABE" w:rsidP="00CB2ABE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B2ABE">
        <w:rPr>
          <w:rFonts w:eastAsia="Times New Roman" w:cs="Times New Roman"/>
          <w:b/>
          <w:szCs w:val="28"/>
          <w:lang w:eastAsia="ru-RU"/>
        </w:rPr>
        <w:t>ВИРІШИЛА:</w:t>
      </w:r>
    </w:p>
    <w:p w:rsidR="00CB2ABE" w:rsidRPr="00CB2ABE" w:rsidRDefault="00CB2ABE" w:rsidP="00CB2ABE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84D98" w:rsidRPr="00F84D98" w:rsidRDefault="00F84D98" w:rsidP="00F84D9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Затвердити проект</w:t>
      </w:r>
      <w:r w:rsidRPr="00F84D98">
        <w:rPr>
          <w:rFonts w:eastAsia="Times New Roman" w:cs="Times New Roman"/>
          <w:szCs w:val="28"/>
          <w:lang w:eastAsia="ru-RU"/>
        </w:rPr>
        <w:t xml:space="preserve"> землеустрою щодо відведе</w:t>
      </w:r>
      <w:r>
        <w:rPr>
          <w:rFonts w:eastAsia="Times New Roman" w:cs="Times New Roman"/>
          <w:szCs w:val="28"/>
          <w:lang w:eastAsia="ru-RU"/>
        </w:rPr>
        <w:t>ння земельної ділянки та надати у власність земельну ділянку</w:t>
      </w:r>
      <w:r w:rsidRPr="00F84D98">
        <w:rPr>
          <w:rFonts w:eastAsia="Times New Roman" w:cs="Times New Roman"/>
          <w:szCs w:val="28"/>
          <w:lang w:eastAsia="ru-RU"/>
        </w:rPr>
        <w:t xml:space="preserve"> площею 0,1000 га Рибалку Сергію Вікторовичу (2961204930) для будівництва та обслуговування жилого будинку, господарських будівель та споруд за адресою: м. Суми, вул. Івана Франка, 89/3 за рахунок земель житлової та громадської забудови Сумської міської ради (кадастровий номер 5910136600:07:003:0090).</w:t>
      </w:r>
    </w:p>
    <w:p w:rsidR="00F84D98" w:rsidRPr="00F84D98" w:rsidRDefault="00F84D98" w:rsidP="00F84D98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F84D98">
        <w:rPr>
          <w:rFonts w:eastAsia="Times New Roman" w:cs="Times New Roman"/>
          <w:color w:val="000000"/>
          <w:szCs w:val="28"/>
          <w:lang w:eastAsia="ru-RU"/>
        </w:rPr>
        <w:tab/>
        <w:t xml:space="preserve">2. </w:t>
      </w:r>
      <w:r>
        <w:rPr>
          <w:rFonts w:eastAsia="Times New Roman" w:cs="Times New Roman"/>
          <w:szCs w:val="28"/>
          <w:lang w:eastAsia="ru-RU"/>
        </w:rPr>
        <w:t>Затвердити проект</w:t>
      </w:r>
      <w:r w:rsidRPr="00F84D98">
        <w:rPr>
          <w:rFonts w:eastAsia="Times New Roman" w:cs="Times New Roman"/>
          <w:szCs w:val="28"/>
          <w:lang w:eastAsia="ru-RU"/>
        </w:rPr>
        <w:t xml:space="preserve"> землеустрою щодо відведе</w:t>
      </w:r>
      <w:r>
        <w:rPr>
          <w:rFonts w:eastAsia="Times New Roman" w:cs="Times New Roman"/>
          <w:szCs w:val="28"/>
          <w:lang w:eastAsia="ru-RU"/>
        </w:rPr>
        <w:t>ння земельної ділянки та надати у власність земельну ділянку</w:t>
      </w:r>
      <w:r w:rsidRPr="00F84D98">
        <w:rPr>
          <w:rFonts w:eastAsia="Times New Roman" w:cs="Times New Roman"/>
          <w:szCs w:val="28"/>
          <w:lang w:eastAsia="ru-RU"/>
        </w:rPr>
        <w:t xml:space="preserve"> площею 0,1000 га Павловій Світлані Анатоліївні (2445603880) для будівництва та обслуговування жилого будинку, господарських будівель та споруд за адресою: м. Суми, вул. Івана Франка, 89/2 за рахунок земель житлової та громадської забудови Сумської міської ради (кадастровий номер 5910136600:07:003:0089).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</w:t>
      </w:r>
      <w:r w:rsidRPr="00CB2ABE">
        <w:rPr>
          <w:rFonts w:eastAsia="Times New Roman" w:cs="Times New Roman"/>
          <w:szCs w:val="28"/>
          <w:lang w:eastAsia="ru-RU"/>
        </w:rPr>
        <w:t xml:space="preserve">іський голова                                                                </w:t>
      </w:r>
      <w:r w:rsidR="00EA4CE9">
        <w:rPr>
          <w:rFonts w:eastAsia="Times New Roman" w:cs="Times New Roman"/>
          <w:szCs w:val="28"/>
          <w:lang w:eastAsia="ru-RU"/>
        </w:rPr>
        <w:t xml:space="preserve">    </w:t>
      </w:r>
      <w:r w:rsidRPr="00CB2ABE">
        <w:rPr>
          <w:rFonts w:eastAsia="Times New Roman" w:cs="Times New Roman"/>
          <w:szCs w:val="28"/>
          <w:lang w:eastAsia="ru-RU"/>
        </w:rPr>
        <w:t>О.М. Лисенко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84D98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CB2ABE" w:rsidRPr="00CB2ABE" w:rsidRDefault="00CB2ABE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2269B" w:rsidRPr="00CB2ABE" w:rsidRDefault="00D2269B" w:rsidP="00CB2AB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>Ініціатор розгляду питання – міський голова Лисенко О.М.</w:t>
      </w:r>
    </w:p>
    <w:p w:rsidR="00CB2ABE" w:rsidRPr="00CB2ABE" w:rsidRDefault="00CB2ABE" w:rsidP="00CB2AB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Проект рішення підготовлено департаментом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забезпечення ресурсних платежів 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>Сумської міської ради</w:t>
      </w:r>
    </w:p>
    <w:p w:rsidR="00CB2ABE" w:rsidRDefault="00CB2ABE" w:rsidP="00CB2AB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val="ru-RU" w:eastAsia="ru-RU"/>
        </w:rPr>
      </w:pPr>
      <w:r w:rsidRPr="00CB2ABE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>департамент</w:t>
      </w:r>
      <w:r w:rsidRPr="00CB2AB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>забезпечення ресурсних платежів</w:t>
      </w:r>
      <w:r w:rsidRPr="00CB2ABE">
        <w:rPr>
          <w:rFonts w:eastAsia="Times New Roman" w:cs="Times New Roman"/>
          <w:sz w:val="24"/>
          <w:szCs w:val="24"/>
          <w:lang w:val="ru-RU" w:eastAsia="ru-RU"/>
        </w:rPr>
        <w:t xml:space="preserve"> Сумської мі</w:t>
      </w:r>
      <w:r>
        <w:rPr>
          <w:rFonts w:eastAsia="Times New Roman" w:cs="Times New Roman"/>
          <w:sz w:val="24"/>
          <w:szCs w:val="24"/>
          <w:lang w:val="ru-RU" w:eastAsia="ru-RU"/>
        </w:rPr>
        <w:t>ської ради</w:t>
      </w:r>
    </w:p>
    <w:sectPr w:rsidR="00CB2ABE" w:rsidSect="00C72B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5"/>
    <w:rsid w:val="00017E80"/>
    <w:rsid w:val="0007712D"/>
    <w:rsid w:val="000D3F7D"/>
    <w:rsid w:val="001D6D86"/>
    <w:rsid w:val="00265579"/>
    <w:rsid w:val="002B1ED5"/>
    <w:rsid w:val="00327BD1"/>
    <w:rsid w:val="005118AB"/>
    <w:rsid w:val="00557226"/>
    <w:rsid w:val="00673A6B"/>
    <w:rsid w:val="00750796"/>
    <w:rsid w:val="009F7C7E"/>
    <w:rsid w:val="00AB1CFC"/>
    <w:rsid w:val="00C72B0E"/>
    <w:rsid w:val="00CB2ABE"/>
    <w:rsid w:val="00D2269B"/>
    <w:rsid w:val="00E32939"/>
    <w:rsid w:val="00E52449"/>
    <w:rsid w:val="00E917A2"/>
    <w:rsid w:val="00EA4CE9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72B0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524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8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2017-05-19T06:33:00Z</cp:lastPrinted>
  <dcterms:created xsi:type="dcterms:W3CDTF">2016-06-15T09:47:00Z</dcterms:created>
  <dcterms:modified xsi:type="dcterms:W3CDTF">2018-02-12T09:30:00Z</dcterms:modified>
</cp:coreProperties>
</file>