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6526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6526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57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526D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Ярослава Мудрого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 xml:space="preserve">№ 57 по вулиці Ярослава Мудрого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Я. Мудрого, 57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 xml:space="preserve">№ 57 по вулиці Ярослава Мудрого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 xml:space="preserve">№ 57 по вулиці Ярослава Мудрого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  <w:bookmarkStart w:id="0" w:name="_GoBack"/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 xml:space="preserve">№ 57 по вулиці Ярослава </w:t>
      </w:r>
      <w:bookmarkEnd w:id="0"/>
      <w:r w:rsidR="006526D4">
        <w:rPr>
          <w:rFonts w:ascii="Times New Roman" w:hAnsi="Times New Roman"/>
          <w:sz w:val="28"/>
          <w:szCs w:val="28"/>
          <w:lang w:val="uk-UA" w:eastAsia="ru-RU"/>
        </w:rPr>
        <w:t>Мудрого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 xml:space="preserve">№ 57 по вулиці Ярослава Мудрого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446B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6526D4">
        <w:rPr>
          <w:rFonts w:ascii="Times New Roman" w:hAnsi="Times New Roman"/>
          <w:sz w:val="28"/>
          <w:szCs w:val="28"/>
          <w:lang w:val="uk-UA" w:eastAsia="ru-RU"/>
        </w:rPr>
        <w:t>№ 57 по вулиці Ярослава Мудрого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446B60">
        <w:rPr>
          <w:rFonts w:ascii="Times New Roman" w:hAnsi="Times New Roman"/>
          <w:bCs/>
          <w:sz w:val="24"/>
          <w:szCs w:val="24"/>
          <w:lang w:val="uk-UA" w:eastAsia="ru-RU"/>
        </w:rPr>
        <w:t>Павленко В.І.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446B60">
        <w:rPr>
          <w:rFonts w:ascii="Times New Roman" w:hAnsi="Times New Roman"/>
          <w:bCs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53148C" w:rsidRPr="00660992" w:rsidRDefault="004B44E7" w:rsidP="00B93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2596">
        <w:rPr>
          <w:rFonts w:ascii="Times New Roman" w:hAnsi="Times New Roman"/>
          <w:lang w:val="uk-UA" w:eastAsia="ru-RU"/>
        </w:rPr>
        <w:t>Доповід</w:t>
      </w:r>
    </w:p>
    <w:sectPr w:rsidR="0053148C" w:rsidRPr="00660992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93443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093D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A774-B0A5-43BA-BECF-FDC1D703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2017-07-06T11:06:00Z</cp:lastPrinted>
  <dcterms:created xsi:type="dcterms:W3CDTF">2017-07-06T11:02:00Z</dcterms:created>
  <dcterms:modified xsi:type="dcterms:W3CDTF">2017-07-07T10:46:00Z</dcterms:modified>
</cp:coreProperties>
</file>