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193"/>
        <w:gridCol w:w="1258"/>
        <w:gridCol w:w="4120"/>
      </w:tblGrid>
      <w:tr w:rsidR="00BB1872" w:rsidRPr="00BB1872" w:rsidTr="00164DB1">
        <w:tc>
          <w:tcPr>
            <w:tcW w:w="4193" w:type="dxa"/>
          </w:tcPr>
          <w:p w:rsidR="00BB1872" w:rsidRPr="00392C08" w:rsidRDefault="00392C08" w:rsidP="00BB187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tc>
        <w:tc>
          <w:tcPr>
            <w:tcW w:w="1258" w:type="dxa"/>
            <w:hideMark/>
          </w:tcPr>
          <w:p w:rsidR="00BB1872" w:rsidRPr="00BB1872" w:rsidRDefault="00BB1872" w:rsidP="00BB1872">
            <w:pPr>
              <w:spacing w:after="0" w:line="240" w:lineRule="auto"/>
              <w:jc w:val="center"/>
              <w:rPr>
                <w:rFonts w:ascii="Times New Roman" w:eastAsia="Times New Roman" w:hAnsi="Times New Roman" w:cs="Times New Roman"/>
                <w:sz w:val="24"/>
                <w:szCs w:val="24"/>
                <w:lang w:val="ru-RU" w:eastAsia="ru-RU"/>
              </w:rPr>
            </w:pPr>
            <w:r w:rsidRPr="00BB1872">
              <w:rPr>
                <w:rFonts w:ascii="Times New Roman" w:eastAsia="Times New Roman" w:hAnsi="Times New Roman" w:cs="Times New Roman"/>
                <w:noProof/>
                <w:sz w:val="24"/>
                <w:szCs w:val="24"/>
                <w:lang w:val="ru-RU" w:eastAsia="ru-RU"/>
              </w:rPr>
              <w:drawing>
                <wp:inline distT="0" distB="0" distL="0" distR="0">
                  <wp:extent cx="447675" cy="5810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tc>
        <w:tc>
          <w:tcPr>
            <w:tcW w:w="4120" w:type="dxa"/>
            <w:hideMark/>
          </w:tcPr>
          <w:p w:rsidR="00BB1872" w:rsidRPr="00BB1872" w:rsidRDefault="00BB1872" w:rsidP="00BB1872">
            <w:pPr>
              <w:spacing w:after="0" w:line="240" w:lineRule="auto"/>
              <w:jc w:val="center"/>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8"/>
                <w:lang w:eastAsia="ru-RU"/>
              </w:rPr>
              <w:t>Проект</w:t>
            </w:r>
          </w:p>
          <w:p w:rsidR="00BB1872" w:rsidRPr="00BB1872" w:rsidRDefault="00BB1872" w:rsidP="00BB1872">
            <w:pPr>
              <w:spacing w:after="0" w:line="240" w:lineRule="auto"/>
              <w:jc w:val="center"/>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8"/>
                <w:lang w:eastAsia="ru-RU"/>
              </w:rPr>
              <w:t>оприлюднено</w:t>
            </w:r>
          </w:p>
          <w:p w:rsidR="00BB1872" w:rsidRPr="00BB1872" w:rsidRDefault="00BB1872" w:rsidP="00BB1872">
            <w:pPr>
              <w:spacing w:after="0" w:line="240" w:lineRule="auto"/>
              <w:jc w:val="center"/>
              <w:rPr>
                <w:rFonts w:ascii="Times New Roman" w:eastAsia="Times New Roman" w:hAnsi="Times New Roman" w:cs="Times New Roman"/>
                <w:sz w:val="24"/>
                <w:szCs w:val="24"/>
                <w:lang w:eastAsia="ru-RU"/>
              </w:rPr>
            </w:pPr>
            <w:r w:rsidRPr="00BB1872">
              <w:rPr>
                <w:rFonts w:ascii="Times New Roman" w:eastAsia="Times New Roman" w:hAnsi="Times New Roman" w:cs="Times New Roman"/>
                <w:sz w:val="28"/>
                <w:szCs w:val="28"/>
                <w:lang w:eastAsia="ru-RU"/>
              </w:rPr>
              <w:t>«___» _______ 20__ р.</w:t>
            </w:r>
          </w:p>
        </w:tc>
      </w:tr>
    </w:tbl>
    <w:p w:rsidR="00BB1872" w:rsidRPr="00BB1872" w:rsidRDefault="00BB1872" w:rsidP="00BB1872">
      <w:pPr>
        <w:spacing w:after="0" w:line="240" w:lineRule="auto"/>
        <w:jc w:val="center"/>
        <w:rPr>
          <w:rFonts w:ascii="Times New Roman" w:eastAsia="Times New Roman" w:hAnsi="Times New Roman" w:cs="Times New Roman"/>
          <w:sz w:val="28"/>
          <w:szCs w:val="28"/>
          <w:lang w:eastAsia="ru-RU"/>
        </w:rPr>
      </w:pPr>
    </w:p>
    <w:p w:rsidR="00BB1872" w:rsidRPr="00BB1872" w:rsidRDefault="00BB1872" w:rsidP="00BB1872">
      <w:pPr>
        <w:spacing w:after="0" w:line="240" w:lineRule="auto"/>
        <w:jc w:val="center"/>
        <w:outlineLvl w:val="0"/>
        <w:rPr>
          <w:rFonts w:ascii="Times New Roman" w:eastAsia="Times New Roman" w:hAnsi="Times New Roman" w:cs="Times New Roman"/>
          <w:sz w:val="36"/>
          <w:szCs w:val="36"/>
          <w:lang w:eastAsia="ru-RU"/>
        </w:rPr>
      </w:pPr>
      <w:r w:rsidRPr="00BB1872">
        <w:rPr>
          <w:rFonts w:ascii="Times New Roman" w:eastAsia="Times New Roman" w:hAnsi="Times New Roman" w:cs="Times New Roman"/>
          <w:sz w:val="36"/>
          <w:szCs w:val="36"/>
          <w:lang w:eastAsia="ru-RU"/>
        </w:rPr>
        <w:t>СУМСЬКА МІСЬКА РАДА</w:t>
      </w:r>
    </w:p>
    <w:p w:rsidR="00BB1872" w:rsidRPr="00BB1872" w:rsidRDefault="00BB1872" w:rsidP="00BB1872">
      <w:pPr>
        <w:spacing w:after="0" w:line="240" w:lineRule="auto"/>
        <w:jc w:val="center"/>
        <w:outlineLvl w:val="0"/>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8"/>
          <w:lang w:eastAsia="ru-RU"/>
        </w:rPr>
        <w:t>VІІ СКЛИКАННЯ _______СЕСІЯ</w:t>
      </w:r>
    </w:p>
    <w:p w:rsidR="00BB1872" w:rsidRPr="00BB1872" w:rsidRDefault="00BB1872" w:rsidP="00BB1872">
      <w:pPr>
        <w:spacing w:after="0" w:line="240" w:lineRule="auto"/>
        <w:jc w:val="center"/>
        <w:outlineLvl w:val="0"/>
        <w:rPr>
          <w:rFonts w:ascii="Times New Roman" w:eastAsia="Times New Roman" w:hAnsi="Times New Roman" w:cs="Times New Roman"/>
          <w:b/>
          <w:sz w:val="32"/>
          <w:szCs w:val="32"/>
          <w:lang w:eastAsia="ru-RU"/>
        </w:rPr>
      </w:pPr>
      <w:r w:rsidRPr="00BB1872">
        <w:rPr>
          <w:rFonts w:ascii="Times New Roman" w:eastAsia="Times New Roman" w:hAnsi="Times New Roman" w:cs="Times New Roman"/>
          <w:b/>
          <w:sz w:val="32"/>
          <w:szCs w:val="32"/>
          <w:lang w:eastAsia="ru-RU"/>
        </w:rPr>
        <w:t>РІШЕННЯ</w:t>
      </w:r>
    </w:p>
    <w:p w:rsidR="00BB1872" w:rsidRPr="00BB1872" w:rsidRDefault="00BB1872" w:rsidP="00BB1872">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BB1872" w:rsidRPr="00BB1872" w:rsidTr="00BB1872">
        <w:tc>
          <w:tcPr>
            <w:tcW w:w="4820" w:type="dxa"/>
            <w:hideMark/>
          </w:tcPr>
          <w:p w:rsidR="0091327C" w:rsidRDefault="0091327C" w:rsidP="00BB1872">
            <w:pPr>
              <w:spacing w:after="0" w:line="240" w:lineRule="auto"/>
              <w:jc w:val="both"/>
              <w:outlineLvl w:val="0"/>
              <w:rPr>
                <w:rFonts w:ascii="Times New Roman" w:eastAsia="Times New Roman" w:hAnsi="Times New Roman" w:cs="Times New Roman"/>
                <w:sz w:val="28"/>
                <w:szCs w:val="24"/>
                <w:lang w:eastAsia="ru-RU"/>
              </w:rPr>
            </w:pPr>
          </w:p>
          <w:p w:rsidR="00BB1872" w:rsidRPr="00BB1872" w:rsidRDefault="00BB1872" w:rsidP="00BB1872">
            <w:pPr>
              <w:spacing w:after="0" w:line="240" w:lineRule="auto"/>
              <w:jc w:val="both"/>
              <w:outlineLvl w:val="0"/>
              <w:rPr>
                <w:rFonts w:ascii="Times New Roman" w:eastAsia="Times New Roman" w:hAnsi="Times New Roman" w:cs="Times New Roman"/>
                <w:sz w:val="28"/>
                <w:szCs w:val="24"/>
                <w:lang w:eastAsia="ru-RU"/>
              </w:rPr>
            </w:pPr>
            <w:r w:rsidRPr="00BB1872">
              <w:rPr>
                <w:rFonts w:ascii="Times New Roman" w:eastAsia="Times New Roman" w:hAnsi="Times New Roman" w:cs="Times New Roman"/>
                <w:sz w:val="28"/>
                <w:szCs w:val="24"/>
                <w:lang w:eastAsia="ru-RU"/>
              </w:rPr>
              <w:t>від ___ _______201</w:t>
            </w:r>
            <w:r>
              <w:rPr>
                <w:rFonts w:ascii="Times New Roman" w:eastAsia="Times New Roman" w:hAnsi="Times New Roman" w:cs="Times New Roman"/>
                <w:sz w:val="28"/>
                <w:szCs w:val="24"/>
                <w:lang w:eastAsia="ru-RU"/>
              </w:rPr>
              <w:t>7</w:t>
            </w:r>
            <w:r w:rsidRPr="00BB1872">
              <w:rPr>
                <w:rFonts w:ascii="Times New Roman" w:eastAsia="Times New Roman" w:hAnsi="Times New Roman" w:cs="Times New Roman"/>
                <w:sz w:val="28"/>
                <w:szCs w:val="24"/>
                <w:lang w:eastAsia="ru-RU"/>
              </w:rPr>
              <w:t xml:space="preserve"> року № ____-МР</w:t>
            </w:r>
          </w:p>
          <w:p w:rsidR="00BB1872" w:rsidRPr="00BB1872" w:rsidRDefault="00BB1872" w:rsidP="00BB1872">
            <w:pPr>
              <w:spacing w:after="0" w:line="240" w:lineRule="auto"/>
              <w:jc w:val="both"/>
              <w:outlineLvl w:val="0"/>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4"/>
                <w:lang w:eastAsia="ru-RU"/>
              </w:rPr>
              <w:t>м. Суми</w:t>
            </w:r>
          </w:p>
        </w:tc>
      </w:tr>
    </w:tbl>
    <w:p w:rsidR="0000266C" w:rsidRPr="00027C2C" w:rsidRDefault="0000266C" w:rsidP="0024074E">
      <w:pPr>
        <w:spacing w:after="0" w:line="240" w:lineRule="auto"/>
        <w:rPr>
          <w:rFonts w:ascii="Times New Roman" w:eastAsia="Times New Roman" w:hAnsi="Times New Roman" w:cs="Times New Roman"/>
          <w:bCs/>
          <w:sz w:val="28"/>
          <w:szCs w:val="28"/>
          <w:lang w:val="ru-RU" w:eastAsia="ru-RU"/>
        </w:rPr>
      </w:pPr>
    </w:p>
    <w:p w:rsidR="00F04B81" w:rsidRPr="00027C2C" w:rsidRDefault="00F04B81" w:rsidP="0024074E">
      <w:pPr>
        <w:spacing w:after="0" w:line="240" w:lineRule="auto"/>
        <w:rPr>
          <w:rFonts w:ascii="Times New Roman" w:eastAsia="Times New Roman" w:hAnsi="Times New Roman" w:cs="Times New Roman"/>
          <w:sz w:val="28"/>
          <w:szCs w:val="28"/>
          <w:lang w:val="ru-RU" w:eastAsia="ru-RU"/>
        </w:rPr>
      </w:pPr>
      <w:r w:rsidRPr="00027C2C">
        <w:rPr>
          <w:rFonts w:ascii="Times New Roman" w:eastAsia="Times New Roman" w:hAnsi="Times New Roman" w:cs="Times New Roman"/>
          <w:bCs/>
          <w:sz w:val="28"/>
          <w:szCs w:val="28"/>
          <w:lang w:val="ru-RU" w:eastAsia="ru-RU"/>
        </w:rPr>
        <w:t>Про затвердження Положення про</w:t>
      </w:r>
    </w:p>
    <w:p w:rsidR="00F04B81" w:rsidRPr="00027C2C" w:rsidRDefault="00F04B81" w:rsidP="0024074E">
      <w:pPr>
        <w:spacing w:after="0" w:line="240" w:lineRule="auto"/>
        <w:rPr>
          <w:rFonts w:ascii="Times New Roman" w:eastAsia="Times New Roman" w:hAnsi="Times New Roman" w:cs="Times New Roman"/>
          <w:sz w:val="28"/>
          <w:szCs w:val="28"/>
          <w:lang w:val="ru-RU" w:eastAsia="ru-RU"/>
        </w:rPr>
      </w:pPr>
      <w:r w:rsidRPr="00027C2C">
        <w:rPr>
          <w:rFonts w:ascii="Times New Roman" w:eastAsia="Times New Roman" w:hAnsi="Times New Roman" w:cs="Times New Roman"/>
          <w:bCs/>
          <w:sz w:val="28"/>
          <w:szCs w:val="28"/>
          <w:lang w:val="ru-RU" w:eastAsia="ru-RU"/>
        </w:rPr>
        <w:t xml:space="preserve">самоврядний контроль за </w:t>
      </w:r>
    </w:p>
    <w:p w:rsidR="00F04B81" w:rsidRPr="00027C2C" w:rsidRDefault="00F04B81" w:rsidP="0024074E">
      <w:pPr>
        <w:spacing w:after="0" w:line="240" w:lineRule="auto"/>
        <w:rPr>
          <w:rFonts w:ascii="Times New Roman" w:eastAsia="Times New Roman" w:hAnsi="Times New Roman" w:cs="Times New Roman"/>
          <w:sz w:val="28"/>
          <w:szCs w:val="28"/>
          <w:lang w:val="ru-RU" w:eastAsia="ru-RU"/>
        </w:rPr>
      </w:pPr>
      <w:r w:rsidRPr="00027C2C">
        <w:rPr>
          <w:rFonts w:ascii="Times New Roman" w:eastAsia="Times New Roman" w:hAnsi="Times New Roman" w:cs="Times New Roman"/>
          <w:bCs/>
          <w:sz w:val="28"/>
          <w:szCs w:val="28"/>
          <w:lang w:val="ru-RU" w:eastAsia="ru-RU"/>
        </w:rPr>
        <w:t xml:space="preserve">використанням та охороною земель </w:t>
      </w:r>
    </w:p>
    <w:p w:rsidR="00F04B81" w:rsidRPr="00027C2C" w:rsidRDefault="0006246E" w:rsidP="0024074E">
      <w:pPr>
        <w:spacing w:after="0" w:line="240" w:lineRule="auto"/>
        <w:rPr>
          <w:rFonts w:ascii="Times New Roman" w:eastAsia="Times New Roman" w:hAnsi="Times New Roman" w:cs="Times New Roman"/>
          <w:sz w:val="28"/>
          <w:szCs w:val="28"/>
          <w:lang w:val="ru-RU" w:eastAsia="ru-RU"/>
        </w:rPr>
      </w:pPr>
      <w:r w:rsidRPr="00027C2C">
        <w:rPr>
          <w:rFonts w:ascii="Times New Roman" w:eastAsia="Times New Roman" w:hAnsi="Times New Roman" w:cs="Times New Roman"/>
          <w:bCs/>
          <w:sz w:val="28"/>
          <w:szCs w:val="28"/>
          <w:lang w:val="ru-RU" w:eastAsia="ru-RU"/>
        </w:rPr>
        <w:t>територіальної громади м.</w:t>
      </w:r>
      <w:r w:rsidR="00F04B81" w:rsidRPr="00027C2C">
        <w:rPr>
          <w:rFonts w:ascii="Times New Roman" w:eastAsia="Times New Roman" w:hAnsi="Times New Roman" w:cs="Times New Roman"/>
          <w:bCs/>
          <w:sz w:val="28"/>
          <w:szCs w:val="28"/>
          <w:lang w:val="ru-RU" w:eastAsia="ru-RU"/>
        </w:rPr>
        <w:t xml:space="preserve"> </w:t>
      </w:r>
      <w:r w:rsidR="0024074E" w:rsidRPr="00027C2C">
        <w:rPr>
          <w:rFonts w:ascii="Times New Roman" w:eastAsia="Times New Roman" w:hAnsi="Times New Roman" w:cs="Times New Roman"/>
          <w:bCs/>
          <w:sz w:val="28"/>
          <w:szCs w:val="28"/>
          <w:lang w:val="ru-RU" w:eastAsia="ru-RU"/>
        </w:rPr>
        <w:t>Суми</w:t>
      </w:r>
    </w:p>
    <w:p w:rsidR="00F04B81" w:rsidRPr="0024074E" w:rsidRDefault="00F04B81" w:rsidP="00691CDE">
      <w:pPr>
        <w:spacing w:before="100" w:beforeAutospacing="1" w:after="100" w:afterAutospacing="1" w:line="240" w:lineRule="auto"/>
        <w:ind w:firstLine="708"/>
        <w:jc w:val="both"/>
        <w:rPr>
          <w:rFonts w:ascii="Times New Roman" w:eastAsia="Times New Roman" w:hAnsi="Times New Roman" w:cs="Times New Roman"/>
          <w:sz w:val="28"/>
          <w:szCs w:val="28"/>
          <w:lang w:val="ru-RU" w:eastAsia="ru-RU"/>
        </w:rPr>
      </w:pPr>
      <w:bookmarkStart w:id="0" w:name="_GoBack"/>
      <w:bookmarkEnd w:id="0"/>
      <w:r w:rsidRPr="0024074E">
        <w:rPr>
          <w:rFonts w:ascii="Times New Roman" w:eastAsia="Times New Roman" w:hAnsi="Times New Roman" w:cs="Times New Roman"/>
          <w:sz w:val="28"/>
          <w:szCs w:val="28"/>
          <w:lang w:val="ru-RU" w:eastAsia="ru-RU"/>
        </w:rPr>
        <w:t>З метою запобігання порушенням земельного законодавства, своєчасного їх виявлення та усунення, визначення порядку здійснення самоврядного контролю за використанням та охороною земель територіальної громади</w:t>
      </w:r>
      <w:r w:rsidR="001F3475">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відповідно до ст. 12, 83,189 Земельного кодексу України, </w:t>
      </w:r>
      <w:r w:rsidR="001F3475">
        <w:rPr>
          <w:rFonts w:ascii="Times New Roman" w:eastAsia="Times New Roman" w:hAnsi="Times New Roman" w:cs="Times New Roman"/>
          <w:sz w:val="28"/>
          <w:szCs w:val="28"/>
          <w:lang w:val="ru-RU" w:eastAsia="ru-RU"/>
        </w:rPr>
        <w:t>З</w:t>
      </w:r>
      <w:r w:rsidRPr="0024074E">
        <w:rPr>
          <w:rFonts w:ascii="Times New Roman" w:eastAsia="Times New Roman" w:hAnsi="Times New Roman" w:cs="Times New Roman"/>
          <w:sz w:val="28"/>
          <w:szCs w:val="28"/>
          <w:lang w:val="ru-RU" w:eastAsia="ru-RU"/>
        </w:rPr>
        <w:t xml:space="preserve">аконів України «Про місцеве самоврядування в Україні», «Про землеустрій», «Про охорону земель», керуючись ст. 59 Закону України «Про місцеве самоврядування в Україні», </w:t>
      </w:r>
      <w:r w:rsidR="00691CDE" w:rsidRPr="00691CDE">
        <w:rPr>
          <w:rFonts w:ascii="Times New Roman" w:eastAsia="Times New Roman" w:hAnsi="Times New Roman" w:cs="Times New Roman"/>
          <w:b/>
          <w:sz w:val="28"/>
          <w:szCs w:val="28"/>
          <w:lang w:val="ru-RU" w:eastAsia="ru-RU"/>
        </w:rPr>
        <w:t xml:space="preserve">Сумська </w:t>
      </w:r>
      <w:r w:rsidRPr="00691CDE">
        <w:rPr>
          <w:rFonts w:ascii="Times New Roman" w:eastAsia="Times New Roman" w:hAnsi="Times New Roman" w:cs="Times New Roman"/>
          <w:b/>
          <w:sz w:val="28"/>
          <w:szCs w:val="28"/>
          <w:lang w:val="ru-RU" w:eastAsia="ru-RU"/>
        </w:rPr>
        <w:t>міська рада</w:t>
      </w:r>
    </w:p>
    <w:p w:rsidR="00984A72" w:rsidRPr="0057483E" w:rsidRDefault="00984A72" w:rsidP="0000266C">
      <w:pPr>
        <w:spacing w:before="100" w:beforeAutospacing="1" w:after="100" w:afterAutospacing="1" w:line="240" w:lineRule="auto"/>
        <w:jc w:val="center"/>
        <w:rPr>
          <w:rFonts w:ascii="Times New Roman" w:eastAsia="Times New Roman" w:hAnsi="Times New Roman" w:cs="Times New Roman"/>
          <w:b/>
          <w:bCs/>
          <w:sz w:val="28"/>
          <w:szCs w:val="28"/>
          <w:lang w:val="ru-RU" w:eastAsia="ru-RU"/>
        </w:rPr>
      </w:pPr>
    </w:p>
    <w:p w:rsidR="00F04B81" w:rsidRPr="0024074E" w:rsidRDefault="00F04B81" w:rsidP="0000266C">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ВИРІШИЛА:</w:t>
      </w:r>
    </w:p>
    <w:p w:rsidR="00984A72" w:rsidRPr="0057483E" w:rsidRDefault="00984A72" w:rsidP="0091327C">
      <w:pPr>
        <w:spacing w:before="240" w:after="0" w:line="240" w:lineRule="auto"/>
        <w:jc w:val="both"/>
        <w:rPr>
          <w:rFonts w:ascii="Times New Roman" w:eastAsia="Times New Roman" w:hAnsi="Times New Roman" w:cs="Times New Roman"/>
          <w:sz w:val="28"/>
          <w:szCs w:val="28"/>
          <w:lang w:val="ru-RU" w:eastAsia="ru-RU"/>
        </w:rPr>
      </w:pPr>
    </w:p>
    <w:p w:rsidR="006E7F0E" w:rsidRPr="0057483E" w:rsidRDefault="006E7F0E" w:rsidP="0091327C">
      <w:pPr>
        <w:spacing w:before="240" w:after="0" w:line="240" w:lineRule="auto"/>
        <w:jc w:val="both"/>
        <w:rPr>
          <w:rFonts w:ascii="Times New Roman" w:eastAsia="Times New Roman" w:hAnsi="Times New Roman" w:cs="Times New Roman"/>
          <w:sz w:val="28"/>
          <w:szCs w:val="28"/>
          <w:lang w:val="ru-RU" w:eastAsia="ru-RU"/>
        </w:rPr>
      </w:pPr>
      <w:r w:rsidRPr="0057483E">
        <w:rPr>
          <w:rFonts w:ascii="Times New Roman" w:eastAsia="Times New Roman" w:hAnsi="Times New Roman" w:cs="Times New Roman"/>
          <w:sz w:val="28"/>
          <w:szCs w:val="28"/>
          <w:lang w:val="ru-RU" w:eastAsia="ru-RU"/>
        </w:rPr>
        <w:t xml:space="preserve">1. </w:t>
      </w:r>
      <w:r>
        <w:rPr>
          <w:rFonts w:ascii="Times New Roman" w:eastAsia="Times New Roman" w:hAnsi="Times New Roman" w:cs="Times New Roman"/>
          <w:sz w:val="28"/>
          <w:szCs w:val="28"/>
          <w:lang w:val="ru-RU" w:eastAsia="ru-RU"/>
        </w:rPr>
        <w:t>Рішення</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Сумської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міської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ради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від</w:t>
      </w:r>
      <w:r w:rsidRPr="0057483E">
        <w:rPr>
          <w:rFonts w:ascii="Times New Roman" w:eastAsia="Times New Roman" w:hAnsi="Times New Roman" w:cs="Times New Roman"/>
          <w:sz w:val="28"/>
          <w:szCs w:val="28"/>
          <w:lang w:val="ru-RU" w:eastAsia="ru-RU"/>
        </w:rPr>
        <w:t xml:space="preserve"> 20.09.2006 № 170-</w:t>
      </w:r>
      <w:r>
        <w:rPr>
          <w:rFonts w:ascii="Times New Roman" w:eastAsia="Times New Roman" w:hAnsi="Times New Roman" w:cs="Times New Roman"/>
          <w:sz w:val="28"/>
          <w:szCs w:val="28"/>
          <w:lang w:val="ru-RU" w:eastAsia="ru-RU"/>
        </w:rPr>
        <w:t>МР</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Про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Порядок</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здійснення</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самоврядного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контролю</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за</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використанням</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і</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охороною</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земель</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території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Сумської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міської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ради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вважати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таким</w:t>
      </w:r>
      <w:r w:rsidR="004211DA" w:rsidRPr="0057483E">
        <w:rPr>
          <w:rFonts w:ascii="Times New Roman" w:eastAsia="Times New Roman" w:hAnsi="Times New Roman" w:cs="Times New Roman"/>
          <w:sz w:val="28"/>
          <w:szCs w:val="28"/>
          <w:lang w:val="ru-RU" w:eastAsia="ru-RU"/>
        </w:rPr>
        <w:t>,</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що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втратило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чинність</w:t>
      </w:r>
      <w:r w:rsidRPr="0057483E">
        <w:rPr>
          <w:rFonts w:ascii="Times New Roman" w:eastAsia="Times New Roman" w:hAnsi="Times New Roman" w:cs="Times New Roman"/>
          <w:sz w:val="28"/>
          <w:szCs w:val="28"/>
          <w:lang w:val="ru-RU" w:eastAsia="ru-RU"/>
        </w:rPr>
        <w:t>.</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Затвердити Положення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00F04B81" w:rsidRPr="0024074E">
        <w:rPr>
          <w:rFonts w:ascii="Times New Roman" w:eastAsia="Times New Roman" w:hAnsi="Times New Roman" w:cs="Times New Roman"/>
          <w:sz w:val="28"/>
          <w:szCs w:val="28"/>
          <w:lang w:val="ru-RU" w:eastAsia="ru-RU"/>
        </w:rPr>
        <w:t xml:space="preserve"> </w:t>
      </w:r>
      <w:r w:rsidR="00816E7C">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 xml:space="preserve"> (додається).</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Доручити </w:t>
      </w:r>
      <w:r w:rsidR="004211DA">
        <w:rPr>
          <w:rFonts w:ascii="Times New Roman" w:eastAsia="Times New Roman" w:hAnsi="Times New Roman" w:cs="Times New Roman"/>
          <w:sz w:val="28"/>
          <w:szCs w:val="28"/>
          <w:lang w:val="ru-RU" w:eastAsia="ru-RU"/>
        </w:rPr>
        <w:t>департаменту забезпечення ресурсних платежів Сумської</w:t>
      </w:r>
      <w:r w:rsidR="00F04B81" w:rsidRPr="0024074E">
        <w:rPr>
          <w:rFonts w:ascii="Times New Roman" w:eastAsia="Times New Roman" w:hAnsi="Times New Roman" w:cs="Times New Roman"/>
          <w:sz w:val="28"/>
          <w:szCs w:val="28"/>
          <w:lang w:val="ru-RU" w:eastAsia="ru-RU"/>
        </w:rPr>
        <w:t xml:space="preserve"> міської ради створити Комісію із самоврядного контролю за використанням та охороною земель територіальної громади міста  </w:t>
      </w:r>
      <w:r w:rsidR="00816E7C">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 xml:space="preserve"> (Уповноважений орган).</w:t>
      </w:r>
    </w:p>
    <w:p w:rsidR="00A61FE3" w:rsidRPr="00A61FE3"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6E5A18" w:rsidRPr="006E5A18">
        <w:rPr>
          <w:rFonts w:ascii="Times New Roman" w:hAnsi="Times New Roman" w:cs="Times New Roman"/>
          <w:sz w:val="28"/>
          <w:szCs w:val="28"/>
        </w:rPr>
        <w:t xml:space="preserve">Департаменту </w:t>
      </w:r>
      <w:r w:rsidR="00EF04CB">
        <w:rPr>
          <w:rFonts w:ascii="Times New Roman" w:eastAsia="Times New Roman" w:hAnsi="Times New Roman" w:cs="Times New Roman"/>
          <w:sz w:val="28"/>
          <w:szCs w:val="28"/>
          <w:lang w:val="ru-RU" w:eastAsia="ru-RU"/>
        </w:rPr>
        <w:t>забезпечення ресурсних платежів Сумської</w:t>
      </w:r>
      <w:r w:rsidR="00EF04CB" w:rsidRPr="0024074E">
        <w:rPr>
          <w:rFonts w:ascii="Times New Roman" w:eastAsia="Times New Roman" w:hAnsi="Times New Roman" w:cs="Times New Roman"/>
          <w:sz w:val="28"/>
          <w:szCs w:val="28"/>
          <w:lang w:val="ru-RU" w:eastAsia="ru-RU"/>
        </w:rPr>
        <w:t xml:space="preserve"> міської ради</w:t>
      </w:r>
      <w:r w:rsidR="00EF04CB">
        <w:rPr>
          <w:rFonts w:ascii="Times New Roman" w:hAnsi="Times New Roman" w:cs="Times New Roman"/>
          <w:sz w:val="28"/>
          <w:szCs w:val="28"/>
        </w:rPr>
        <w:t xml:space="preserve"> </w:t>
      </w:r>
      <w:r w:rsidR="00EF04CB" w:rsidRPr="00EF04CB">
        <w:rPr>
          <w:rFonts w:ascii="Times New Roman" w:hAnsi="Times New Roman" w:cs="Times New Roman"/>
          <w:sz w:val="28"/>
          <w:szCs w:val="28"/>
          <w:lang w:val="ru-RU"/>
        </w:rPr>
        <w:t>(</w:t>
      </w:r>
      <w:r w:rsidR="00EF04CB">
        <w:rPr>
          <w:rFonts w:ascii="Times New Roman" w:hAnsi="Times New Roman" w:cs="Times New Roman"/>
          <w:sz w:val="28"/>
          <w:szCs w:val="28"/>
        </w:rPr>
        <w:t xml:space="preserve">Клименко Ю.М.) забезпечити </w:t>
      </w:r>
      <w:r w:rsidR="006E5A18">
        <w:rPr>
          <w:rFonts w:ascii="Times New Roman" w:hAnsi="Times New Roman" w:cs="Times New Roman"/>
          <w:sz w:val="28"/>
          <w:szCs w:val="28"/>
        </w:rPr>
        <w:t>оприлюдн</w:t>
      </w:r>
      <w:r w:rsidR="00EF04CB">
        <w:rPr>
          <w:rFonts w:ascii="Times New Roman" w:hAnsi="Times New Roman" w:cs="Times New Roman"/>
          <w:sz w:val="28"/>
          <w:szCs w:val="28"/>
        </w:rPr>
        <w:t>ення</w:t>
      </w:r>
      <w:r w:rsidR="006E5A18">
        <w:rPr>
          <w:rFonts w:ascii="Times New Roman" w:hAnsi="Times New Roman" w:cs="Times New Roman"/>
          <w:sz w:val="28"/>
          <w:szCs w:val="28"/>
        </w:rPr>
        <w:t xml:space="preserve"> дан</w:t>
      </w:r>
      <w:r w:rsidR="00EF04CB">
        <w:rPr>
          <w:rFonts w:ascii="Times New Roman" w:hAnsi="Times New Roman" w:cs="Times New Roman"/>
          <w:sz w:val="28"/>
          <w:szCs w:val="28"/>
        </w:rPr>
        <w:t>ого</w:t>
      </w:r>
      <w:r w:rsidR="006E5A18">
        <w:rPr>
          <w:rFonts w:ascii="Times New Roman" w:hAnsi="Times New Roman" w:cs="Times New Roman"/>
          <w:sz w:val="28"/>
          <w:szCs w:val="28"/>
        </w:rPr>
        <w:t xml:space="preserve"> рішення в «</w:t>
      </w:r>
      <w:r w:rsidR="006E5A18" w:rsidRPr="006E5A18">
        <w:rPr>
          <w:rFonts w:ascii="Times New Roman" w:hAnsi="Times New Roman" w:cs="Times New Roman"/>
          <w:sz w:val="28"/>
          <w:szCs w:val="28"/>
        </w:rPr>
        <w:t>Офіційному віснику Сумської міської ради</w:t>
      </w:r>
      <w:r w:rsidR="006E5A18">
        <w:rPr>
          <w:rFonts w:ascii="Times New Roman" w:hAnsi="Times New Roman" w:cs="Times New Roman"/>
          <w:sz w:val="28"/>
          <w:szCs w:val="28"/>
        </w:rPr>
        <w:t>»</w:t>
      </w:r>
      <w:r w:rsidR="006E5A18" w:rsidRPr="006E5A18">
        <w:rPr>
          <w:rFonts w:ascii="Times New Roman" w:hAnsi="Times New Roman" w:cs="Times New Roman"/>
          <w:sz w:val="28"/>
          <w:szCs w:val="28"/>
        </w:rPr>
        <w:t xml:space="preserve"> та на офіційному сайті Сумської міської ради </w:t>
      </w:r>
      <w:r w:rsidR="006E5A18" w:rsidRPr="006E5A18">
        <w:rPr>
          <w:rFonts w:ascii="Times New Roman" w:hAnsi="Times New Roman" w:cs="Times New Roman"/>
          <w:sz w:val="28"/>
          <w:szCs w:val="28"/>
        </w:rPr>
        <w:lastRenderedPageBreak/>
        <w:t>в мережі Інтернет не пізніше як у десятиденний строк після його прийняття та підписання.</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F04B81" w:rsidRPr="0024074E">
        <w:rPr>
          <w:rFonts w:ascii="Times New Roman" w:eastAsia="Times New Roman" w:hAnsi="Times New Roman" w:cs="Times New Roman"/>
          <w:sz w:val="28"/>
          <w:szCs w:val="28"/>
          <w:lang w:val="ru-RU" w:eastAsia="ru-RU"/>
        </w:rPr>
        <w:t>. Рішення набуває чинності з дати його опублікування.</w:t>
      </w:r>
    </w:p>
    <w:p w:rsidR="004211DA" w:rsidRDefault="004211DA" w:rsidP="006E7F0E">
      <w:pPr>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04B81" w:rsidRPr="0024074E" w:rsidRDefault="00F04B81" w:rsidP="006E7F0E">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52AE4">
        <w:rPr>
          <w:rFonts w:ascii="Times New Roman" w:eastAsia="Times New Roman" w:hAnsi="Times New Roman" w:cs="Times New Roman"/>
          <w:b/>
          <w:sz w:val="28"/>
          <w:szCs w:val="28"/>
          <w:lang w:val="ru-RU" w:eastAsia="ru-RU"/>
        </w:rPr>
        <w:t> </w:t>
      </w:r>
      <w:r w:rsidR="00E52AE4" w:rsidRPr="00E52AE4">
        <w:rPr>
          <w:rFonts w:ascii="Times New Roman" w:eastAsia="Times New Roman" w:hAnsi="Times New Roman" w:cs="Times New Roman"/>
          <w:b/>
          <w:sz w:val="28"/>
          <w:szCs w:val="28"/>
          <w:lang w:val="ru-RU" w:eastAsia="ru-RU"/>
        </w:rPr>
        <w:t>Сумський</w:t>
      </w:r>
      <w:r w:rsidR="00E52AE4">
        <w:rPr>
          <w:rFonts w:ascii="Times New Roman" w:eastAsia="Times New Roman" w:hAnsi="Times New Roman" w:cs="Times New Roman"/>
          <w:sz w:val="28"/>
          <w:szCs w:val="28"/>
          <w:lang w:val="ru-RU" w:eastAsia="ru-RU"/>
        </w:rPr>
        <w:t xml:space="preserve"> </w:t>
      </w:r>
      <w:r w:rsidR="00E52AE4">
        <w:rPr>
          <w:rFonts w:ascii="Times New Roman" w:eastAsia="Times New Roman" w:hAnsi="Times New Roman" w:cs="Times New Roman"/>
          <w:b/>
          <w:bCs/>
          <w:sz w:val="28"/>
          <w:szCs w:val="28"/>
          <w:lang w:val="ru-RU" w:eastAsia="ru-RU"/>
        </w:rPr>
        <w:t>м</w:t>
      </w:r>
      <w:r w:rsidRPr="0024074E">
        <w:rPr>
          <w:rFonts w:ascii="Times New Roman" w:eastAsia="Times New Roman" w:hAnsi="Times New Roman" w:cs="Times New Roman"/>
          <w:b/>
          <w:bCs/>
          <w:sz w:val="28"/>
          <w:szCs w:val="28"/>
          <w:lang w:val="ru-RU" w:eastAsia="ru-RU"/>
        </w:rPr>
        <w:t>іський голова                                       </w:t>
      </w:r>
      <w:r w:rsidR="00062BE4">
        <w:rPr>
          <w:rFonts w:ascii="Times New Roman" w:eastAsia="Times New Roman" w:hAnsi="Times New Roman" w:cs="Times New Roman"/>
          <w:b/>
          <w:bCs/>
          <w:sz w:val="28"/>
          <w:szCs w:val="28"/>
          <w:lang w:val="ru-RU" w:eastAsia="ru-RU"/>
        </w:rPr>
        <w:tab/>
      </w:r>
      <w:r w:rsidR="00062BE4">
        <w:rPr>
          <w:rFonts w:ascii="Times New Roman" w:eastAsia="Times New Roman" w:hAnsi="Times New Roman" w:cs="Times New Roman"/>
          <w:b/>
          <w:bCs/>
          <w:sz w:val="28"/>
          <w:szCs w:val="28"/>
          <w:lang w:val="ru-RU" w:eastAsia="ru-RU"/>
        </w:rPr>
        <w:tab/>
      </w:r>
      <w:r w:rsidR="00E52AE4">
        <w:rPr>
          <w:rFonts w:ascii="Times New Roman" w:eastAsia="Times New Roman" w:hAnsi="Times New Roman" w:cs="Times New Roman"/>
          <w:b/>
          <w:bCs/>
          <w:sz w:val="28"/>
          <w:szCs w:val="28"/>
          <w:lang w:val="ru-RU" w:eastAsia="ru-RU"/>
        </w:rPr>
        <w:t xml:space="preserve">   </w:t>
      </w:r>
      <w:r w:rsidR="00062BE4">
        <w:rPr>
          <w:rFonts w:ascii="Times New Roman" w:eastAsia="Times New Roman" w:hAnsi="Times New Roman" w:cs="Times New Roman"/>
          <w:b/>
          <w:bCs/>
          <w:sz w:val="28"/>
          <w:szCs w:val="28"/>
          <w:lang w:val="ru-RU" w:eastAsia="ru-RU"/>
        </w:rPr>
        <w:t>О. М</w:t>
      </w:r>
      <w:r w:rsidRPr="0024074E">
        <w:rPr>
          <w:rFonts w:ascii="Times New Roman" w:eastAsia="Times New Roman" w:hAnsi="Times New Roman" w:cs="Times New Roman"/>
          <w:b/>
          <w:bCs/>
          <w:sz w:val="28"/>
          <w:szCs w:val="28"/>
          <w:lang w:val="ru-RU" w:eastAsia="ru-RU"/>
        </w:rPr>
        <w:t>.</w:t>
      </w:r>
      <w:r w:rsidR="00062BE4">
        <w:rPr>
          <w:rFonts w:ascii="Times New Roman" w:eastAsia="Times New Roman" w:hAnsi="Times New Roman" w:cs="Times New Roman"/>
          <w:b/>
          <w:bCs/>
          <w:sz w:val="28"/>
          <w:szCs w:val="28"/>
          <w:lang w:val="ru-RU" w:eastAsia="ru-RU"/>
        </w:rPr>
        <w:t xml:space="preserve">  Лисенко</w:t>
      </w:r>
    </w:p>
    <w:p w:rsidR="00E52AE4" w:rsidRPr="00EA64B3" w:rsidRDefault="00E52AE4" w:rsidP="00E52AE4">
      <w:pPr>
        <w:pStyle w:val="a8"/>
        <w:jc w:val="both"/>
        <w:rPr>
          <w:sz w:val="28"/>
          <w:szCs w:val="28"/>
        </w:rPr>
      </w:pPr>
      <w:r w:rsidRPr="00E52AE4">
        <w:rPr>
          <w:rFonts w:ascii="Times New Roman" w:hAnsi="Times New Roman" w:cs="Times New Roman"/>
          <w:sz w:val="28"/>
          <w:szCs w:val="28"/>
        </w:rPr>
        <w:t>Виконавець: Клименко</w:t>
      </w:r>
      <w:r w:rsidRPr="00EA64B3">
        <w:rPr>
          <w:sz w:val="28"/>
          <w:szCs w:val="28"/>
        </w:rPr>
        <w:t xml:space="preserve"> </w:t>
      </w:r>
      <w:r w:rsidRPr="00E52AE4">
        <w:rPr>
          <w:rFonts w:ascii="Times New Roman" w:hAnsi="Times New Roman" w:cs="Times New Roman"/>
          <w:sz w:val="28"/>
          <w:szCs w:val="28"/>
        </w:rPr>
        <w:t>Ю.М.</w:t>
      </w:r>
    </w:p>
    <w:p w:rsidR="0091327C" w:rsidRDefault="00B30357" w:rsidP="00B30357">
      <w:pPr>
        <w:spacing w:after="0" w:line="240" w:lineRule="auto"/>
        <w:ind w:left="4956" w:hanging="339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w:t>
      </w: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Pr="0057483E" w:rsidRDefault="0000266C" w:rsidP="0000266C">
      <w:pPr>
        <w:pStyle w:val="ad"/>
        <w:rPr>
          <w:sz w:val="24"/>
          <w:lang w:val="ru-RU"/>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Pr="0000266C" w:rsidRDefault="0000266C" w:rsidP="0000266C">
      <w:pPr>
        <w:pStyle w:val="ad"/>
        <w:rPr>
          <w:szCs w:val="28"/>
        </w:rPr>
      </w:pPr>
      <w:r w:rsidRPr="0000266C">
        <w:rPr>
          <w:szCs w:val="28"/>
        </w:rPr>
        <w:t xml:space="preserve">Ініціатор розгляду питання – постійна комісія з питань </w:t>
      </w:r>
      <w:r w:rsidR="00874010">
        <w:rPr>
          <w:szCs w:val="28"/>
        </w:rPr>
        <w:t>планування соціально-економічного розвитку, бюджету, фінансів, розвитку підприємництва, торгівлі та послуг, регуляторної політики</w:t>
      </w:r>
      <w:r w:rsidRPr="0000266C">
        <w:rPr>
          <w:szCs w:val="28"/>
        </w:rPr>
        <w:t xml:space="preserve"> Сумської міської ради</w:t>
      </w:r>
      <w:r w:rsidR="00874010">
        <w:rPr>
          <w:szCs w:val="28"/>
        </w:rPr>
        <w:t>.</w:t>
      </w:r>
    </w:p>
    <w:p w:rsidR="0000266C" w:rsidRPr="0000266C" w:rsidRDefault="0000266C" w:rsidP="0000266C">
      <w:pPr>
        <w:tabs>
          <w:tab w:val="left" w:pos="1560"/>
        </w:tabs>
        <w:jc w:val="both"/>
        <w:rPr>
          <w:rFonts w:ascii="Times New Roman" w:hAnsi="Times New Roman" w:cs="Times New Roman"/>
          <w:sz w:val="28"/>
          <w:szCs w:val="28"/>
        </w:rPr>
      </w:pPr>
      <w:r w:rsidRPr="0000266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227A93">
        <w:rPr>
          <w:rFonts w:ascii="Times New Roman" w:hAnsi="Times New Roman" w:cs="Times New Roman"/>
          <w:sz w:val="28"/>
          <w:szCs w:val="28"/>
        </w:rPr>
        <w:t>.</w:t>
      </w:r>
    </w:p>
    <w:p w:rsidR="0000266C" w:rsidRPr="0000266C" w:rsidRDefault="0000266C" w:rsidP="0000266C">
      <w:pPr>
        <w:tabs>
          <w:tab w:val="left" w:pos="1560"/>
        </w:tabs>
        <w:jc w:val="both"/>
        <w:rPr>
          <w:rFonts w:ascii="Times New Roman" w:hAnsi="Times New Roman" w:cs="Times New Roman"/>
          <w:sz w:val="28"/>
          <w:szCs w:val="28"/>
        </w:rPr>
      </w:pPr>
      <w:r w:rsidRPr="0000266C">
        <w:rPr>
          <w:rFonts w:ascii="Times New Roman" w:hAnsi="Times New Roman" w:cs="Times New Roman"/>
          <w:sz w:val="28"/>
          <w:szCs w:val="28"/>
        </w:rPr>
        <w:t>Доповідач – Клименко Ю.М.</w:t>
      </w:r>
    </w:p>
    <w:p w:rsidR="00F04B81" w:rsidRPr="007A3046" w:rsidRDefault="00CB340A"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sidR="00F04B81" w:rsidRPr="007A3046">
        <w:rPr>
          <w:rFonts w:ascii="Times New Roman" w:eastAsia="Times New Roman" w:hAnsi="Times New Roman" w:cs="Times New Roman"/>
          <w:sz w:val="28"/>
          <w:szCs w:val="28"/>
          <w:lang w:val="ru-RU" w:eastAsia="ru-RU"/>
        </w:rPr>
        <w:t>Додаток</w:t>
      </w:r>
    </w:p>
    <w:p w:rsidR="00F04B81" w:rsidRPr="007A3046" w:rsidRDefault="00CB340A" w:rsidP="00CB340A">
      <w:pPr>
        <w:tabs>
          <w:tab w:val="left" w:pos="4820"/>
        </w:tabs>
        <w:spacing w:after="0" w:line="240" w:lineRule="auto"/>
        <w:ind w:left="4678" w:hanging="13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sidR="00F04B81" w:rsidRPr="007A3046">
        <w:rPr>
          <w:rFonts w:ascii="Times New Roman" w:eastAsia="Times New Roman" w:hAnsi="Times New Roman" w:cs="Times New Roman"/>
          <w:sz w:val="28"/>
          <w:szCs w:val="28"/>
          <w:lang w:val="ru-RU" w:eastAsia="ru-RU"/>
        </w:rPr>
        <w:t xml:space="preserve">до рішення </w:t>
      </w:r>
      <w:r w:rsidR="007A3046">
        <w:rPr>
          <w:rFonts w:ascii="Times New Roman" w:eastAsia="Times New Roman" w:hAnsi="Times New Roman" w:cs="Times New Roman"/>
          <w:sz w:val="28"/>
          <w:szCs w:val="28"/>
          <w:lang w:val="ru-RU" w:eastAsia="ru-RU"/>
        </w:rPr>
        <w:t>Сумської</w:t>
      </w:r>
      <w:r w:rsidR="002D3993">
        <w:rPr>
          <w:rFonts w:ascii="Times New Roman" w:eastAsia="Times New Roman" w:hAnsi="Times New Roman" w:cs="Times New Roman"/>
          <w:sz w:val="28"/>
          <w:szCs w:val="28"/>
          <w:lang w:val="ru-RU" w:eastAsia="ru-RU"/>
        </w:rPr>
        <w:t xml:space="preserve"> </w:t>
      </w:r>
      <w:r w:rsidR="00F04B81" w:rsidRPr="007A3046">
        <w:rPr>
          <w:rFonts w:ascii="Times New Roman" w:eastAsia="Times New Roman" w:hAnsi="Times New Roman" w:cs="Times New Roman"/>
          <w:sz w:val="28"/>
          <w:szCs w:val="28"/>
          <w:lang w:val="ru-RU" w:eastAsia="ru-RU"/>
        </w:rPr>
        <w:t>міської ради</w:t>
      </w:r>
    </w:p>
    <w:p w:rsidR="00E52AE4" w:rsidRDefault="00E52AE4" w:rsidP="00CB340A">
      <w:pPr>
        <w:tabs>
          <w:tab w:val="left" w:pos="4820"/>
        </w:tabs>
        <w:spacing w:after="0" w:line="240" w:lineRule="auto"/>
        <w:ind w:left="467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«Про затвердження Положення</w:t>
      </w:r>
      <w:r w:rsidR="00CB340A">
        <w:rPr>
          <w:rFonts w:ascii="Times New Roman" w:eastAsia="Times New Roman" w:hAnsi="Times New Roman" w:cs="Times New Roman"/>
          <w:sz w:val="28"/>
          <w:szCs w:val="28"/>
          <w:lang w:val="ru-RU" w:eastAsia="ru-RU"/>
        </w:rPr>
        <w:t xml:space="preserve">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w:t>
      </w:r>
      <w:r w:rsidR="00227A93">
        <w:rPr>
          <w:rFonts w:ascii="Times New Roman" w:eastAsia="Times New Roman" w:hAnsi="Times New Roman" w:cs="Times New Roman"/>
          <w:sz w:val="28"/>
          <w:szCs w:val="28"/>
          <w:lang w:val="ru-RU" w:eastAsia="ru-RU"/>
        </w:rPr>
        <w:t>ї</w:t>
      </w:r>
      <w:r w:rsidR="0006246E">
        <w:rPr>
          <w:rFonts w:ascii="Times New Roman" w:eastAsia="Times New Roman" w:hAnsi="Times New Roman" w:cs="Times New Roman"/>
          <w:sz w:val="28"/>
          <w:szCs w:val="28"/>
          <w:lang w:val="ru-RU" w:eastAsia="ru-RU"/>
        </w:rPr>
        <w:t xml:space="preserve"> громади м.</w:t>
      </w:r>
      <w:r w:rsidR="00CB340A">
        <w:rPr>
          <w:rFonts w:ascii="Times New Roman" w:eastAsia="Times New Roman" w:hAnsi="Times New Roman" w:cs="Times New Roman"/>
          <w:sz w:val="28"/>
          <w:szCs w:val="28"/>
          <w:lang w:val="ru-RU" w:eastAsia="ru-RU"/>
        </w:rPr>
        <w:t xml:space="preserve"> Суми</w:t>
      </w:r>
      <w:r>
        <w:rPr>
          <w:rFonts w:ascii="Times New Roman" w:eastAsia="Times New Roman" w:hAnsi="Times New Roman" w:cs="Times New Roman"/>
          <w:sz w:val="28"/>
          <w:szCs w:val="28"/>
          <w:lang w:val="ru-RU" w:eastAsia="ru-RU"/>
        </w:rPr>
        <w:t>»</w:t>
      </w:r>
    </w:p>
    <w:p w:rsidR="007A3046" w:rsidRPr="00CB340A" w:rsidRDefault="00CB340A" w:rsidP="00CB340A">
      <w:pPr>
        <w:spacing w:after="0" w:line="240" w:lineRule="auto"/>
        <w:ind w:left="4241" w:firstLine="437"/>
        <w:jc w:val="both"/>
        <w:rPr>
          <w:rFonts w:ascii="Times New Roman" w:eastAsia="Times New Roman" w:hAnsi="Times New Roman" w:cs="Times New Roman"/>
          <w:b/>
          <w:bCs/>
          <w:sz w:val="28"/>
          <w:szCs w:val="28"/>
          <w:lang w:val="ru-RU" w:eastAsia="ru-RU"/>
        </w:rPr>
      </w:pPr>
      <w:r w:rsidRPr="00CB340A">
        <w:rPr>
          <w:rStyle w:val="ac"/>
          <w:rFonts w:ascii="Times New Roman" w:hAnsi="Times New Roman" w:cs="Times New Roman"/>
          <w:i w:val="0"/>
          <w:color w:val="000000"/>
          <w:sz w:val="28"/>
          <w:szCs w:val="28"/>
        </w:rPr>
        <w:t>від «___» _________201</w:t>
      </w:r>
      <w:r>
        <w:rPr>
          <w:rStyle w:val="ac"/>
          <w:rFonts w:ascii="Times New Roman" w:hAnsi="Times New Roman" w:cs="Times New Roman"/>
          <w:i w:val="0"/>
          <w:color w:val="000000"/>
          <w:sz w:val="28"/>
          <w:szCs w:val="28"/>
        </w:rPr>
        <w:t>7</w:t>
      </w:r>
      <w:r w:rsidRPr="00CB340A">
        <w:rPr>
          <w:rStyle w:val="ac"/>
          <w:rFonts w:ascii="Times New Roman" w:hAnsi="Times New Roman" w:cs="Times New Roman"/>
          <w:i w:val="0"/>
          <w:color w:val="000000"/>
          <w:sz w:val="28"/>
          <w:szCs w:val="28"/>
        </w:rPr>
        <w:t xml:space="preserve"> №___ -МР  </w:t>
      </w:r>
    </w:p>
    <w:p w:rsidR="00CB340A" w:rsidRDefault="00CB340A" w:rsidP="00CB340A">
      <w:pPr>
        <w:tabs>
          <w:tab w:val="left" w:pos="3261"/>
        </w:tabs>
        <w:spacing w:after="0" w:line="240" w:lineRule="auto"/>
        <w:jc w:val="center"/>
        <w:rPr>
          <w:rFonts w:ascii="Times New Roman" w:eastAsia="Times New Roman" w:hAnsi="Times New Roman" w:cs="Times New Roman"/>
          <w:b/>
          <w:bCs/>
          <w:sz w:val="28"/>
          <w:szCs w:val="28"/>
          <w:lang w:val="ru-RU" w:eastAsia="ru-RU"/>
        </w:rPr>
      </w:pPr>
    </w:p>
    <w:p w:rsidR="00CB340A" w:rsidRDefault="00CB340A" w:rsidP="00CB340A">
      <w:pPr>
        <w:tabs>
          <w:tab w:val="left" w:pos="3261"/>
        </w:tabs>
        <w:spacing w:after="0" w:line="240" w:lineRule="auto"/>
        <w:jc w:val="center"/>
        <w:rPr>
          <w:rFonts w:ascii="Times New Roman" w:eastAsia="Times New Roman" w:hAnsi="Times New Roman" w:cs="Times New Roman"/>
          <w:b/>
          <w:bCs/>
          <w:sz w:val="28"/>
          <w:szCs w:val="28"/>
          <w:lang w:val="ru-RU" w:eastAsia="ru-RU"/>
        </w:rPr>
      </w:pPr>
    </w:p>
    <w:p w:rsidR="00F04B81" w:rsidRPr="0024074E" w:rsidRDefault="00F04B81" w:rsidP="00CB340A">
      <w:pPr>
        <w:tabs>
          <w:tab w:val="left" w:pos="2977"/>
        </w:tabs>
        <w:spacing w:after="0"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Положення</w:t>
      </w:r>
    </w:p>
    <w:p w:rsidR="00F04B81" w:rsidRPr="0024074E" w:rsidRDefault="00F04B81" w:rsidP="00EF3CFB">
      <w:pPr>
        <w:spacing w:after="0" w:line="240" w:lineRule="auto"/>
        <w:ind w:left="708"/>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про самоврядний контроль за використанням та охороною земель </w:t>
      </w:r>
      <w:r w:rsidR="00CB340A">
        <w:rPr>
          <w:rFonts w:ascii="Times New Roman" w:eastAsia="Times New Roman" w:hAnsi="Times New Roman" w:cs="Times New Roman"/>
          <w:b/>
          <w:bCs/>
          <w:sz w:val="28"/>
          <w:szCs w:val="28"/>
          <w:lang w:val="ru-RU" w:eastAsia="ru-RU"/>
        </w:rPr>
        <w:t xml:space="preserve">           </w:t>
      </w:r>
      <w:r w:rsidR="00EF3CFB">
        <w:rPr>
          <w:rFonts w:ascii="Times New Roman" w:eastAsia="Times New Roman" w:hAnsi="Times New Roman" w:cs="Times New Roman"/>
          <w:b/>
          <w:bCs/>
          <w:sz w:val="28"/>
          <w:szCs w:val="28"/>
          <w:lang w:val="ru-RU" w:eastAsia="ru-RU"/>
        </w:rPr>
        <w:t xml:space="preserve">     </w:t>
      </w:r>
      <w:r w:rsidR="0006246E">
        <w:rPr>
          <w:rFonts w:ascii="Times New Roman" w:eastAsia="Times New Roman" w:hAnsi="Times New Roman" w:cs="Times New Roman"/>
          <w:b/>
          <w:bCs/>
          <w:sz w:val="28"/>
          <w:szCs w:val="28"/>
          <w:lang w:val="ru-RU" w:eastAsia="ru-RU"/>
        </w:rPr>
        <w:t>територіальної громади м.</w:t>
      </w:r>
      <w:r w:rsidRPr="0024074E">
        <w:rPr>
          <w:rFonts w:ascii="Times New Roman" w:eastAsia="Times New Roman" w:hAnsi="Times New Roman" w:cs="Times New Roman"/>
          <w:b/>
          <w:bCs/>
          <w:sz w:val="28"/>
          <w:szCs w:val="28"/>
          <w:lang w:val="ru-RU" w:eastAsia="ru-RU"/>
        </w:rPr>
        <w:t xml:space="preserve"> </w:t>
      </w:r>
      <w:r w:rsidR="007A3046">
        <w:rPr>
          <w:rFonts w:ascii="Times New Roman" w:eastAsia="Times New Roman" w:hAnsi="Times New Roman" w:cs="Times New Roman"/>
          <w:b/>
          <w:bCs/>
          <w:sz w:val="28"/>
          <w:szCs w:val="28"/>
          <w:lang w:val="ru-RU" w:eastAsia="ru-RU"/>
        </w:rPr>
        <w:t>Суми</w:t>
      </w:r>
    </w:p>
    <w:p w:rsidR="00F04B81" w:rsidRPr="0024074E" w:rsidRDefault="00F04B81"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w:t>
      </w:r>
      <w:r w:rsidRPr="0024074E">
        <w:rPr>
          <w:rFonts w:ascii="Times New Roman" w:eastAsia="Times New Roman" w:hAnsi="Times New Roman" w:cs="Times New Roman"/>
          <w:b/>
          <w:bCs/>
          <w:i/>
          <w:iCs/>
          <w:sz w:val="28"/>
          <w:szCs w:val="28"/>
          <w:lang w:val="ru-RU" w:eastAsia="ru-RU"/>
        </w:rPr>
        <w:t>І. Загальні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1.1. </w:t>
      </w:r>
      <w:r w:rsidRPr="007A3046">
        <w:rPr>
          <w:rFonts w:ascii="Times New Roman" w:eastAsia="Times New Roman" w:hAnsi="Times New Roman" w:cs="Times New Roman"/>
          <w:sz w:val="28"/>
          <w:szCs w:val="28"/>
          <w:lang w:eastAsia="ru-RU"/>
        </w:rPr>
        <w:t>Положення</w:t>
      </w:r>
      <w:r w:rsidRPr="0024074E">
        <w:rPr>
          <w:rFonts w:ascii="Times New Roman" w:eastAsia="Times New Roman" w:hAnsi="Times New Roman" w:cs="Times New Roman"/>
          <w:sz w:val="28"/>
          <w:szCs w:val="28"/>
          <w:lang w:val="ru-RU" w:eastAsia="ru-RU"/>
        </w:rPr>
        <w:t xml:space="preserve">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7A304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xml:space="preserve"> (далі — Положення) визначає порядок здійснення самоврядного контролю за використанням та охороною земель територіальної громади з метою запобігання порушенням земельного законодавства на території міста  </w:t>
      </w:r>
      <w:r w:rsidR="007A304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своєчасного їх виявлення та усунення, спрямоване на забезпечення раціонального використання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1.2. Положення поширюється на всі підприємства, установи та організації, фізичних осіб-підприємців, а також громадян, які використовують земельні ділянки, зазначені у пункті</w:t>
      </w:r>
      <w:r w:rsidR="007A3046">
        <w:rPr>
          <w:rFonts w:ascii="Times New Roman" w:eastAsia="Times New Roman" w:hAnsi="Times New Roman" w:cs="Times New Roman"/>
          <w:sz w:val="28"/>
          <w:szCs w:val="28"/>
          <w:lang w:val="ru-RU" w:eastAsia="ru-RU"/>
        </w:rPr>
        <w:t xml:space="preserve"> 1.3.</w:t>
      </w:r>
      <w:r w:rsidRPr="0024074E">
        <w:rPr>
          <w:rFonts w:ascii="Times New Roman" w:eastAsia="Times New Roman" w:hAnsi="Times New Roman" w:cs="Times New Roman"/>
          <w:sz w:val="28"/>
          <w:szCs w:val="28"/>
          <w:lang w:val="ru-RU" w:eastAsia="ru-RU"/>
        </w:rPr>
        <w:t xml:space="preserve"> </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1.3. Об’єктом самоврядного контролю за використанням та охороною земель є всі землі </w:t>
      </w:r>
      <w:r w:rsidR="001F3475">
        <w:rPr>
          <w:rFonts w:ascii="Times New Roman" w:eastAsia="Times New Roman" w:hAnsi="Times New Roman" w:cs="Times New Roman"/>
          <w:sz w:val="28"/>
          <w:szCs w:val="28"/>
          <w:lang w:val="ru-RU" w:eastAsia="ru-RU"/>
        </w:rPr>
        <w:t>на</w:t>
      </w:r>
      <w:r w:rsidRPr="0024074E">
        <w:rPr>
          <w:rFonts w:ascii="Times New Roman" w:eastAsia="Times New Roman" w:hAnsi="Times New Roman" w:cs="Times New Roman"/>
          <w:sz w:val="28"/>
          <w:szCs w:val="28"/>
          <w:lang w:val="ru-RU" w:eastAsia="ru-RU"/>
        </w:rPr>
        <w:t xml:space="preserve"> території  </w:t>
      </w:r>
      <w:r w:rsidR="001F3475">
        <w:rPr>
          <w:rFonts w:ascii="Times New Roman" w:eastAsia="Times New Roman" w:hAnsi="Times New Roman" w:cs="Times New Roman"/>
          <w:sz w:val="28"/>
          <w:szCs w:val="28"/>
          <w:lang w:val="ru-RU" w:eastAsia="ru-RU"/>
        </w:rPr>
        <w:t>м. Суми</w:t>
      </w:r>
      <w:r w:rsidRPr="0024074E">
        <w:rPr>
          <w:rFonts w:ascii="Times New Roman" w:eastAsia="Times New Roman" w:hAnsi="Times New Roman" w:cs="Times New Roman"/>
          <w:sz w:val="28"/>
          <w:szCs w:val="28"/>
          <w:lang w:val="ru-RU" w:eastAsia="ru-RU"/>
        </w:rPr>
        <w:t xml:space="preserve">, </w:t>
      </w:r>
      <w:r w:rsidRPr="00837863">
        <w:rPr>
          <w:rFonts w:ascii="Times New Roman" w:eastAsia="Times New Roman" w:hAnsi="Times New Roman" w:cs="Times New Roman"/>
          <w:sz w:val="28"/>
          <w:szCs w:val="28"/>
          <w:lang w:eastAsia="ru-RU"/>
        </w:rPr>
        <w:t>крім</w:t>
      </w:r>
      <w:r w:rsidRPr="0024074E">
        <w:rPr>
          <w:rFonts w:ascii="Times New Roman" w:eastAsia="Times New Roman" w:hAnsi="Times New Roman" w:cs="Times New Roman"/>
          <w:sz w:val="28"/>
          <w:szCs w:val="28"/>
          <w:lang w:val="ru-RU" w:eastAsia="ru-RU"/>
        </w:rPr>
        <w:t xml:space="preserve"> земель, які перебувають у приватній </w:t>
      </w:r>
      <w:r w:rsidR="00837863">
        <w:rPr>
          <w:rFonts w:ascii="Times New Roman" w:eastAsia="Times New Roman" w:hAnsi="Times New Roman" w:cs="Times New Roman"/>
          <w:sz w:val="28"/>
          <w:szCs w:val="28"/>
          <w:lang w:val="ru-RU" w:eastAsia="ru-RU"/>
        </w:rPr>
        <w:t xml:space="preserve">та державній </w:t>
      </w:r>
      <w:r w:rsidR="00837863" w:rsidRPr="0024074E">
        <w:rPr>
          <w:rFonts w:ascii="Times New Roman" w:eastAsia="Times New Roman" w:hAnsi="Times New Roman" w:cs="Times New Roman"/>
          <w:sz w:val="28"/>
          <w:szCs w:val="28"/>
          <w:lang w:val="ru-RU" w:eastAsia="ru-RU"/>
        </w:rPr>
        <w:t>власності</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1.4. Основними завданнями самоврядного контролю є:</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 забезпечення реалізації повноважень </w:t>
      </w:r>
      <w:r w:rsidR="00837863">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 у сфері охорони та раціонального використання земель територіальної громади;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забезпечення додержання фізичними та юридичними особами земельного законодавства України при використанні зем</w:t>
      </w:r>
      <w:r w:rsidR="0006246E">
        <w:rPr>
          <w:rFonts w:ascii="Times New Roman" w:eastAsia="Times New Roman" w:hAnsi="Times New Roman" w:cs="Times New Roman"/>
          <w:sz w:val="28"/>
          <w:szCs w:val="28"/>
          <w:lang w:val="ru-RU" w:eastAsia="ru-RU"/>
        </w:rPr>
        <w:t>ель територіальної громади м. </w:t>
      </w:r>
      <w:r w:rsidR="00837863">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 запобігання порушенням законодавства у сфері використання </w:t>
      </w:r>
      <w:r w:rsidR="003A4027">
        <w:rPr>
          <w:rFonts w:ascii="Times New Roman" w:eastAsia="Times New Roman" w:hAnsi="Times New Roman" w:cs="Times New Roman"/>
          <w:sz w:val="28"/>
          <w:szCs w:val="28"/>
          <w:lang w:val="ru-RU" w:eastAsia="ru-RU"/>
        </w:rPr>
        <w:t>та</w:t>
      </w:r>
      <w:r w:rsidRPr="0024074E">
        <w:rPr>
          <w:rFonts w:ascii="Times New Roman" w:eastAsia="Times New Roman" w:hAnsi="Times New Roman" w:cs="Times New Roman"/>
          <w:sz w:val="28"/>
          <w:szCs w:val="28"/>
          <w:lang w:val="ru-RU" w:eastAsia="ru-RU"/>
        </w:rPr>
        <w:t xml:space="preserve"> охорони земель, своєчасне виявлення таких порушень і вжиття відповідних заходів щодо їх усунення;</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 xml:space="preserve">— вжиття разом з іншими уповноваженими органами відповідно до закону заходів, спрямованих на раціональне використання земель, розташованих в межах міста </w:t>
      </w:r>
      <w:r w:rsidR="00837863">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xml:space="preserve">, забезпечення </w:t>
      </w:r>
      <w:r w:rsidRPr="00837863">
        <w:rPr>
          <w:rFonts w:ascii="Times New Roman" w:eastAsia="Times New Roman" w:hAnsi="Times New Roman" w:cs="Times New Roman"/>
          <w:sz w:val="28"/>
          <w:szCs w:val="28"/>
          <w:lang w:eastAsia="ru-RU"/>
        </w:rPr>
        <w:t>особливого</w:t>
      </w:r>
      <w:r w:rsidRPr="0024074E">
        <w:rPr>
          <w:rFonts w:ascii="Times New Roman" w:eastAsia="Times New Roman" w:hAnsi="Times New Roman" w:cs="Times New Roman"/>
          <w:sz w:val="28"/>
          <w:szCs w:val="28"/>
          <w:lang w:val="ru-RU" w:eastAsia="ru-RU"/>
        </w:rPr>
        <w:t xml:space="preserve"> режиму використання </w:t>
      </w:r>
      <w:r w:rsidRPr="00837863">
        <w:rPr>
          <w:rFonts w:ascii="Times New Roman" w:eastAsia="Times New Roman" w:hAnsi="Times New Roman" w:cs="Times New Roman"/>
          <w:sz w:val="28"/>
          <w:szCs w:val="28"/>
          <w:lang w:eastAsia="ru-RU"/>
        </w:rPr>
        <w:t xml:space="preserve">земель природоохоронного, оздоровчого, рекреаційного та історико-культурного призначення, земель водного </w:t>
      </w:r>
      <w:r w:rsidR="001F3475">
        <w:rPr>
          <w:rFonts w:ascii="Times New Roman" w:eastAsia="Times New Roman" w:hAnsi="Times New Roman" w:cs="Times New Roman"/>
          <w:sz w:val="28"/>
          <w:szCs w:val="28"/>
          <w:lang w:eastAsia="ru-RU"/>
        </w:rPr>
        <w:t>і лісового фонд</w:t>
      </w:r>
      <w:r w:rsidR="00D72219">
        <w:rPr>
          <w:rFonts w:ascii="Times New Roman" w:eastAsia="Times New Roman" w:hAnsi="Times New Roman" w:cs="Times New Roman"/>
          <w:sz w:val="28"/>
          <w:szCs w:val="28"/>
          <w:lang w:eastAsia="ru-RU"/>
        </w:rPr>
        <w:t>у</w:t>
      </w:r>
      <w:r w:rsidRPr="00837863">
        <w:rPr>
          <w:rFonts w:ascii="Times New Roman" w:eastAsia="Times New Roman" w:hAnsi="Times New Roman" w:cs="Times New Roman"/>
          <w:sz w:val="28"/>
          <w:szCs w:val="28"/>
          <w:lang w:eastAsia="ru-RU"/>
        </w:rPr>
        <w:t>;</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 забезпечення додержання фізичними та юридичними особами умов використання зем</w:t>
      </w:r>
      <w:r w:rsidR="0006246E">
        <w:rPr>
          <w:rFonts w:ascii="Times New Roman" w:eastAsia="Times New Roman" w:hAnsi="Times New Roman" w:cs="Times New Roman"/>
          <w:sz w:val="28"/>
          <w:szCs w:val="28"/>
          <w:lang w:eastAsia="ru-RU"/>
        </w:rPr>
        <w:t>ель територіальної громади м</w:t>
      </w:r>
      <w:r w:rsidR="0006246E">
        <w:rPr>
          <w:rFonts w:ascii="Times New Roman" w:eastAsia="Times New Roman" w:hAnsi="Times New Roman" w:cs="Times New Roman"/>
          <w:sz w:val="28"/>
          <w:szCs w:val="28"/>
          <w:lang w:val="ru-RU" w:eastAsia="ru-RU"/>
        </w:rPr>
        <w:t>.</w:t>
      </w:r>
      <w:r w:rsidRPr="00837863">
        <w:rPr>
          <w:rFonts w:ascii="Times New Roman" w:eastAsia="Times New Roman" w:hAnsi="Times New Roman" w:cs="Times New Roman"/>
          <w:sz w:val="28"/>
          <w:szCs w:val="28"/>
          <w:lang w:eastAsia="ru-RU"/>
        </w:rPr>
        <w:t xml:space="preserve"> </w:t>
      </w:r>
      <w:r w:rsidR="00837863">
        <w:rPr>
          <w:rFonts w:ascii="Times New Roman" w:eastAsia="Times New Roman" w:hAnsi="Times New Roman" w:cs="Times New Roman"/>
          <w:sz w:val="28"/>
          <w:szCs w:val="28"/>
          <w:lang w:eastAsia="ru-RU"/>
        </w:rPr>
        <w:t>Суми</w:t>
      </w:r>
      <w:r w:rsidRPr="00837863">
        <w:rPr>
          <w:rFonts w:ascii="Times New Roman" w:eastAsia="Times New Roman" w:hAnsi="Times New Roman" w:cs="Times New Roman"/>
          <w:sz w:val="28"/>
          <w:szCs w:val="28"/>
          <w:lang w:eastAsia="ru-RU"/>
        </w:rPr>
        <w:t>, що визначені у документах, які посвідчують речові права на земельні ділянки;</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w:t>
      </w:r>
      <w:r w:rsidR="00837863">
        <w:rPr>
          <w:rFonts w:ascii="Times New Roman" w:eastAsia="Times New Roman" w:hAnsi="Times New Roman" w:cs="Times New Roman"/>
          <w:sz w:val="28"/>
          <w:szCs w:val="28"/>
          <w:lang w:eastAsia="ru-RU"/>
        </w:rPr>
        <w:t xml:space="preserve"> </w:t>
      </w:r>
      <w:r w:rsidRPr="00837863">
        <w:rPr>
          <w:rFonts w:ascii="Times New Roman" w:eastAsia="Times New Roman" w:hAnsi="Times New Roman" w:cs="Times New Roman"/>
          <w:sz w:val="28"/>
          <w:szCs w:val="28"/>
          <w:lang w:eastAsia="ru-RU"/>
        </w:rPr>
        <w:t xml:space="preserve">забезпечення контролю за проведенням землеустрою, виконанням запроектованих заходів із землеустрою і дотриманням вимог, встановлених </w:t>
      </w:r>
      <w:r w:rsidRPr="00837863">
        <w:rPr>
          <w:rFonts w:ascii="Times New Roman" w:eastAsia="Times New Roman" w:hAnsi="Times New Roman" w:cs="Times New Roman"/>
          <w:sz w:val="28"/>
          <w:szCs w:val="28"/>
          <w:lang w:eastAsia="ru-RU"/>
        </w:rPr>
        <w:lastRenderedPageBreak/>
        <w:t>законами України та іншими нормативно-правовими актами, при розробці документації із землеустрою.</w:t>
      </w:r>
    </w:p>
    <w:p w:rsidR="00F04B81" w:rsidRPr="00837863" w:rsidRDefault="00F04B81" w:rsidP="008378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b/>
          <w:bCs/>
          <w:i/>
          <w:iCs/>
          <w:sz w:val="28"/>
          <w:szCs w:val="28"/>
          <w:lang w:eastAsia="ru-RU"/>
        </w:rPr>
        <w:t>II. Організація здійснення самоврядного контролю за використанням та охороною зе</w:t>
      </w:r>
      <w:r w:rsidR="0006246E">
        <w:rPr>
          <w:rFonts w:ascii="Times New Roman" w:eastAsia="Times New Roman" w:hAnsi="Times New Roman" w:cs="Times New Roman"/>
          <w:b/>
          <w:bCs/>
          <w:i/>
          <w:iCs/>
          <w:sz w:val="28"/>
          <w:szCs w:val="28"/>
          <w:lang w:eastAsia="ru-RU"/>
        </w:rPr>
        <w:t>мель територіальної громади м</w:t>
      </w:r>
      <w:r w:rsidR="0006246E">
        <w:rPr>
          <w:rFonts w:ascii="Times New Roman" w:eastAsia="Times New Roman" w:hAnsi="Times New Roman" w:cs="Times New Roman"/>
          <w:b/>
          <w:bCs/>
          <w:i/>
          <w:iCs/>
          <w:sz w:val="28"/>
          <w:szCs w:val="28"/>
          <w:lang w:val="ru-RU" w:eastAsia="ru-RU"/>
        </w:rPr>
        <w:t>.</w:t>
      </w:r>
      <w:r w:rsidRPr="00837863">
        <w:rPr>
          <w:rFonts w:ascii="Times New Roman" w:eastAsia="Times New Roman" w:hAnsi="Times New Roman" w:cs="Times New Roman"/>
          <w:b/>
          <w:bCs/>
          <w:i/>
          <w:iCs/>
          <w:sz w:val="28"/>
          <w:szCs w:val="28"/>
          <w:lang w:eastAsia="ru-RU"/>
        </w:rPr>
        <w:t xml:space="preserve"> </w:t>
      </w:r>
      <w:r w:rsidR="00837863">
        <w:rPr>
          <w:rFonts w:ascii="Times New Roman" w:eastAsia="Times New Roman" w:hAnsi="Times New Roman" w:cs="Times New Roman"/>
          <w:b/>
          <w:bCs/>
          <w:i/>
          <w:iCs/>
          <w:sz w:val="28"/>
          <w:szCs w:val="28"/>
          <w:lang w:eastAsia="ru-RU"/>
        </w:rPr>
        <w:t>Суми</w:t>
      </w:r>
      <w:r w:rsidRPr="00837863">
        <w:rPr>
          <w:rFonts w:ascii="Times New Roman" w:eastAsia="Times New Roman" w:hAnsi="Times New Roman" w:cs="Times New Roman"/>
          <w:b/>
          <w:bCs/>
          <w:i/>
          <w:iCs/>
          <w:sz w:val="28"/>
          <w:szCs w:val="28"/>
          <w:lang w:eastAsia="ru-RU"/>
        </w:rPr>
        <w:t>.</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b/>
          <w:bCs/>
          <w:i/>
          <w:iCs/>
          <w:sz w:val="28"/>
          <w:szCs w:val="28"/>
          <w:lang w:eastAsia="ru-RU"/>
        </w:rPr>
        <w:t> </w:t>
      </w:r>
      <w:r w:rsidRPr="00837863">
        <w:rPr>
          <w:rFonts w:ascii="Times New Roman" w:eastAsia="Times New Roman" w:hAnsi="Times New Roman" w:cs="Times New Roman"/>
          <w:sz w:val="28"/>
          <w:szCs w:val="28"/>
          <w:lang w:eastAsia="ru-RU"/>
        </w:rPr>
        <w:t xml:space="preserve">2.1. Забезпечення організації та здійснення самоврядного контролю за додержанням вимог законодавства щодо раціонального використання та охорони земель покладається на  Комісію із самоврядного контролю за використанням та охороною земель територіальної громади міста  </w:t>
      </w:r>
      <w:r w:rsidR="00837863">
        <w:rPr>
          <w:rFonts w:ascii="Times New Roman" w:eastAsia="Times New Roman" w:hAnsi="Times New Roman" w:cs="Times New Roman"/>
          <w:sz w:val="28"/>
          <w:szCs w:val="28"/>
          <w:lang w:eastAsia="ru-RU"/>
        </w:rPr>
        <w:t>Суми</w:t>
      </w:r>
      <w:r w:rsidRPr="00837863">
        <w:rPr>
          <w:rFonts w:ascii="Times New Roman" w:eastAsia="Times New Roman" w:hAnsi="Times New Roman" w:cs="Times New Roman"/>
          <w:sz w:val="28"/>
          <w:szCs w:val="28"/>
          <w:lang w:eastAsia="ru-RU"/>
        </w:rPr>
        <w:t xml:space="preserve"> (Уповноважений орган).</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2.2. Уповноважений орган у своїй діяльності керується Конституцією України, Земельним кодексом України, законами України «Про місцеве самоврядування в Україні», «Про землеустрій», «Про охорону земель», «Про оренду землі» та іншими законами України, актами Президента України та Кабінету Міністрів України, рішеннями міської ради, іншими нормативно-правовими актами та цим Положенням.</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2.3. Самоврядний контроль за виконанням вимог земельного законодавства щодо використання та охорони зем</w:t>
      </w:r>
      <w:r w:rsidR="0006246E">
        <w:rPr>
          <w:rFonts w:ascii="Times New Roman" w:eastAsia="Times New Roman" w:hAnsi="Times New Roman" w:cs="Times New Roman"/>
          <w:sz w:val="28"/>
          <w:szCs w:val="28"/>
          <w:lang w:eastAsia="ru-RU"/>
        </w:rPr>
        <w:t>ель територіальної громади м</w:t>
      </w:r>
      <w:r w:rsidR="0006246E" w:rsidRPr="0006246E">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w:t>
      </w:r>
      <w:r w:rsidR="00837863">
        <w:rPr>
          <w:rFonts w:ascii="Times New Roman" w:eastAsia="Times New Roman" w:hAnsi="Times New Roman" w:cs="Times New Roman"/>
          <w:sz w:val="28"/>
          <w:szCs w:val="28"/>
          <w:lang w:eastAsia="ru-RU"/>
        </w:rPr>
        <w:t>Суми</w:t>
      </w:r>
      <w:r w:rsidRPr="00837863">
        <w:rPr>
          <w:rFonts w:ascii="Times New Roman" w:eastAsia="Times New Roman" w:hAnsi="Times New Roman" w:cs="Times New Roman"/>
          <w:sz w:val="28"/>
          <w:szCs w:val="28"/>
          <w:lang w:eastAsia="ru-RU"/>
        </w:rPr>
        <w:t xml:space="preserve"> здійснюється шляхом проведення обстежень стану та дотримання умов використання земельних ділянок територіальної громади , розгляду звернень фізичних і юридичних осіб, виявлення самовільно зайнятих земель та вжиття інших заходів, передбачених цим Положенням.</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 xml:space="preserve">2.4. Уповноважений орган здійснює обстеження стану та </w:t>
      </w:r>
      <w:r w:rsidR="001F3475">
        <w:rPr>
          <w:rFonts w:ascii="Times New Roman" w:eastAsia="Times New Roman" w:hAnsi="Times New Roman" w:cs="Times New Roman"/>
          <w:sz w:val="28"/>
          <w:szCs w:val="28"/>
          <w:lang w:eastAsia="ru-RU"/>
        </w:rPr>
        <w:t>виконання</w:t>
      </w:r>
      <w:r w:rsidRPr="00837863">
        <w:rPr>
          <w:rFonts w:ascii="Times New Roman" w:eastAsia="Times New Roman" w:hAnsi="Times New Roman" w:cs="Times New Roman"/>
          <w:sz w:val="28"/>
          <w:szCs w:val="28"/>
          <w:lang w:eastAsia="ru-RU"/>
        </w:rPr>
        <w:t xml:space="preserve"> умов використання земельних ділянок територіальної громади</w:t>
      </w:r>
      <w:r w:rsidR="0006246E">
        <w:rPr>
          <w:rFonts w:ascii="Times New Roman" w:eastAsia="Times New Roman" w:hAnsi="Times New Roman" w:cs="Times New Roman"/>
          <w:sz w:val="28"/>
          <w:szCs w:val="28"/>
          <w:lang w:eastAsia="ru-RU"/>
        </w:rPr>
        <w:t xml:space="preserve"> м</w:t>
      </w:r>
      <w:r w:rsidR="0006246E" w:rsidRPr="0006246E">
        <w:rPr>
          <w:rFonts w:ascii="Times New Roman" w:eastAsia="Times New Roman" w:hAnsi="Times New Roman" w:cs="Times New Roman"/>
          <w:sz w:val="28"/>
          <w:szCs w:val="28"/>
          <w:lang w:eastAsia="ru-RU"/>
        </w:rPr>
        <w:t>.</w:t>
      </w:r>
      <w:r w:rsidR="00837863">
        <w:rPr>
          <w:rFonts w:ascii="Times New Roman" w:eastAsia="Times New Roman" w:hAnsi="Times New Roman" w:cs="Times New Roman"/>
          <w:sz w:val="28"/>
          <w:szCs w:val="28"/>
          <w:lang w:eastAsia="ru-RU"/>
        </w:rPr>
        <w:t xml:space="preserve"> Суми </w:t>
      </w:r>
      <w:r w:rsidRPr="00837863">
        <w:rPr>
          <w:rFonts w:ascii="Times New Roman" w:eastAsia="Times New Roman" w:hAnsi="Times New Roman" w:cs="Times New Roman"/>
          <w:sz w:val="28"/>
          <w:szCs w:val="28"/>
          <w:lang w:eastAsia="ru-RU"/>
        </w:rPr>
        <w:t>щодо дотримання фізичними та юридичними особами умов користування землями територіальної громади за наявності однієї з таких обставин:</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2.4.1. Отримання заяв, скарг чи звернень фізичних та юридичних осіб, у яких наведена інформація про порушення земельного законодавства чи можливість виникнення ситуацій, що негативно вплинут</w:t>
      </w:r>
      <w:r w:rsidR="001F3475">
        <w:rPr>
          <w:rFonts w:ascii="Times New Roman" w:eastAsia="Times New Roman" w:hAnsi="Times New Roman" w:cs="Times New Roman"/>
          <w:sz w:val="28"/>
          <w:szCs w:val="28"/>
          <w:lang w:eastAsia="ru-RU"/>
        </w:rPr>
        <w:t>ь</w:t>
      </w:r>
      <w:r w:rsidRPr="00837863">
        <w:rPr>
          <w:rFonts w:ascii="Times New Roman" w:eastAsia="Times New Roman" w:hAnsi="Times New Roman" w:cs="Times New Roman"/>
          <w:sz w:val="28"/>
          <w:szCs w:val="28"/>
          <w:lang w:eastAsia="ru-RU"/>
        </w:rPr>
        <w:t xml:space="preserve"> на стан земельних ресурсів територіальної громади;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2.4.2. Отримання інформації від органів державної виконавчої влади та </w:t>
      </w:r>
      <w:r w:rsidR="001F3475">
        <w:rPr>
          <w:rFonts w:ascii="Times New Roman" w:eastAsia="Times New Roman" w:hAnsi="Times New Roman" w:cs="Times New Roman"/>
          <w:sz w:val="28"/>
          <w:szCs w:val="28"/>
          <w:lang w:val="ru-RU" w:eastAsia="ru-RU"/>
        </w:rPr>
        <w:t xml:space="preserve">структурних підрозділів </w:t>
      </w:r>
      <w:r w:rsidRPr="0024074E">
        <w:rPr>
          <w:rFonts w:ascii="Times New Roman" w:eastAsia="Times New Roman" w:hAnsi="Times New Roman" w:cs="Times New Roman"/>
          <w:sz w:val="28"/>
          <w:szCs w:val="28"/>
          <w:lang w:val="ru-RU" w:eastAsia="ru-RU"/>
        </w:rPr>
        <w:t>органів місцевого самоврядування про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2.4.3. Отримання інформації щодо самовільного зайняття </w:t>
      </w:r>
      <w:r w:rsidR="001F3475">
        <w:rPr>
          <w:rFonts w:ascii="Times New Roman" w:eastAsia="Times New Roman" w:hAnsi="Times New Roman" w:cs="Times New Roman"/>
          <w:sz w:val="28"/>
          <w:szCs w:val="28"/>
          <w:lang w:val="ru-RU" w:eastAsia="ru-RU"/>
        </w:rPr>
        <w:t>землі</w:t>
      </w:r>
      <w:r w:rsidRPr="0024074E">
        <w:rPr>
          <w:rFonts w:ascii="Times New Roman" w:eastAsia="Times New Roman" w:hAnsi="Times New Roman" w:cs="Times New Roman"/>
          <w:sz w:val="28"/>
          <w:szCs w:val="28"/>
          <w:lang w:val="ru-RU" w:eastAsia="ru-RU"/>
        </w:rPr>
        <w:t xml:space="preserve"> або використання її без</w:t>
      </w:r>
      <w:r w:rsidR="003A4027" w:rsidRPr="003A4027">
        <w:rPr>
          <w:rFonts w:ascii="Times New Roman" w:eastAsia="Times New Roman" w:hAnsi="Times New Roman" w:cs="Times New Roman"/>
          <w:sz w:val="28"/>
          <w:szCs w:val="28"/>
          <w:lang w:eastAsia="ru-RU"/>
        </w:rPr>
        <w:t xml:space="preserve"> </w:t>
      </w:r>
      <w:r w:rsidR="003A4027" w:rsidRPr="00F537F6">
        <w:rPr>
          <w:rFonts w:ascii="Times New Roman" w:eastAsia="Times New Roman" w:hAnsi="Times New Roman" w:cs="Times New Roman"/>
          <w:sz w:val="28"/>
          <w:szCs w:val="28"/>
          <w:lang w:eastAsia="ru-RU"/>
        </w:rPr>
        <w:t>оформленого у встановленому законом порядку відповідного речового права на земельну ділянку</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2.4.4 Отримання інформації про нецільове використання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2.4.5. Надходження інформації про неналежне виконання умов договорів оренди земель</w:t>
      </w:r>
      <w:r w:rsidR="001F3475">
        <w:rPr>
          <w:rFonts w:ascii="Times New Roman" w:eastAsia="Times New Roman" w:hAnsi="Times New Roman" w:cs="Times New Roman"/>
          <w:sz w:val="28"/>
          <w:szCs w:val="28"/>
          <w:lang w:val="ru-RU" w:eastAsia="ru-RU"/>
        </w:rPr>
        <w:t>них ділянок</w:t>
      </w:r>
      <w:r w:rsidR="0006246E">
        <w:rPr>
          <w:rFonts w:ascii="Times New Roman" w:eastAsia="Times New Roman" w:hAnsi="Times New Roman" w:cs="Times New Roman"/>
          <w:sz w:val="28"/>
          <w:szCs w:val="28"/>
          <w:lang w:val="ru-RU" w:eastAsia="ru-RU"/>
        </w:rPr>
        <w:t xml:space="preserve"> територіальної громади м.</w:t>
      </w:r>
      <w:r w:rsidRPr="0024074E">
        <w:rPr>
          <w:rFonts w:ascii="Times New Roman" w:eastAsia="Times New Roman" w:hAnsi="Times New Roman" w:cs="Times New Roman"/>
          <w:sz w:val="28"/>
          <w:szCs w:val="28"/>
          <w:lang w:val="ru-RU" w:eastAsia="ru-RU"/>
        </w:rPr>
        <w:t xml:space="preserve">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2.4.6. У разі публікації у засобах масової інформації матеріалів, що свідчать про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2.4.7. За дорученням міської   ради та міського   голови.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2.5. Результати обстеження стану та дотримання умов використання земельних ділянок оформлюються Актами обстеження</w:t>
      </w:r>
      <w:r w:rsidR="006C0F21">
        <w:rPr>
          <w:rFonts w:ascii="Times New Roman" w:eastAsia="Times New Roman" w:hAnsi="Times New Roman" w:cs="Times New Roman"/>
          <w:sz w:val="28"/>
          <w:szCs w:val="28"/>
          <w:lang w:val="ru-RU" w:eastAsia="ru-RU"/>
        </w:rPr>
        <w:t xml:space="preserve"> (дод</w:t>
      </w:r>
      <w:r w:rsidR="008533D0">
        <w:rPr>
          <w:rFonts w:ascii="Times New Roman" w:eastAsia="Times New Roman" w:hAnsi="Times New Roman" w:cs="Times New Roman"/>
          <w:sz w:val="28"/>
          <w:szCs w:val="28"/>
          <w:lang w:val="ru-RU" w:eastAsia="ru-RU"/>
        </w:rPr>
        <w:t>аток 1</w:t>
      </w:r>
      <w:r w:rsidR="006C0F21">
        <w:rPr>
          <w:rFonts w:ascii="Times New Roman" w:eastAsia="Times New Roman" w:hAnsi="Times New Roman" w:cs="Times New Roman"/>
          <w:sz w:val="28"/>
          <w:szCs w:val="28"/>
          <w:lang w:val="ru-RU" w:eastAsia="ru-RU"/>
        </w:rPr>
        <w:t>)</w:t>
      </w:r>
      <w:r w:rsidR="006C0F21"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 стану та дотримання умов використання земельної ділянки відповідно до цього Положення.</w:t>
      </w:r>
    </w:p>
    <w:p w:rsidR="00F04B81" w:rsidRPr="0024074E" w:rsidRDefault="00F04B81" w:rsidP="00837863">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III. Повноваження Уповноваженого органу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 До повноважень Уповноваженого органу належать: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 Організація та здійснення самоврядного контролю за використанням та охороною земель у частині: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дотримання підприємствами, установами, організаціями всіх форм власності, громадянами України, іноземними громадянами, особами без громадянства, а також іноземними юридичними особами вимог земельного законодавства України та нормативно-правових актів</w:t>
      </w:r>
      <w:r w:rsidR="00F537F6">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ради щодо використання земель, передбачених пунктом 1.3 цього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виконання умов договорів оренди землі, договорів тимчасового користування землею та виконання орендарями (користувачами) обов’язків відповідно до укладених договорів оренди землі, у тому числі своєчасного та повного внесення орендної плати (плати за користування земельними ділянками);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аналізу стану своєчасності та повноти сплати земельного податку за використання земельних ділянок, передбачених п. 1.3 цього Положення, та надання пропозицій відповідним органам щодо збільшення надходжень до бюджету від плати за землю;</w:t>
      </w:r>
    </w:p>
    <w:p w:rsidR="00F04B81" w:rsidRPr="00F537F6" w:rsidRDefault="00F04B81" w:rsidP="00667280">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 xml:space="preserve">— </w:t>
      </w:r>
      <w:r w:rsidRPr="00F537F6">
        <w:rPr>
          <w:rFonts w:ascii="Times New Roman" w:eastAsia="Times New Roman" w:hAnsi="Times New Roman" w:cs="Times New Roman"/>
          <w:sz w:val="28"/>
          <w:szCs w:val="28"/>
          <w:lang w:eastAsia="ru-RU"/>
        </w:rPr>
        <w:t>виконання вимог щодо використання земельних ділянок за їх цільовим призначенням;</w:t>
      </w:r>
    </w:p>
    <w:p w:rsidR="00F04B81" w:rsidRPr="00F537F6" w:rsidRDefault="00F04B81" w:rsidP="00667280">
      <w:pPr>
        <w:spacing w:after="0" w:line="240" w:lineRule="auto"/>
        <w:jc w:val="both"/>
        <w:rPr>
          <w:rFonts w:ascii="Times New Roman" w:eastAsia="Times New Roman" w:hAnsi="Times New Roman" w:cs="Times New Roman"/>
          <w:sz w:val="28"/>
          <w:szCs w:val="28"/>
          <w:lang w:eastAsia="ru-RU"/>
        </w:rPr>
      </w:pPr>
      <w:r w:rsidRPr="00F537F6">
        <w:rPr>
          <w:rFonts w:ascii="Times New Roman" w:eastAsia="Times New Roman" w:hAnsi="Times New Roman" w:cs="Times New Roman"/>
          <w:sz w:val="28"/>
          <w:szCs w:val="28"/>
          <w:lang w:eastAsia="ru-RU"/>
        </w:rPr>
        <w:t xml:space="preserve">— дотримання режиму використання земель природоохоронного, оздоровчого, рекреаційного та історико-культурного призначення, земель водного </w:t>
      </w:r>
      <w:r w:rsidR="00D72219">
        <w:rPr>
          <w:rFonts w:ascii="Times New Roman" w:eastAsia="Times New Roman" w:hAnsi="Times New Roman" w:cs="Times New Roman"/>
          <w:sz w:val="28"/>
          <w:szCs w:val="28"/>
          <w:lang w:eastAsia="ru-RU"/>
        </w:rPr>
        <w:t>і лісового фонду</w:t>
      </w:r>
      <w:r w:rsidRPr="00F537F6">
        <w:rPr>
          <w:rFonts w:ascii="Times New Roman" w:eastAsia="Times New Roman" w:hAnsi="Times New Roman" w:cs="Times New Roman"/>
          <w:sz w:val="28"/>
          <w:szCs w:val="28"/>
          <w:lang w:eastAsia="ru-RU"/>
        </w:rPr>
        <w:t>;</w:t>
      </w:r>
    </w:p>
    <w:p w:rsidR="00F04B81" w:rsidRPr="00F537F6" w:rsidRDefault="00F04B81" w:rsidP="00667280">
      <w:pPr>
        <w:spacing w:after="0" w:line="240" w:lineRule="auto"/>
        <w:jc w:val="both"/>
        <w:rPr>
          <w:rFonts w:ascii="Times New Roman" w:eastAsia="Times New Roman" w:hAnsi="Times New Roman" w:cs="Times New Roman"/>
          <w:sz w:val="28"/>
          <w:szCs w:val="28"/>
          <w:lang w:eastAsia="ru-RU"/>
        </w:rPr>
      </w:pPr>
      <w:r w:rsidRPr="00F537F6">
        <w:rPr>
          <w:rFonts w:ascii="Times New Roman" w:eastAsia="Times New Roman" w:hAnsi="Times New Roman" w:cs="Times New Roman"/>
          <w:sz w:val="28"/>
          <w:szCs w:val="28"/>
          <w:lang w:eastAsia="ru-RU"/>
        </w:rPr>
        <w:t>— здійснення контролю за впровадженням заходів, передбачених документацією із землеустрою;</w:t>
      </w:r>
    </w:p>
    <w:p w:rsidR="00F04B81" w:rsidRPr="00F537F6" w:rsidRDefault="00F04B81" w:rsidP="00667280">
      <w:pPr>
        <w:spacing w:after="0" w:line="240" w:lineRule="auto"/>
        <w:jc w:val="both"/>
        <w:rPr>
          <w:rFonts w:ascii="Times New Roman" w:eastAsia="Times New Roman" w:hAnsi="Times New Roman" w:cs="Times New Roman"/>
          <w:sz w:val="28"/>
          <w:szCs w:val="28"/>
          <w:lang w:eastAsia="ru-RU"/>
        </w:rPr>
      </w:pPr>
      <w:r w:rsidRPr="00F537F6">
        <w:rPr>
          <w:rFonts w:ascii="Times New Roman" w:eastAsia="Times New Roman" w:hAnsi="Times New Roman" w:cs="Times New Roman"/>
          <w:sz w:val="28"/>
          <w:szCs w:val="28"/>
          <w:lang w:eastAsia="ru-RU"/>
        </w:rPr>
        <w:t>—</w:t>
      </w:r>
      <w:r w:rsidR="003A4027">
        <w:rPr>
          <w:rFonts w:ascii="Times New Roman" w:eastAsia="Times New Roman" w:hAnsi="Times New Roman" w:cs="Times New Roman"/>
          <w:sz w:val="28"/>
          <w:szCs w:val="28"/>
          <w:lang w:eastAsia="ru-RU"/>
        </w:rPr>
        <w:t xml:space="preserve"> </w:t>
      </w:r>
      <w:r w:rsidRPr="00F537F6">
        <w:rPr>
          <w:rFonts w:ascii="Times New Roman" w:eastAsia="Times New Roman" w:hAnsi="Times New Roman" w:cs="Times New Roman"/>
          <w:sz w:val="28"/>
          <w:szCs w:val="28"/>
          <w:lang w:eastAsia="ru-RU"/>
        </w:rPr>
        <w:t>додержання встановленого законодавством порядку визначення та відшкодування збитків, завданих міській   раді власниками та користувачами земельних ділянок, у т. ч. тими фізичними та юридичними особами, які використовують земельні ділянки комунальної власності за відсутн</w:t>
      </w:r>
      <w:r w:rsidR="003A4027">
        <w:rPr>
          <w:rFonts w:ascii="Times New Roman" w:eastAsia="Times New Roman" w:hAnsi="Times New Roman" w:cs="Times New Roman"/>
          <w:sz w:val="28"/>
          <w:szCs w:val="28"/>
          <w:lang w:eastAsia="ru-RU"/>
        </w:rPr>
        <w:t>ості</w:t>
      </w:r>
      <w:r w:rsidRPr="00F537F6">
        <w:rPr>
          <w:rFonts w:ascii="Times New Roman" w:eastAsia="Times New Roman" w:hAnsi="Times New Roman" w:cs="Times New Roman"/>
          <w:sz w:val="28"/>
          <w:szCs w:val="28"/>
          <w:lang w:eastAsia="ru-RU"/>
        </w:rPr>
        <w:t xml:space="preserve"> </w:t>
      </w:r>
      <w:r w:rsidR="00B97233">
        <w:rPr>
          <w:rFonts w:ascii="Times New Roman" w:eastAsia="Times New Roman" w:hAnsi="Times New Roman" w:cs="Times New Roman"/>
          <w:sz w:val="28"/>
          <w:szCs w:val="28"/>
          <w:lang w:eastAsia="ru-RU"/>
        </w:rPr>
        <w:t>зареєстрованого</w:t>
      </w:r>
      <w:r w:rsidRPr="00F537F6">
        <w:rPr>
          <w:rFonts w:ascii="Times New Roman" w:eastAsia="Times New Roman" w:hAnsi="Times New Roman" w:cs="Times New Roman"/>
          <w:sz w:val="28"/>
          <w:szCs w:val="28"/>
          <w:lang w:eastAsia="ru-RU"/>
        </w:rPr>
        <w:t xml:space="preserve"> у встановленому законом порядку відповідного речового права на земельну ділянку;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дотримання строків своєчасного повернення міській  раді земельних ділянок після припинення у встановленому порядку права користування земельною ділянкою та обов’язкового виконання заходів щодо приведення їх у стан, придатний для подальшого використання за цільовим призначенням.</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3.1.2. Участь у формуванні пропозицій при розміщенні, проектуванні, будівництві та введенні в дію об’єктів, що негативно впливають або можуть вплинути на стан земель, передбачених п. 1.3 цього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3.1.3. Підготовка та направлення для розгляду визначеним законодавством органам пропозицій щодо тимчасової заборони (призупинення) у встановленому законом порядку використання земель громадянами та юридичними особами у разі порушення ними вимог законодавства в галузі використання та охорони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3.1.4. Внесення пропозицій міській   раді про перегляд прийнятих рішень ради у разі виявлення фактів користування землями територіальної громади за відсутності укладеного договору оренди земельно</w:t>
      </w:r>
      <w:r w:rsidR="00B97233">
        <w:rPr>
          <w:rFonts w:ascii="Times New Roman" w:eastAsia="Times New Roman" w:hAnsi="Times New Roman" w:cs="Times New Roman"/>
          <w:sz w:val="28"/>
          <w:szCs w:val="28"/>
          <w:lang w:val="ru-RU" w:eastAsia="ru-RU"/>
        </w:rPr>
        <w:t>ї</w:t>
      </w:r>
      <w:r w:rsidRPr="0024074E">
        <w:rPr>
          <w:rFonts w:ascii="Times New Roman" w:eastAsia="Times New Roman" w:hAnsi="Times New Roman" w:cs="Times New Roman"/>
          <w:sz w:val="28"/>
          <w:szCs w:val="28"/>
          <w:lang w:val="ru-RU" w:eastAsia="ru-RU"/>
        </w:rPr>
        <w:t xml:space="preserve"> ділянки та за наявності відповідного рішення ради про передачу в оренду земельної ділянки.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3.1.5. Одержання у встановленому законодавством порядку від виконавчих органів та посадових осіб міської   ради, органів виконавчої влади, підприємств, установ, організацій всіх форм власності, фізичних осіб — підприємців, громадян України, іноземних громадян, осіб без громадянства, іноземних юридичних осіб, у власності чи в користуванні яких перебувають земельні ділянки, документів, матеріалів та іншої інформації, необхідних для виконання покладених на Уповноважений орган завдань.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3.1.6. Здійснення контролю за дотриманням обмежень (обтяжень) використання земельних ділянок.</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3.1.7. Розгляд заяв, скарг та інших звернень юридичних та фізичних осіб з питань користування та охорони земель, передбачених пунктом 1.3 цього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3.1.8. Участь у збиранні, зведенні та аналізі інформації щодо стану, деградації та забруднення земельних ділянок, іншої інформації, необхідної для здійснення контролю за використанням та охороною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3.1.9. Участь у розробці та виконанні програм, виконанні рішень ради з використання та охорони земель в межах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внесення пропозицій раді з цих питань.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3.1.10. Участь у підготовці та розгляді питань, пов’язаних з використанням та охороною земель, на засіданнях міської ради, постійних комісі</w:t>
      </w:r>
      <w:r w:rsidR="00B97233">
        <w:rPr>
          <w:rFonts w:ascii="Times New Roman" w:eastAsia="Times New Roman" w:hAnsi="Times New Roman" w:cs="Times New Roman"/>
          <w:sz w:val="28"/>
          <w:szCs w:val="28"/>
          <w:lang w:val="ru-RU" w:eastAsia="ru-RU"/>
        </w:rPr>
        <w:t>ях</w:t>
      </w:r>
      <w:r w:rsidRPr="0024074E">
        <w:rPr>
          <w:rFonts w:ascii="Times New Roman" w:eastAsia="Times New Roman" w:hAnsi="Times New Roman" w:cs="Times New Roman"/>
          <w:sz w:val="28"/>
          <w:szCs w:val="28"/>
          <w:lang w:val="ru-RU" w:eastAsia="ru-RU"/>
        </w:rPr>
        <w:t xml:space="preserve"> ради.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3.1.11. Виявлення самовільно зайнятих земель на території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3.1.12. Підготовка матеріалів для проведення засідань Комісії по визначенню збитків власникам землі та землекористувачам.</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3.1.13. Передача в установленому законодавством порядку до відповідних державних органів матеріалів обстежень земельних ділянок щодо недотримання вимог земельного законодавства при використанні земель територіальної громади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xml:space="preserve"> з метою притягнення винних осіб до відповідальності.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3.1.14. Забезпечення взаємодії з територіальними органами Держ</w:t>
      </w:r>
      <w:r w:rsidR="00F537F6">
        <w:rPr>
          <w:rFonts w:ascii="Times New Roman" w:eastAsia="Times New Roman" w:hAnsi="Times New Roman" w:cs="Times New Roman"/>
          <w:sz w:val="28"/>
          <w:szCs w:val="28"/>
          <w:lang w:val="ru-RU" w:eastAsia="ru-RU"/>
        </w:rPr>
        <w:t>геокадастру</w:t>
      </w:r>
      <w:r w:rsidRPr="0024074E">
        <w:rPr>
          <w:rFonts w:ascii="Times New Roman" w:eastAsia="Times New Roman" w:hAnsi="Times New Roman" w:cs="Times New Roman"/>
          <w:sz w:val="28"/>
          <w:szCs w:val="28"/>
          <w:lang w:val="ru-RU" w:eastAsia="ru-RU"/>
        </w:rPr>
        <w:t xml:space="preserve"> з питань використання та охорони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3.1.15. Залучення у встановленому порядку фахівців наукових, навчальних закладів, установ, підприємств, організацій усіх форм власності для розгляду питань, що належать до їх компетенції.</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3.1.16. Надання методичної допомоги та рекомендацій власникам земельних ділянок та землекористувачам з питань використання та охорони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3.1.17. Проведення семінарів й інших заходів з питань використання та охорони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3.1.18. Вирішення інших питань щодо самоврядного контролю відповідно до законодавства України.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 При здійсненні самоврядного контролю за використанням та охороною земель посадові особи Уповноваженого органу мають право:</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3.2.1. Безперешкодно обстежувати земельні ділянки, передбачені пунктом 1.3 цього Положення, щодо дотримання умов їх використання та охорони відповідно до </w:t>
      </w:r>
      <w:r w:rsidRPr="00F537F6">
        <w:rPr>
          <w:rFonts w:ascii="Times New Roman" w:eastAsia="Times New Roman" w:hAnsi="Times New Roman" w:cs="Times New Roman"/>
          <w:sz w:val="28"/>
          <w:szCs w:val="28"/>
          <w:lang w:eastAsia="ru-RU"/>
        </w:rPr>
        <w:t>чинного</w:t>
      </w:r>
      <w:r w:rsidRPr="0024074E">
        <w:rPr>
          <w:rFonts w:ascii="Times New Roman" w:eastAsia="Times New Roman" w:hAnsi="Times New Roman" w:cs="Times New Roman"/>
          <w:sz w:val="28"/>
          <w:szCs w:val="28"/>
          <w:lang w:val="ru-RU" w:eastAsia="ru-RU"/>
        </w:rPr>
        <w:t xml:space="preserve"> законодавства України</w:t>
      </w:r>
      <w:r w:rsidR="00B97233">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укладених договорів оренди </w:t>
      </w:r>
      <w:r w:rsidR="00B97233">
        <w:rPr>
          <w:rFonts w:ascii="Times New Roman" w:eastAsia="Times New Roman" w:hAnsi="Times New Roman" w:cs="Times New Roman"/>
          <w:sz w:val="28"/>
          <w:szCs w:val="28"/>
          <w:lang w:val="ru-RU" w:eastAsia="ru-RU"/>
        </w:rPr>
        <w:t>земельних ділянок або набутих на праві</w:t>
      </w:r>
      <w:r w:rsidRPr="0024074E">
        <w:rPr>
          <w:rFonts w:ascii="Times New Roman" w:eastAsia="Times New Roman" w:hAnsi="Times New Roman" w:cs="Times New Roman"/>
          <w:sz w:val="28"/>
          <w:szCs w:val="28"/>
          <w:lang w:val="ru-RU" w:eastAsia="ru-RU"/>
        </w:rPr>
        <w:t xml:space="preserve"> постійного користування.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3.2.2. Складати Акти обстеження стану та дотримання умов використання земельних ділянок та за фактом виявлення порушень законодавства подавати матеріали до відповідних державних органів для вжиття необхідних заходів та притягнення винних осіб до відповідальності відповідно до закону.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3.2.3. Одержувати у встановленому порядку від фізичних та юридичних осіб усну або письмову інформацію з питань, пов’язаних з порушенням земельного законодавства України та необхідністю виконання покладених на Уповноважений орган повноважень.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3.2.4. Вимагати від фізичних та юридичних осіб усунення виявлених порушень земельного законодавства в добровільному порядку, привести земельну ділянку у попередній стан.</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3.2.5. Проводити фотографування, звукозапис, кіно- і відеозйомку як допоміжний засіб для запобігання порушенням земельного законодавства України</w:t>
      </w:r>
      <w:r w:rsidR="00B97233">
        <w:rPr>
          <w:rFonts w:ascii="Times New Roman" w:eastAsia="Times New Roman" w:hAnsi="Times New Roman" w:cs="Times New Roman"/>
          <w:sz w:val="28"/>
          <w:szCs w:val="28"/>
          <w:lang w:val="ru-RU" w:eastAsia="ru-RU"/>
        </w:rPr>
        <w:t xml:space="preserve"> та фіксації відповідних порушень</w:t>
      </w:r>
      <w:r w:rsidRPr="0024074E">
        <w:rPr>
          <w:rFonts w:ascii="Times New Roman" w:eastAsia="Times New Roman" w:hAnsi="Times New Roman" w:cs="Times New Roman"/>
          <w:sz w:val="28"/>
          <w:szCs w:val="28"/>
          <w:lang w:val="ru-RU" w:eastAsia="ru-RU"/>
        </w:rPr>
        <w:t>.</w:t>
      </w:r>
    </w:p>
    <w:p w:rsidR="00F04B81" w:rsidRPr="00F537F6" w:rsidRDefault="00F04B81" w:rsidP="00667280">
      <w:pPr>
        <w:spacing w:after="0" w:line="240" w:lineRule="auto"/>
        <w:jc w:val="both"/>
        <w:rPr>
          <w:rFonts w:ascii="Times New Roman" w:eastAsia="Times New Roman" w:hAnsi="Times New Roman" w:cs="Times New Roman"/>
          <w:sz w:val="28"/>
          <w:szCs w:val="28"/>
          <w:lang w:eastAsia="ru-RU"/>
        </w:rPr>
      </w:pPr>
      <w:r w:rsidRPr="00F537F6">
        <w:rPr>
          <w:rFonts w:ascii="Times New Roman" w:eastAsia="Times New Roman" w:hAnsi="Times New Roman" w:cs="Times New Roman"/>
          <w:sz w:val="28"/>
          <w:szCs w:val="28"/>
          <w:lang w:eastAsia="ru-RU"/>
        </w:rPr>
        <w:t>3.2.6. Готувати матеріали для подання позову до суду щодо повернення самовільно чи тимчасово зайнятих земельних ділянок, строк користування якими закінчився, а також щодо розірвання договору оренди земельної ділянки (договору тимчасового користування) у разі порушення орендарем (користувачем) умов договору.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3.2.7. Передавати до правоохоронних органів матеріали про діяння, в яких вбачаються ознаки злочину.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3.3. Посадові особи Уповноваженого органу під час виконання покладених на них завдань зобов’язані додержуватись Конституції України, законів України, актів Президента України та Кабінету Міністрів України, інших нормативно-правових актів.</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3.4. За невиконання чи неналежне виконання обов’язків посадові особи Уповноваженого органу несуть відповідальність відповідно до законодавства України .</w:t>
      </w:r>
    </w:p>
    <w:p w:rsidR="00F04B81" w:rsidRPr="0024074E" w:rsidRDefault="00F04B81" w:rsidP="00F537F6">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IV. Порядок проведення обстежень земельних ділянок</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4.1. Уповноважений  орган проводить обстеження земельної ділянки з метою визначення її стану та дотримання умов її використання в присутності користувачів земельної  ділянки або уповноважених ними осіб, а також осіб, які вчинили порушення </w:t>
      </w:r>
      <w:r w:rsidRPr="00B97233">
        <w:rPr>
          <w:rFonts w:ascii="Times New Roman" w:eastAsia="Times New Roman" w:hAnsi="Times New Roman" w:cs="Times New Roman"/>
          <w:sz w:val="28"/>
          <w:szCs w:val="28"/>
          <w:lang w:eastAsia="ru-RU"/>
        </w:rPr>
        <w:t>земельного</w:t>
      </w:r>
      <w:r w:rsidRPr="0024074E">
        <w:rPr>
          <w:rFonts w:ascii="Times New Roman" w:eastAsia="Times New Roman" w:hAnsi="Times New Roman" w:cs="Times New Roman"/>
          <w:sz w:val="28"/>
          <w:szCs w:val="28"/>
          <w:lang w:val="ru-RU" w:eastAsia="ru-RU"/>
        </w:rPr>
        <w:t xml:space="preserve"> законодавства. У разі відсутності при </w:t>
      </w:r>
      <w:r w:rsidRPr="0024074E">
        <w:rPr>
          <w:rFonts w:ascii="Times New Roman" w:eastAsia="Times New Roman" w:hAnsi="Times New Roman" w:cs="Times New Roman"/>
          <w:sz w:val="28"/>
          <w:szCs w:val="28"/>
          <w:lang w:val="ru-RU" w:eastAsia="ru-RU"/>
        </w:rPr>
        <w:lastRenderedPageBreak/>
        <w:t>обстеженні земельної ділянки користувач</w:t>
      </w:r>
      <w:r w:rsidR="00B97233">
        <w:rPr>
          <w:rFonts w:ascii="Times New Roman" w:eastAsia="Times New Roman" w:hAnsi="Times New Roman" w:cs="Times New Roman"/>
          <w:sz w:val="28"/>
          <w:szCs w:val="28"/>
          <w:lang w:val="ru-RU" w:eastAsia="ru-RU"/>
        </w:rPr>
        <w:t>ів</w:t>
      </w:r>
      <w:r w:rsidRPr="0024074E">
        <w:rPr>
          <w:rFonts w:ascii="Times New Roman" w:eastAsia="Times New Roman" w:hAnsi="Times New Roman" w:cs="Times New Roman"/>
          <w:sz w:val="28"/>
          <w:szCs w:val="28"/>
          <w:lang w:val="ru-RU" w:eastAsia="ru-RU"/>
        </w:rPr>
        <w:t xml:space="preserve"> або уповноважених ними осіб</w:t>
      </w:r>
      <w:r w:rsidR="00B97233">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обстеження проводиться за наявності двох свідків.</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4.2. При проведенні обстеження Уповноважений орган:</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w:t>
      </w:r>
      <w:r w:rsidR="00B97233">
        <w:rPr>
          <w:rFonts w:ascii="Times New Roman" w:eastAsia="Times New Roman" w:hAnsi="Times New Roman" w:cs="Times New Roman"/>
          <w:sz w:val="28"/>
          <w:szCs w:val="28"/>
          <w:lang w:val="ru-RU" w:eastAsia="ru-RU"/>
        </w:rPr>
        <w:t>в</w:t>
      </w:r>
      <w:r w:rsidR="00F04B81" w:rsidRPr="0024074E">
        <w:rPr>
          <w:rFonts w:ascii="Times New Roman" w:eastAsia="Times New Roman" w:hAnsi="Times New Roman" w:cs="Times New Roman"/>
          <w:sz w:val="28"/>
          <w:szCs w:val="28"/>
          <w:lang w:val="ru-RU" w:eastAsia="ru-RU"/>
        </w:rPr>
        <w:t>становлює особу, яка є користувачем земельної ділянки;</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при встановленні факту зміни власника чи користувача об’єкта нерухомості вживає заходів для з’ясування особи </w:t>
      </w:r>
      <w:r w:rsidR="00F04B81" w:rsidRPr="00F537F6">
        <w:rPr>
          <w:rFonts w:ascii="Times New Roman" w:eastAsia="Times New Roman" w:hAnsi="Times New Roman" w:cs="Times New Roman"/>
          <w:sz w:val="28"/>
          <w:szCs w:val="28"/>
          <w:lang w:eastAsia="ru-RU"/>
        </w:rPr>
        <w:t>фактичного</w:t>
      </w:r>
      <w:r w:rsidR="00F04B81" w:rsidRPr="0024074E">
        <w:rPr>
          <w:rFonts w:ascii="Times New Roman" w:eastAsia="Times New Roman" w:hAnsi="Times New Roman" w:cs="Times New Roman"/>
          <w:sz w:val="28"/>
          <w:szCs w:val="28"/>
          <w:lang w:val="ru-RU" w:eastAsia="ru-RU"/>
        </w:rPr>
        <w:t xml:space="preserve"> власника чи користувача;</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w:t>
      </w:r>
      <w:r w:rsidR="00B97233">
        <w:rPr>
          <w:rFonts w:ascii="Times New Roman" w:eastAsia="Times New Roman" w:hAnsi="Times New Roman" w:cs="Times New Roman"/>
          <w:sz w:val="28"/>
          <w:szCs w:val="28"/>
          <w:lang w:val="ru-RU" w:eastAsia="ru-RU"/>
        </w:rPr>
        <w:t>в</w:t>
      </w:r>
      <w:r w:rsidR="00F04B81" w:rsidRPr="0024074E">
        <w:rPr>
          <w:rFonts w:ascii="Times New Roman" w:eastAsia="Times New Roman" w:hAnsi="Times New Roman" w:cs="Times New Roman"/>
          <w:sz w:val="28"/>
          <w:szCs w:val="28"/>
          <w:lang w:val="ru-RU" w:eastAsia="ru-RU"/>
        </w:rPr>
        <w:t xml:space="preserve">становлює правомірність використання земельних ділянок іншими землекористувачами, яким </w:t>
      </w:r>
      <w:r w:rsidR="00F04B81" w:rsidRPr="00562875">
        <w:rPr>
          <w:rFonts w:ascii="Times New Roman" w:eastAsia="Times New Roman" w:hAnsi="Times New Roman" w:cs="Times New Roman"/>
          <w:sz w:val="28"/>
          <w:szCs w:val="28"/>
          <w:lang w:eastAsia="ru-RU"/>
        </w:rPr>
        <w:t>вони</w:t>
      </w:r>
      <w:r w:rsidR="00F04B81" w:rsidRPr="0024074E">
        <w:rPr>
          <w:rFonts w:ascii="Times New Roman" w:eastAsia="Times New Roman" w:hAnsi="Times New Roman" w:cs="Times New Roman"/>
          <w:sz w:val="28"/>
          <w:szCs w:val="28"/>
          <w:lang w:val="ru-RU" w:eastAsia="ru-RU"/>
        </w:rPr>
        <w:t xml:space="preserve"> не надані у власність чи користування;</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перевіряє наявність документів, що посвідчують право користування </w:t>
      </w:r>
      <w:r w:rsidR="00F04B81" w:rsidRPr="00562875">
        <w:rPr>
          <w:rFonts w:ascii="Times New Roman" w:eastAsia="Times New Roman" w:hAnsi="Times New Roman" w:cs="Times New Roman"/>
          <w:sz w:val="28"/>
          <w:szCs w:val="28"/>
          <w:lang w:eastAsia="ru-RU"/>
        </w:rPr>
        <w:t>земельною</w:t>
      </w:r>
      <w:r w:rsidR="00F04B81" w:rsidRPr="0024074E">
        <w:rPr>
          <w:rFonts w:ascii="Times New Roman" w:eastAsia="Times New Roman" w:hAnsi="Times New Roman" w:cs="Times New Roman"/>
          <w:sz w:val="28"/>
          <w:szCs w:val="28"/>
          <w:lang w:val="ru-RU" w:eastAsia="ru-RU"/>
        </w:rPr>
        <w:t xml:space="preserve"> ділянкою</w:t>
      </w:r>
      <w:r w:rsidR="00562875">
        <w:rPr>
          <w:rFonts w:ascii="Times New Roman" w:eastAsia="Times New Roman" w:hAnsi="Times New Roman" w:cs="Times New Roman"/>
          <w:sz w:val="28"/>
          <w:szCs w:val="28"/>
          <w:lang w:val="ru-RU" w:eastAsia="ru-RU"/>
        </w:rPr>
        <w:t xml:space="preserve"> або факт реєстрації </w:t>
      </w:r>
      <w:r w:rsidR="00562875" w:rsidRPr="00F537F6">
        <w:rPr>
          <w:rFonts w:ascii="Times New Roman" w:eastAsia="Times New Roman" w:hAnsi="Times New Roman" w:cs="Times New Roman"/>
          <w:sz w:val="28"/>
          <w:szCs w:val="28"/>
          <w:lang w:eastAsia="ru-RU"/>
        </w:rPr>
        <w:t>речового права</w:t>
      </w:r>
      <w:r w:rsidR="00F04B81" w:rsidRPr="0024074E">
        <w:rPr>
          <w:rFonts w:ascii="Times New Roman" w:eastAsia="Times New Roman" w:hAnsi="Times New Roman" w:cs="Times New Roman"/>
          <w:sz w:val="28"/>
          <w:szCs w:val="28"/>
          <w:lang w:val="ru-RU" w:eastAsia="ru-RU"/>
        </w:rPr>
        <w:t>;</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F04B81" w:rsidRPr="0024074E">
        <w:rPr>
          <w:rFonts w:ascii="Times New Roman" w:eastAsia="Times New Roman" w:hAnsi="Times New Roman" w:cs="Times New Roman"/>
          <w:sz w:val="28"/>
          <w:szCs w:val="28"/>
          <w:lang w:val="ru-RU" w:eastAsia="ru-RU"/>
        </w:rPr>
        <w:t>перевіряє дотримання режиму використання земельної ділянки відповідно до цільового призначення;</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F04B81" w:rsidRPr="0024074E">
        <w:rPr>
          <w:rFonts w:ascii="Times New Roman" w:eastAsia="Times New Roman" w:hAnsi="Times New Roman" w:cs="Times New Roman"/>
          <w:sz w:val="28"/>
          <w:szCs w:val="28"/>
          <w:lang w:val="ru-RU" w:eastAsia="ru-RU"/>
        </w:rPr>
        <w:t>уточнює відповідність місця розташування та меж земельної ділянки, мір ліній, визначених у документах, які посвідчують право користування земельною ділянкою, фактичним мірам ліній на місцевості (за необхідності).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4.3. Акт обстеження</w:t>
      </w:r>
      <w:r w:rsidR="00F95933">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складається у двох примірниках, один з яких залишається у справах Уповноваженого органу, а другий — </w:t>
      </w:r>
      <w:r w:rsidRPr="004B53A2">
        <w:rPr>
          <w:rFonts w:ascii="Times New Roman" w:eastAsia="Times New Roman" w:hAnsi="Times New Roman" w:cs="Times New Roman"/>
          <w:sz w:val="28"/>
          <w:szCs w:val="28"/>
          <w:lang w:eastAsia="ru-RU"/>
        </w:rPr>
        <w:t>вручається</w:t>
      </w:r>
      <w:r w:rsidRPr="0024074E">
        <w:rPr>
          <w:rFonts w:ascii="Times New Roman" w:eastAsia="Times New Roman" w:hAnsi="Times New Roman" w:cs="Times New Roman"/>
          <w:sz w:val="28"/>
          <w:szCs w:val="28"/>
          <w:lang w:val="ru-RU" w:eastAsia="ru-RU"/>
        </w:rPr>
        <w:t xml:space="preserve"> або надсилається особі, яка вчинила порушення земельного законодавства (у разі наявності інформації щодо місця знаходження такої особи). При проведенні спільних обстежень з іншими органами контролю</w:t>
      </w:r>
      <w:r w:rsidR="00562875">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копія акта надається цим органам.</w:t>
      </w:r>
    </w:p>
    <w:p w:rsidR="00F04B81" w:rsidRPr="00562875" w:rsidRDefault="00F04B81" w:rsidP="00562875">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4.4. В акті обстеження стану та дотримання умов використання земельної ділянки зазначається: дата та місце складання акта</w:t>
      </w:r>
      <w:r w:rsidR="00562875">
        <w:rPr>
          <w:rFonts w:ascii="Times New Roman" w:eastAsia="Times New Roman" w:hAnsi="Times New Roman" w:cs="Times New Roman"/>
          <w:sz w:val="28"/>
          <w:szCs w:val="28"/>
          <w:lang w:val="ru-RU" w:eastAsia="ru-RU"/>
        </w:rPr>
        <w:t>,</w:t>
      </w:r>
      <w:r w:rsidR="00562875"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прізвища членів Комісії, які проводили обстеження; посади та прізвища осіб, які були залучені до обстеження</w:t>
      </w:r>
      <w:r w:rsidR="00D327FA">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посаду та прізвище представника юридичної особи чи прізвище фізичної особи, які були присутні при обстеженні</w:t>
      </w:r>
      <w:r w:rsidR="00D327FA">
        <w:rPr>
          <w:rFonts w:ascii="Times New Roman" w:eastAsia="Times New Roman" w:hAnsi="Times New Roman" w:cs="Times New Roman"/>
          <w:sz w:val="28"/>
          <w:szCs w:val="28"/>
          <w:lang w:val="ru-RU" w:eastAsia="ru-RU"/>
        </w:rPr>
        <w:t>,</w:t>
      </w:r>
      <w:r w:rsidR="00D327FA"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місце розташування </w:t>
      </w:r>
      <w:r w:rsidRPr="00562875">
        <w:rPr>
          <w:rFonts w:ascii="Times New Roman" w:eastAsia="Times New Roman" w:hAnsi="Times New Roman" w:cs="Times New Roman"/>
          <w:sz w:val="28"/>
          <w:szCs w:val="28"/>
          <w:lang w:eastAsia="ru-RU"/>
        </w:rPr>
        <w:t>земельної ділянки, її площа згідно з документацією із землеустрою (у разі наявності) та фактична площа, яка використовується;</w:t>
      </w:r>
      <w:r w:rsidR="00562875">
        <w:rPr>
          <w:rFonts w:ascii="Times New Roman" w:eastAsia="Times New Roman" w:hAnsi="Times New Roman" w:cs="Times New Roman"/>
          <w:sz w:val="28"/>
          <w:szCs w:val="28"/>
          <w:lang w:eastAsia="ru-RU"/>
        </w:rPr>
        <w:t xml:space="preserve"> </w:t>
      </w:r>
      <w:r w:rsidRPr="00562875">
        <w:rPr>
          <w:rFonts w:ascii="Times New Roman" w:eastAsia="Times New Roman" w:hAnsi="Times New Roman" w:cs="Times New Roman"/>
          <w:sz w:val="28"/>
          <w:szCs w:val="28"/>
          <w:lang w:eastAsia="ru-RU"/>
        </w:rPr>
        <w:t>цільове призначення та фактичний стан використання (освоєння) земельної ділянки</w:t>
      </w:r>
      <w:r w:rsidR="00D327FA">
        <w:rPr>
          <w:rFonts w:ascii="Times New Roman" w:eastAsia="Times New Roman" w:hAnsi="Times New Roman" w:cs="Times New Roman"/>
          <w:sz w:val="28"/>
          <w:szCs w:val="28"/>
          <w:lang w:eastAsia="ru-RU"/>
        </w:rPr>
        <w:t>,</w:t>
      </w:r>
      <w:r w:rsidRPr="00562875">
        <w:rPr>
          <w:rFonts w:ascii="Times New Roman" w:eastAsia="Times New Roman" w:hAnsi="Times New Roman" w:cs="Times New Roman"/>
          <w:sz w:val="28"/>
          <w:szCs w:val="28"/>
          <w:lang w:eastAsia="ru-RU"/>
        </w:rPr>
        <w:t xml:space="preserve"> наявність документів, які посвідчують право власності чи право користування земельною ділянкою</w:t>
      </w:r>
      <w:r w:rsidR="00562875" w:rsidRPr="00562875">
        <w:rPr>
          <w:rFonts w:ascii="Times New Roman" w:eastAsia="Times New Roman" w:hAnsi="Times New Roman" w:cs="Times New Roman"/>
          <w:sz w:val="28"/>
          <w:szCs w:val="28"/>
          <w:lang w:eastAsia="ru-RU"/>
        </w:rPr>
        <w:t xml:space="preserve"> або факт реєстрації речового права</w:t>
      </w:r>
      <w:r w:rsidRPr="00562875">
        <w:rPr>
          <w:rFonts w:ascii="Times New Roman" w:eastAsia="Times New Roman" w:hAnsi="Times New Roman" w:cs="Times New Roman"/>
          <w:sz w:val="28"/>
          <w:szCs w:val="28"/>
          <w:lang w:eastAsia="ru-RU"/>
        </w:rPr>
        <w:t>; обставини порушення земельного законодавства</w:t>
      </w:r>
      <w:r w:rsidR="00D327FA">
        <w:rPr>
          <w:rFonts w:ascii="Times New Roman" w:eastAsia="Times New Roman" w:hAnsi="Times New Roman" w:cs="Times New Roman"/>
          <w:sz w:val="28"/>
          <w:szCs w:val="28"/>
          <w:lang w:eastAsia="ru-RU"/>
        </w:rPr>
        <w:t>,</w:t>
      </w:r>
      <w:r w:rsidRPr="00562875">
        <w:rPr>
          <w:rFonts w:ascii="Times New Roman" w:eastAsia="Times New Roman" w:hAnsi="Times New Roman" w:cs="Times New Roman"/>
          <w:sz w:val="28"/>
          <w:szCs w:val="28"/>
          <w:lang w:eastAsia="ru-RU"/>
        </w:rPr>
        <w:t xml:space="preserve"> суть порушення.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4.5. Акт підписується посадовими особами, які проводили обстеження, представником юридичної особи чи фізичною особою, що використовують земельні ділянки, свідками (за їх наявності).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4.6. В акті наводиться план-схема місця розташування земельної ділянки (схематичний абрис чи викопіювання з картографічних матеріалів планів земельної ділянки із зазначенням суміжних землекористувачів). На план-схемі вказується загальна площа земельної ділянки та площа, на якій виявлено порушення (забруднення, самовільне зайняття тощо).</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4.7. У разі виявлення порушень земельного законодавства керівник Уповноваженого органу (або особа, яка виконує повноваження керівника) направляє особі, яка їх вчинила, вимогу</w:t>
      </w:r>
      <w:r w:rsidR="008533D0">
        <w:rPr>
          <w:rFonts w:ascii="Times New Roman" w:eastAsia="Times New Roman" w:hAnsi="Times New Roman" w:cs="Times New Roman"/>
          <w:sz w:val="28"/>
          <w:szCs w:val="28"/>
          <w:lang w:val="ru-RU" w:eastAsia="ru-RU"/>
        </w:rPr>
        <w:t xml:space="preserve"> (додаток 2)</w:t>
      </w:r>
      <w:r w:rsidRPr="0024074E">
        <w:rPr>
          <w:rFonts w:ascii="Times New Roman" w:eastAsia="Times New Roman" w:hAnsi="Times New Roman" w:cs="Times New Roman"/>
          <w:sz w:val="28"/>
          <w:szCs w:val="28"/>
          <w:lang w:val="ru-RU" w:eastAsia="ru-RU"/>
        </w:rPr>
        <w:t xml:space="preserve"> про їх усунення в добровільному порядку у строк, визначений у вимозі.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4.8. Вимога складається у двох примірниках. Перший примірник вимоги залишається в Уповноваженого органу, другий — вручається або надсилається поштою керівнику юридичної особи чи фізичній особі, які вчинили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4.9.У разі невиконання особою, яка допустила порушення земельного законодавства, вимоги у строк, визначений у ній, керівник Уповноваженого органу (або особа, яка виконує повноваження керівника) направляє матеріали про порушення земельного законодавства до органів державної влади для відповідного реагування та притягнення винних осіб до відповідальності .</w:t>
      </w:r>
    </w:p>
    <w:p w:rsidR="00F04B81" w:rsidRPr="0024074E" w:rsidRDefault="00F04B81" w:rsidP="004B53A2">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V. Заключні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5.1. Зміни і доповнення до цього Положення вносяться рішеннями сесії </w:t>
      </w:r>
      <w:r w:rsidR="004B53A2">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  відповідно до регламенту Ради.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5.2. Питання, не врегульовані цим Положенням, вирішуються згідно з чинним законодавством України.</w:t>
      </w:r>
    </w:p>
    <w:p w:rsidR="00EF3CFB" w:rsidRDefault="00F04B81"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w:t>
      </w:r>
    </w:p>
    <w:p w:rsidR="00F04B81" w:rsidRPr="0024074E" w:rsidRDefault="00EF3CFB"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EF3CFB">
        <w:rPr>
          <w:rFonts w:ascii="Times New Roman" w:eastAsia="Times New Roman" w:hAnsi="Times New Roman" w:cs="Times New Roman"/>
          <w:b/>
          <w:sz w:val="28"/>
          <w:szCs w:val="28"/>
          <w:lang w:val="ru-RU" w:eastAsia="ru-RU"/>
        </w:rPr>
        <w:t>Сумський</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
          <w:bCs/>
          <w:sz w:val="28"/>
          <w:szCs w:val="28"/>
          <w:lang w:val="ru-RU" w:eastAsia="ru-RU"/>
        </w:rPr>
        <w:t>м</w:t>
      </w:r>
      <w:r w:rsidR="004B53A2" w:rsidRPr="0024074E">
        <w:rPr>
          <w:rFonts w:ascii="Times New Roman" w:eastAsia="Times New Roman" w:hAnsi="Times New Roman" w:cs="Times New Roman"/>
          <w:b/>
          <w:bCs/>
          <w:sz w:val="28"/>
          <w:szCs w:val="28"/>
          <w:lang w:val="ru-RU" w:eastAsia="ru-RU"/>
        </w:rPr>
        <w:t>іський голова                     </w:t>
      </w:r>
      <w:r w:rsidR="004B53A2">
        <w:rPr>
          <w:rFonts w:ascii="Times New Roman" w:eastAsia="Times New Roman" w:hAnsi="Times New Roman" w:cs="Times New Roman"/>
          <w:b/>
          <w:bCs/>
          <w:sz w:val="28"/>
          <w:szCs w:val="28"/>
          <w:lang w:val="ru-RU" w:eastAsia="ru-RU"/>
        </w:rPr>
        <w:tab/>
      </w:r>
      <w:r w:rsidR="004B53A2">
        <w:rPr>
          <w:rFonts w:ascii="Times New Roman" w:eastAsia="Times New Roman" w:hAnsi="Times New Roman" w:cs="Times New Roman"/>
          <w:b/>
          <w:bCs/>
          <w:sz w:val="28"/>
          <w:szCs w:val="28"/>
          <w:lang w:val="ru-RU" w:eastAsia="ru-RU"/>
        </w:rPr>
        <w:tab/>
        <w:t xml:space="preserve">  </w:t>
      </w:r>
      <w:r w:rsidR="004B53A2">
        <w:rPr>
          <w:rFonts w:ascii="Times New Roman" w:eastAsia="Times New Roman" w:hAnsi="Times New Roman" w:cs="Times New Roman"/>
          <w:b/>
          <w:bCs/>
          <w:sz w:val="28"/>
          <w:szCs w:val="28"/>
          <w:lang w:val="ru-RU" w:eastAsia="ru-RU"/>
        </w:rPr>
        <w:tab/>
      </w:r>
      <w:r w:rsidR="004B53A2">
        <w:rPr>
          <w:rFonts w:ascii="Times New Roman" w:eastAsia="Times New Roman" w:hAnsi="Times New Roman" w:cs="Times New Roman"/>
          <w:b/>
          <w:bCs/>
          <w:sz w:val="28"/>
          <w:szCs w:val="28"/>
          <w:lang w:val="ru-RU" w:eastAsia="ru-RU"/>
        </w:rPr>
        <w:tab/>
        <w:t xml:space="preserve">    О. М</w:t>
      </w:r>
      <w:r w:rsidR="004B53A2" w:rsidRPr="0024074E">
        <w:rPr>
          <w:rFonts w:ascii="Times New Roman" w:eastAsia="Times New Roman" w:hAnsi="Times New Roman" w:cs="Times New Roman"/>
          <w:b/>
          <w:bCs/>
          <w:sz w:val="28"/>
          <w:szCs w:val="28"/>
          <w:lang w:val="ru-RU" w:eastAsia="ru-RU"/>
        </w:rPr>
        <w:t>.</w:t>
      </w:r>
      <w:r w:rsidR="004B53A2">
        <w:rPr>
          <w:rFonts w:ascii="Times New Roman" w:eastAsia="Times New Roman" w:hAnsi="Times New Roman" w:cs="Times New Roman"/>
          <w:b/>
          <w:bCs/>
          <w:sz w:val="28"/>
          <w:szCs w:val="28"/>
          <w:lang w:val="ru-RU" w:eastAsia="ru-RU"/>
        </w:rPr>
        <w:t xml:space="preserve">  Лисенко</w:t>
      </w:r>
    </w:p>
    <w:p w:rsidR="00EF3CFB" w:rsidRPr="00EF3CFB" w:rsidRDefault="00EF3CFB" w:rsidP="00EF3CFB">
      <w:pPr>
        <w:pStyle w:val="a8"/>
        <w:jc w:val="both"/>
        <w:rPr>
          <w:rFonts w:ascii="Times New Roman" w:hAnsi="Times New Roman" w:cs="Times New Roman"/>
          <w:sz w:val="28"/>
          <w:szCs w:val="28"/>
        </w:rPr>
      </w:pPr>
      <w:r w:rsidRPr="00EF3CFB">
        <w:rPr>
          <w:rFonts w:ascii="Times New Roman" w:hAnsi="Times New Roman" w:cs="Times New Roman"/>
          <w:sz w:val="28"/>
          <w:szCs w:val="28"/>
        </w:rPr>
        <w:t>Виконавець: Клименко Ю.М.</w:t>
      </w:r>
    </w:p>
    <w:p w:rsidR="004B53A2" w:rsidRDefault="00B30357" w:rsidP="00B30357">
      <w:pPr>
        <w:spacing w:after="100" w:afterAutospacing="1" w:line="240" w:lineRule="auto"/>
        <w:ind w:left="708" w:firstLine="708"/>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_____________</w:t>
      </w:r>
    </w:p>
    <w:p w:rsidR="002725D8" w:rsidRDefault="002725D8" w:rsidP="004B53A2">
      <w:pPr>
        <w:spacing w:after="0" w:line="240" w:lineRule="auto"/>
        <w:jc w:val="center"/>
        <w:rPr>
          <w:rFonts w:ascii="Times New Roman" w:eastAsia="Times New Roman" w:hAnsi="Times New Roman" w:cs="Times New Roman"/>
          <w:b/>
          <w:bCs/>
          <w:sz w:val="28"/>
          <w:szCs w:val="28"/>
          <w:lang w:val="ru-RU" w:eastAsia="ru-RU"/>
        </w:rPr>
      </w:pPr>
    </w:p>
    <w:p w:rsidR="00B30357" w:rsidRDefault="00B30357" w:rsidP="004B53A2">
      <w:pPr>
        <w:spacing w:after="0" w:line="240" w:lineRule="auto"/>
        <w:jc w:val="center"/>
        <w:rPr>
          <w:rFonts w:ascii="Times New Roman" w:eastAsia="Times New Roman" w:hAnsi="Times New Roman" w:cs="Times New Roman"/>
          <w:b/>
          <w:bCs/>
          <w:sz w:val="28"/>
          <w:szCs w:val="28"/>
          <w:lang w:val="ru-RU"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F04B81" w:rsidRPr="0024074E" w:rsidRDefault="00F04B81" w:rsidP="004B53A2">
      <w:pPr>
        <w:spacing w:after="0"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lastRenderedPageBreak/>
        <w:t xml:space="preserve">Аналіз </w:t>
      </w:r>
      <w:r w:rsidRPr="004B53A2">
        <w:rPr>
          <w:rFonts w:ascii="Times New Roman" w:eastAsia="Times New Roman" w:hAnsi="Times New Roman" w:cs="Times New Roman"/>
          <w:b/>
          <w:bCs/>
          <w:sz w:val="28"/>
          <w:szCs w:val="28"/>
          <w:lang w:eastAsia="ru-RU"/>
        </w:rPr>
        <w:t>регуляторного</w:t>
      </w:r>
      <w:r w:rsidRPr="0024074E">
        <w:rPr>
          <w:rFonts w:ascii="Times New Roman" w:eastAsia="Times New Roman" w:hAnsi="Times New Roman" w:cs="Times New Roman"/>
          <w:b/>
          <w:bCs/>
          <w:sz w:val="28"/>
          <w:szCs w:val="28"/>
          <w:lang w:val="ru-RU" w:eastAsia="ru-RU"/>
        </w:rPr>
        <w:t xml:space="preserve"> впливу проекту</w:t>
      </w:r>
    </w:p>
    <w:p w:rsidR="00F04B81" w:rsidRPr="00724592" w:rsidRDefault="00F04B81" w:rsidP="004B53A2">
      <w:pPr>
        <w:spacing w:after="0" w:line="240" w:lineRule="auto"/>
        <w:jc w:val="center"/>
        <w:rPr>
          <w:rFonts w:ascii="Times New Roman" w:eastAsia="Times New Roman" w:hAnsi="Times New Roman" w:cs="Times New Roman"/>
          <w:sz w:val="28"/>
          <w:szCs w:val="28"/>
          <w:lang w:eastAsia="ru-RU"/>
        </w:rPr>
      </w:pPr>
      <w:r w:rsidRPr="0024074E">
        <w:rPr>
          <w:rFonts w:ascii="Times New Roman" w:eastAsia="Times New Roman" w:hAnsi="Times New Roman" w:cs="Times New Roman"/>
          <w:b/>
          <w:bCs/>
          <w:sz w:val="28"/>
          <w:szCs w:val="28"/>
          <w:lang w:val="ru-RU" w:eastAsia="ru-RU"/>
        </w:rPr>
        <w:t xml:space="preserve">рішення </w:t>
      </w:r>
      <w:r w:rsidR="004B53A2">
        <w:rPr>
          <w:rFonts w:ascii="Times New Roman" w:eastAsia="Times New Roman" w:hAnsi="Times New Roman" w:cs="Times New Roman"/>
          <w:b/>
          <w:bCs/>
          <w:sz w:val="28"/>
          <w:szCs w:val="28"/>
          <w:lang w:val="ru-RU" w:eastAsia="ru-RU"/>
        </w:rPr>
        <w:t>Сумської</w:t>
      </w:r>
      <w:r w:rsidRPr="0024074E">
        <w:rPr>
          <w:rFonts w:ascii="Times New Roman" w:eastAsia="Times New Roman" w:hAnsi="Times New Roman" w:cs="Times New Roman"/>
          <w:b/>
          <w:bCs/>
          <w:sz w:val="28"/>
          <w:szCs w:val="28"/>
          <w:lang w:val="ru-RU" w:eastAsia="ru-RU"/>
        </w:rPr>
        <w:t xml:space="preserve"> міської ради</w:t>
      </w:r>
      <w:r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b/>
          <w:bCs/>
          <w:sz w:val="28"/>
          <w:szCs w:val="28"/>
          <w:lang w:val="ru-RU" w:eastAsia="ru-RU"/>
        </w:rPr>
        <w:t>«Про затвердження Положення про самоврядний контроль за використанням та охороною зем</w:t>
      </w:r>
      <w:r w:rsidR="0006246E">
        <w:rPr>
          <w:rFonts w:ascii="Times New Roman" w:eastAsia="Times New Roman" w:hAnsi="Times New Roman" w:cs="Times New Roman"/>
          <w:b/>
          <w:bCs/>
          <w:sz w:val="28"/>
          <w:szCs w:val="28"/>
          <w:lang w:val="ru-RU" w:eastAsia="ru-RU"/>
        </w:rPr>
        <w:t>ель територіальної громади м.</w:t>
      </w:r>
      <w:r w:rsidRPr="0024074E">
        <w:rPr>
          <w:rFonts w:ascii="Times New Roman" w:eastAsia="Times New Roman" w:hAnsi="Times New Roman" w:cs="Times New Roman"/>
          <w:b/>
          <w:bCs/>
          <w:sz w:val="28"/>
          <w:szCs w:val="28"/>
          <w:lang w:val="ru-RU" w:eastAsia="ru-RU"/>
        </w:rPr>
        <w:t xml:space="preserve"> </w:t>
      </w:r>
      <w:r w:rsidR="004B53A2">
        <w:rPr>
          <w:rFonts w:ascii="Times New Roman" w:eastAsia="Times New Roman" w:hAnsi="Times New Roman" w:cs="Times New Roman"/>
          <w:b/>
          <w:bCs/>
          <w:sz w:val="28"/>
          <w:szCs w:val="28"/>
          <w:lang w:val="ru-RU" w:eastAsia="ru-RU"/>
        </w:rPr>
        <w:t>Суми</w:t>
      </w:r>
      <w:r w:rsidR="00724592">
        <w:rPr>
          <w:rFonts w:ascii="Times New Roman" w:eastAsia="Times New Roman" w:hAnsi="Times New Roman" w:cs="Times New Roman"/>
          <w:b/>
          <w:bCs/>
          <w:sz w:val="28"/>
          <w:szCs w:val="28"/>
          <w:lang w:val="ru-RU" w:eastAsia="ru-RU"/>
        </w:rPr>
        <w:t>»</w:t>
      </w:r>
    </w:p>
    <w:p w:rsidR="001C0B07"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            </w:t>
      </w:r>
    </w:p>
    <w:p w:rsidR="001C0B07" w:rsidRDefault="001C0B07" w:rsidP="00667280">
      <w:pPr>
        <w:spacing w:after="0" w:line="240" w:lineRule="auto"/>
        <w:jc w:val="both"/>
        <w:rPr>
          <w:rFonts w:ascii="Times New Roman" w:eastAsia="Times New Roman" w:hAnsi="Times New Roman" w:cs="Times New Roman"/>
          <w:sz w:val="28"/>
          <w:szCs w:val="28"/>
          <w:lang w:val="ru-RU" w:eastAsia="ru-RU"/>
        </w:rPr>
      </w:pPr>
    </w:p>
    <w:p w:rsidR="00F04B81" w:rsidRPr="0024074E" w:rsidRDefault="00F04B81" w:rsidP="002725D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Регуляторний орган: </w:t>
      </w:r>
      <w:r w:rsidR="004B53A2">
        <w:rPr>
          <w:rFonts w:ascii="Times New Roman" w:eastAsia="Times New Roman" w:hAnsi="Times New Roman" w:cs="Times New Roman"/>
          <w:sz w:val="28"/>
          <w:szCs w:val="28"/>
          <w:lang w:val="ru-RU" w:eastAsia="ru-RU"/>
        </w:rPr>
        <w:t>Сумська</w:t>
      </w:r>
      <w:r w:rsidRPr="0024074E">
        <w:rPr>
          <w:rFonts w:ascii="Times New Roman" w:eastAsia="Times New Roman" w:hAnsi="Times New Roman" w:cs="Times New Roman"/>
          <w:sz w:val="28"/>
          <w:szCs w:val="28"/>
          <w:lang w:val="ru-RU" w:eastAsia="ru-RU"/>
        </w:rPr>
        <w:t xml:space="preserve"> міська рада.</w:t>
      </w:r>
    </w:p>
    <w:p w:rsidR="00F04B81" w:rsidRPr="0024074E" w:rsidRDefault="00F04B81" w:rsidP="002725D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Розробник документа:</w:t>
      </w:r>
      <w:r w:rsidRPr="0024074E">
        <w:rPr>
          <w:rFonts w:ascii="Times New Roman" w:eastAsia="Times New Roman" w:hAnsi="Times New Roman" w:cs="Times New Roman"/>
          <w:sz w:val="28"/>
          <w:szCs w:val="28"/>
          <w:lang w:val="ru-RU" w:eastAsia="ru-RU"/>
        </w:rPr>
        <w:t xml:space="preserve"> </w:t>
      </w:r>
      <w:r w:rsidR="004B53A2">
        <w:rPr>
          <w:rFonts w:ascii="Times New Roman" w:eastAsia="Times New Roman" w:hAnsi="Times New Roman" w:cs="Times New Roman"/>
          <w:sz w:val="28"/>
          <w:szCs w:val="28"/>
          <w:lang w:val="ru-RU" w:eastAsia="ru-RU"/>
        </w:rPr>
        <w:t>департамент забезпечення ресурсних платежів Сумської міської ради.</w:t>
      </w:r>
    </w:p>
    <w:p w:rsidR="001C0B07" w:rsidRDefault="001C0B07" w:rsidP="001C0B07">
      <w:pPr>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Поштова адреса: </w:t>
      </w:r>
      <w:r w:rsidRPr="001C0B07">
        <w:rPr>
          <w:rFonts w:ascii="Times New Roman" w:eastAsia="Times New Roman" w:hAnsi="Times New Roman" w:cs="Times New Roman"/>
          <w:bCs/>
          <w:sz w:val="28"/>
          <w:szCs w:val="28"/>
          <w:lang w:val="ru-RU" w:eastAsia="ru-RU"/>
        </w:rPr>
        <w:t>40009, м. Суми, вул. Садова, 33</w:t>
      </w:r>
    </w:p>
    <w:p w:rsidR="00F04B81" w:rsidRPr="0024074E" w:rsidRDefault="00F04B81" w:rsidP="001C0B07">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Відповідальна особа: </w:t>
      </w:r>
      <w:r w:rsidR="001C0B07">
        <w:rPr>
          <w:rFonts w:ascii="Times New Roman" w:eastAsia="Times New Roman" w:hAnsi="Times New Roman" w:cs="Times New Roman"/>
          <w:sz w:val="28"/>
          <w:szCs w:val="28"/>
          <w:lang w:val="ru-RU" w:eastAsia="ru-RU"/>
        </w:rPr>
        <w:t>Клименко Юрій Миколайович</w:t>
      </w:r>
    </w:p>
    <w:p w:rsidR="00F04B81" w:rsidRPr="0024074E" w:rsidRDefault="00F04B81" w:rsidP="001C0B07">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Контактний телефон: </w:t>
      </w:r>
      <w:r w:rsidR="001C0B07" w:rsidRPr="001C0B07">
        <w:rPr>
          <w:rFonts w:ascii="Times New Roman" w:eastAsia="Times New Roman" w:hAnsi="Times New Roman" w:cs="Times New Roman"/>
          <w:bCs/>
          <w:sz w:val="28"/>
          <w:szCs w:val="28"/>
          <w:lang w:val="ru-RU" w:eastAsia="ru-RU"/>
        </w:rPr>
        <w:t>(0542)</w:t>
      </w:r>
      <w:r w:rsidR="001C0B07">
        <w:rPr>
          <w:rFonts w:ascii="Times New Roman" w:eastAsia="Times New Roman" w:hAnsi="Times New Roman" w:cs="Times New Roman"/>
          <w:b/>
          <w:bCs/>
          <w:sz w:val="28"/>
          <w:szCs w:val="28"/>
          <w:lang w:val="ru-RU" w:eastAsia="ru-RU"/>
        </w:rPr>
        <w:t xml:space="preserve"> </w:t>
      </w:r>
      <w:r w:rsidR="006F3F65">
        <w:rPr>
          <w:rFonts w:ascii="Times New Roman" w:eastAsia="Times New Roman" w:hAnsi="Times New Roman" w:cs="Times New Roman"/>
          <w:sz w:val="28"/>
          <w:szCs w:val="28"/>
          <w:lang w:val="ru-RU" w:eastAsia="ru-RU"/>
        </w:rPr>
        <w:t>700-404</w:t>
      </w:r>
    </w:p>
    <w:p w:rsidR="00866CBA" w:rsidRDefault="00866CBA" w:rsidP="00866CBA">
      <w:pPr>
        <w:spacing w:after="0" w:line="240" w:lineRule="auto"/>
        <w:ind w:firstLine="708"/>
        <w:jc w:val="both"/>
        <w:rPr>
          <w:rFonts w:ascii="Times New Roman" w:eastAsia="Times New Roman" w:hAnsi="Times New Roman" w:cs="Times New Roman"/>
          <w:sz w:val="28"/>
          <w:szCs w:val="28"/>
          <w:lang w:val="ru-RU" w:eastAsia="ru-RU"/>
        </w:rPr>
      </w:pPr>
    </w:p>
    <w:p w:rsidR="002725D8" w:rsidRDefault="00F04420" w:rsidP="00866CBA">
      <w:pPr>
        <w:spacing w:after="0" w:line="240" w:lineRule="auto"/>
        <w:ind w:firstLine="708"/>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sz w:val="28"/>
          <w:szCs w:val="28"/>
          <w:lang w:val="ru-RU" w:eastAsia="ru-RU"/>
        </w:rPr>
        <w:t>Аналіз регуляторного впливу проекту рішення Сумської міської ради «Про затвердження Положення про самоврядний контроль за використанням та охороною земель територіальной громади м. Суми» (надалі Аналіз), р</w:t>
      </w:r>
      <w:r w:rsidRPr="0024074E">
        <w:rPr>
          <w:rFonts w:ascii="Times New Roman" w:eastAsia="Times New Roman" w:hAnsi="Times New Roman" w:cs="Times New Roman"/>
          <w:sz w:val="28"/>
          <w:szCs w:val="28"/>
          <w:lang w:val="ru-RU" w:eastAsia="ru-RU"/>
        </w:rPr>
        <w:t xml:space="preserve">озроблений </w:t>
      </w:r>
      <w:r w:rsidR="00866CBA">
        <w:rPr>
          <w:rFonts w:ascii="Times New Roman" w:eastAsia="Times New Roman" w:hAnsi="Times New Roman" w:cs="Times New Roman"/>
          <w:sz w:val="28"/>
          <w:szCs w:val="28"/>
          <w:lang w:val="ru-RU" w:eastAsia="ru-RU"/>
        </w:rPr>
        <w:t>згідно</w:t>
      </w:r>
      <w:r w:rsidRPr="0024074E">
        <w:rPr>
          <w:rFonts w:ascii="Times New Roman" w:eastAsia="Times New Roman" w:hAnsi="Times New Roman" w:cs="Times New Roman"/>
          <w:sz w:val="28"/>
          <w:szCs w:val="28"/>
          <w:lang w:val="ru-RU" w:eastAsia="ru-RU"/>
        </w:rPr>
        <w:t xml:space="preserve">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р.  № 308</w:t>
      </w:r>
      <w:r w:rsidRPr="0024074E">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sz w:val="28"/>
          <w:szCs w:val="28"/>
          <w:lang w:val="ru-RU" w:eastAsia="ru-RU"/>
        </w:rPr>
        <w:t>зі змінами</w:t>
      </w:r>
      <w:r w:rsidRPr="0024074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w:t>
      </w:r>
    </w:p>
    <w:p w:rsidR="00F04B81" w:rsidRPr="0024074E" w:rsidRDefault="00F04B81" w:rsidP="004B53A2">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1. Визначення проблеми</w:t>
      </w:r>
    </w:p>
    <w:p w:rsidR="006F3F65"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Згідно з Конституцією України земля є основним національним багатством і перебуває під особливою охороною держави. Землеохоронний аспект у земельній державній політиці носить імперативний характер, тобто підлягає безумовному виконанню. Погіршення якості земель, зниження їх продуктивності, порушення вимог користування землею є неприпустимим. </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Положеннями Земельного кодексу України визначено загальні засади здійснення контролю за використанням та охороною земель. Так, відповідно до Земельного кодексу України та Закону України «Про охорону земель» від 19.06.2003 р. контроль за використанням та охороною земель в Україні поділяється на державний, самоврядний та громадський.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При цьому виникає певн</w:t>
      </w:r>
      <w:r w:rsidR="006F3F65">
        <w:rPr>
          <w:rFonts w:ascii="Times New Roman" w:eastAsia="Times New Roman" w:hAnsi="Times New Roman" w:cs="Times New Roman"/>
          <w:sz w:val="28"/>
          <w:szCs w:val="28"/>
          <w:lang w:val="ru-RU" w:eastAsia="ru-RU"/>
        </w:rPr>
        <w:t>а</w:t>
      </w:r>
      <w:r w:rsidRPr="0024074E">
        <w:rPr>
          <w:rFonts w:ascii="Times New Roman" w:eastAsia="Times New Roman" w:hAnsi="Times New Roman" w:cs="Times New Roman"/>
          <w:sz w:val="28"/>
          <w:szCs w:val="28"/>
          <w:lang w:val="ru-RU" w:eastAsia="ru-RU"/>
        </w:rPr>
        <w:t xml:space="preserve"> правов</w:t>
      </w:r>
      <w:r w:rsidR="006F3F65">
        <w:rPr>
          <w:rFonts w:ascii="Times New Roman" w:eastAsia="Times New Roman" w:hAnsi="Times New Roman" w:cs="Times New Roman"/>
          <w:sz w:val="28"/>
          <w:szCs w:val="28"/>
          <w:lang w:val="ru-RU" w:eastAsia="ru-RU"/>
        </w:rPr>
        <w:t>а</w:t>
      </w:r>
      <w:r w:rsidRPr="0024074E">
        <w:rPr>
          <w:rFonts w:ascii="Times New Roman" w:eastAsia="Times New Roman" w:hAnsi="Times New Roman" w:cs="Times New Roman"/>
          <w:sz w:val="28"/>
          <w:szCs w:val="28"/>
          <w:lang w:val="ru-RU" w:eastAsia="ru-RU"/>
        </w:rPr>
        <w:t xml:space="preserve"> </w:t>
      </w:r>
      <w:r w:rsidR="006F3F65">
        <w:rPr>
          <w:rFonts w:ascii="Times New Roman" w:eastAsia="Times New Roman" w:hAnsi="Times New Roman" w:cs="Times New Roman"/>
          <w:sz w:val="28"/>
          <w:szCs w:val="28"/>
          <w:lang w:val="ru-RU" w:eastAsia="ru-RU"/>
        </w:rPr>
        <w:t>порожнеча</w:t>
      </w:r>
      <w:r w:rsidRPr="0024074E">
        <w:rPr>
          <w:rFonts w:ascii="Times New Roman" w:eastAsia="Times New Roman" w:hAnsi="Times New Roman" w:cs="Times New Roman"/>
          <w:sz w:val="28"/>
          <w:szCs w:val="28"/>
          <w:lang w:val="ru-RU" w:eastAsia="ru-RU"/>
        </w:rPr>
        <w:t xml:space="preserve"> щодо питання про порядок здійснення самоврядного контролю. Порядок здійснення державного контролю за використанням та охороною земель встановлюється законом (Закон України «Про державний контроль за використанням та охороною земель»). Громадські інспектори діють на підставі положення, затвердженого центральним органом виконавчої влади з земельних ресурсів. Що стосується самоврядного контролю за використанням та охороною земель, то порядок його здійснення чинним законодавством України не врегульований.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Після введення в дію Земельного кодексу України від 25.10.2001 р. кількість земельних ділянок, що надаються в користування юридичним та фізичним особам постійно збільшується. Пропорційно до цього збільшується кількість випадків порушення норм чинного законодавства у сфері земельних </w:t>
      </w:r>
      <w:r w:rsidRPr="0024074E">
        <w:rPr>
          <w:rFonts w:ascii="Times New Roman" w:eastAsia="Times New Roman" w:hAnsi="Times New Roman" w:cs="Times New Roman"/>
          <w:sz w:val="28"/>
          <w:szCs w:val="28"/>
          <w:lang w:val="ru-RU" w:eastAsia="ru-RU"/>
        </w:rPr>
        <w:lastRenderedPageBreak/>
        <w:t>відносин, самовільного зайняття земельних ділянок, використання земельних ділянок не за цільовим призначенням, порушення умов договорів оренди земельних ділянок тощо. Разом з тим, на сьогодні територіальна громада міста фактично позбавлена можливості здійснювати повноцінний контроль за використанням та охороною земель, якими відповідно до Земельного кодексу України розпоряджається міська рада.</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У зв’язку з цим виникла нагальна потреба у визначенні механізму здійснення самоврядного контролю за використанням та охороною земель у місті</w:t>
      </w:r>
      <w:r w:rsidR="006F3F65">
        <w:rPr>
          <w:rFonts w:ascii="Times New Roman" w:eastAsia="Times New Roman" w:hAnsi="Times New Roman" w:cs="Times New Roman"/>
          <w:sz w:val="28"/>
          <w:szCs w:val="28"/>
          <w:lang w:val="ru-RU" w:eastAsia="ru-RU"/>
        </w:rPr>
        <w:t xml:space="preserve"> Суми</w:t>
      </w:r>
      <w:r w:rsidRPr="0024074E">
        <w:rPr>
          <w:rFonts w:ascii="Times New Roman" w:eastAsia="Times New Roman" w:hAnsi="Times New Roman" w:cs="Times New Roman"/>
          <w:sz w:val="28"/>
          <w:szCs w:val="28"/>
          <w:lang w:val="ru-RU" w:eastAsia="ru-RU"/>
        </w:rPr>
        <w:t>.</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Неможливість розв’язання вище зазначеної проблеми за допомогою ринкових механізмів обумовлена тим, що для їх існування має бути створена відповідна правова основа. Як вже зазначалося, механізм здійснення самоврядного контролю за використанням та охороною земель чинним законодавством не визначений.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Суб’єктами, на яких проблема справляє негативний вплив, є органи місцевого самоврядування, що застосовують норми чинного законодавства з питань земельних відносин та які від імені територіальної громади розпоряджаються землями міста, і суб’єкти господарювання, інші юридичні та фізичні особи, у користуванні яких перебувають землі міста.</w:t>
      </w:r>
    </w:p>
    <w:p w:rsidR="00F04B81" w:rsidRPr="0024074E" w:rsidRDefault="00F04B81" w:rsidP="00C62927">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Таким чином, зазначена проблема потребує негайного вирішення шляхом прийнят</w:t>
      </w:r>
      <w:r w:rsidR="003C5663">
        <w:rPr>
          <w:rFonts w:ascii="Times New Roman" w:eastAsia="Times New Roman" w:hAnsi="Times New Roman" w:cs="Times New Roman"/>
          <w:sz w:val="28"/>
          <w:szCs w:val="28"/>
          <w:lang w:val="ru-RU" w:eastAsia="ru-RU"/>
        </w:rPr>
        <w:t>тя</w:t>
      </w:r>
      <w:r w:rsidRPr="0024074E">
        <w:rPr>
          <w:rFonts w:ascii="Times New Roman" w:eastAsia="Times New Roman" w:hAnsi="Times New Roman" w:cs="Times New Roman"/>
          <w:sz w:val="28"/>
          <w:szCs w:val="28"/>
          <w:lang w:val="ru-RU" w:eastAsia="ru-RU"/>
        </w:rPr>
        <w:t xml:space="preserve"> рішення міської ради про затвердження відповідного Положення.</w:t>
      </w:r>
    </w:p>
    <w:p w:rsidR="00184272" w:rsidRPr="00184272" w:rsidRDefault="00184272" w:rsidP="00184272">
      <w:pPr>
        <w:ind w:firstLine="708"/>
        <w:jc w:val="both"/>
        <w:rPr>
          <w:rFonts w:ascii="Times New Roman" w:hAnsi="Times New Roman" w:cs="Times New Roman"/>
          <w:b/>
          <w:sz w:val="28"/>
          <w:szCs w:val="28"/>
        </w:rPr>
      </w:pPr>
      <w:r w:rsidRPr="00184272">
        <w:rPr>
          <w:rFonts w:ascii="Times New Roman" w:hAnsi="Times New Roman" w:cs="Times New Roman"/>
          <w:b/>
          <w:sz w:val="28"/>
          <w:szCs w:val="28"/>
        </w:rPr>
        <w:t>Визначення основних груп (підгруп), на які проблема справляє вплив:</w:t>
      </w:r>
    </w:p>
    <w:tbl>
      <w:tblPr>
        <w:tblStyle w:val="af"/>
        <w:tblW w:w="0" w:type="auto"/>
        <w:tblLook w:val="01E0" w:firstRow="1" w:lastRow="1" w:firstColumn="1" w:lastColumn="1" w:noHBand="0" w:noVBand="0"/>
      </w:tblPr>
      <w:tblGrid>
        <w:gridCol w:w="4848"/>
        <w:gridCol w:w="2094"/>
        <w:gridCol w:w="2629"/>
      </w:tblGrid>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Групи (підгрупи)</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Так</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Ні</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both"/>
              <w:rPr>
                <w:sz w:val="28"/>
                <w:szCs w:val="28"/>
              </w:rPr>
            </w:pPr>
            <w:r w:rsidRPr="00184272">
              <w:rPr>
                <w:sz w:val="28"/>
                <w:szCs w:val="28"/>
              </w:rPr>
              <w:t>Громадяни</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Pr>
                <w:sz w:val="28"/>
                <w:szCs w:val="28"/>
              </w:rPr>
              <w:t>-</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3C5663">
            <w:pPr>
              <w:jc w:val="both"/>
              <w:rPr>
                <w:sz w:val="28"/>
                <w:szCs w:val="28"/>
              </w:rPr>
            </w:pPr>
            <w:r>
              <w:rPr>
                <w:sz w:val="28"/>
                <w:szCs w:val="28"/>
              </w:rPr>
              <w:t>Органи місцевого самоврядування</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both"/>
              <w:rPr>
                <w:sz w:val="28"/>
                <w:szCs w:val="28"/>
              </w:rPr>
            </w:pPr>
            <w:r w:rsidRPr="00184272">
              <w:rPr>
                <w:sz w:val="28"/>
                <w:szCs w:val="28"/>
              </w:rPr>
              <w:t>Суб’єкти господарювання – орендарі</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r>
    </w:tbl>
    <w:p w:rsidR="00F04B81" w:rsidRPr="0024074E" w:rsidRDefault="00F04B81" w:rsidP="006F3F6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2. Цілі регулювання</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Метою прийняття рішення </w:t>
      </w:r>
      <w:r w:rsidR="00BC2538">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 «Про затвердження </w:t>
      </w:r>
      <w:r w:rsidR="00BC2538">
        <w:rPr>
          <w:rFonts w:ascii="Times New Roman" w:eastAsia="Times New Roman" w:hAnsi="Times New Roman" w:cs="Times New Roman"/>
          <w:sz w:val="28"/>
          <w:szCs w:val="28"/>
          <w:lang w:val="ru-RU" w:eastAsia="ru-RU"/>
        </w:rPr>
        <w:t>П</w:t>
      </w:r>
      <w:r w:rsidRPr="0024074E">
        <w:rPr>
          <w:rFonts w:ascii="Times New Roman" w:eastAsia="Times New Roman" w:hAnsi="Times New Roman" w:cs="Times New Roman"/>
          <w:sz w:val="28"/>
          <w:szCs w:val="28"/>
          <w:lang w:val="ru-RU" w:eastAsia="ru-RU"/>
        </w:rPr>
        <w:t>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BC2538">
        <w:rPr>
          <w:rFonts w:ascii="Times New Roman" w:eastAsia="Times New Roman" w:hAnsi="Times New Roman" w:cs="Times New Roman"/>
          <w:sz w:val="28"/>
          <w:szCs w:val="28"/>
          <w:lang w:val="ru-RU" w:eastAsia="ru-RU"/>
        </w:rPr>
        <w:t xml:space="preserve">Суми» </w:t>
      </w:r>
      <w:r w:rsidRPr="0024074E">
        <w:rPr>
          <w:rFonts w:ascii="Times New Roman" w:eastAsia="Times New Roman" w:hAnsi="Times New Roman" w:cs="Times New Roman"/>
          <w:sz w:val="28"/>
          <w:szCs w:val="28"/>
          <w:lang w:val="ru-RU" w:eastAsia="ru-RU"/>
        </w:rPr>
        <w:t>є:</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створення впорядкованої та прозорої системи контролю за використанням та охороною земель міста;</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створення сучасного правового простору, який буде відповідати потребам законодавства, стимулювати та зобов’язувати землекористувачів до дотримання норм чинного законодавства у сфері земельних відносин;</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забезпечення своєчасного надходження до міського бюджету орендної плати за земельні ділянки шляхом здійснення контролю за дотриманням умов договорів оренди земельних ділянок орендарями;</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врегулювання питань, пов’язаних з:</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а) можливістю виявлення самовільно зайнятих земельних ділянок, додержанням вимог земельного законодавства та встановленого порядку набуття та реалізації права на землю;</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б) наданням методичної допомоги та рекомендацій власникам земельних ділянок та землекористувачам з питань використання та охорони земель;</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в) захистом прав власників земельних ділянок та землекористувачів шляхом вирішення земельних суперечок у межах міста і додержанням правил добросусідства;</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г) визначенням повноважень органів, що беруть участь у здійсненні самоврядного контролю.</w:t>
      </w:r>
    </w:p>
    <w:p w:rsidR="00BC2538" w:rsidRDefault="00BC2538"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3. Альтернативні способи досягнення цілей</w:t>
      </w:r>
    </w:p>
    <w:p w:rsidR="00BC2538" w:rsidRDefault="00BC2538" w:rsidP="00BC2538">
      <w:pPr>
        <w:spacing w:after="0" w:line="240" w:lineRule="auto"/>
        <w:jc w:val="both"/>
        <w:rPr>
          <w:rFonts w:ascii="Times New Roman" w:eastAsia="Times New Roman" w:hAnsi="Times New Roman" w:cs="Times New Roman"/>
          <w:b/>
          <w:bCs/>
          <w:i/>
          <w:iCs/>
          <w:sz w:val="28"/>
          <w:szCs w:val="28"/>
          <w:lang w:val="ru-RU" w:eastAsia="ru-RU"/>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746"/>
        <w:gridCol w:w="6625"/>
      </w:tblGrid>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Вид альтернативи</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Опис альтернативи</w:t>
            </w:r>
          </w:p>
        </w:tc>
      </w:tr>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Альтернатива 1</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both"/>
              <w:rPr>
                <w:rFonts w:ascii="Times New Roman" w:eastAsia="Times New Roman" w:hAnsi="Times New Roman" w:cs="Times New Roman"/>
                <w:sz w:val="28"/>
                <w:szCs w:val="28"/>
                <w:lang w:val="ru-RU" w:eastAsia="ru-RU"/>
              </w:rPr>
            </w:pPr>
            <w:r w:rsidRPr="00C77A6B">
              <w:rPr>
                <w:rFonts w:ascii="Times New Roman" w:eastAsia="Times New Roman" w:hAnsi="Times New Roman" w:cs="Times New Roman"/>
                <w:sz w:val="28"/>
                <w:szCs w:val="28"/>
                <w:lang w:val="ru-RU" w:eastAsia="ru-RU"/>
              </w:rPr>
              <w:t>не прийняття рішення Сумської міської ради «Про затвердження Положення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C77A6B">
              <w:rPr>
                <w:rFonts w:ascii="Times New Roman" w:eastAsia="Times New Roman" w:hAnsi="Times New Roman" w:cs="Times New Roman"/>
                <w:sz w:val="28"/>
                <w:szCs w:val="28"/>
                <w:lang w:val="ru-RU" w:eastAsia="ru-RU"/>
              </w:rPr>
              <w:t xml:space="preserve"> Суми» буде призводити до збільшення випадків порушення норм чинного законодавства у сфері земельних відносин, самовільного зайняття земл</w:t>
            </w:r>
            <w:r w:rsidR="00A16BAA">
              <w:rPr>
                <w:rFonts w:ascii="Times New Roman" w:eastAsia="Times New Roman" w:hAnsi="Times New Roman" w:cs="Times New Roman"/>
                <w:sz w:val="28"/>
                <w:szCs w:val="28"/>
                <w:lang w:val="ru-RU" w:eastAsia="ru-RU"/>
              </w:rPr>
              <w:t>і</w:t>
            </w:r>
            <w:r w:rsidRPr="00C77A6B">
              <w:rPr>
                <w:rFonts w:ascii="Times New Roman" w:eastAsia="Times New Roman" w:hAnsi="Times New Roman" w:cs="Times New Roman"/>
                <w:sz w:val="28"/>
                <w:szCs w:val="28"/>
                <w:lang w:val="ru-RU" w:eastAsia="ru-RU"/>
              </w:rPr>
              <w:t>, використання ї</w:t>
            </w:r>
            <w:r w:rsidR="00A16BAA">
              <w:rPr>
                <w:rFonts w:ascii="Times New Roman" w:eastAsia="Times New Roman" w:hAnsi="Times New Roman" w:cs="Times New Roman"/>
                <w:sz w:val="28"/>
                <w:szCs w:val="28"/>
                <w:lang w:val="ru-RU" w:eastAsia="ru-RU"/>
              </w:rPr>
              <w:t>ї</w:t>
            </w:r>
            <w:r w:rsidRPr="00C77A6B">
              <w:rPr>
                <w:rFonts w:ascii="Times New Roman" w:eastAsia="Times New Roman" w:hAnsi="Times New Roman" w:cs="Times New Roman"/>
                <w:sz w:val="28"/>
                <w:szCs w:val="28"/>
                <w:lang w:val="ru-RU" w:eastAsia="ru-RU"/>
              </w:rPr>
              <w:t xml:space="preserve"> не за цільовим призначенням, тощо.</w:t>
            </w:r>
          </w:p>
          <w:p w:rsidR="00C77A6B" w:rsidRPr="00C77A6B" w:rsidRDefault="00C77A6B" w:rsidP="00C77A6B">
            <w:pPr>
              <w:spacing w:after="0" w:line="240" w:lineRule="auto"/>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val="ru-RU" w:eastAsia="ru-RU"/>
              </w:rPr>
              <w:t>Така альтернатива є неприйнятною</w:t>
            </w:r>
          </w:p>
        </w:tc>
      </w:tr>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Альтернатива 2</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3C5663">
            <w:pPr>
              <w:spacing w:after="0" w:line="240" w:lineRule="auto"/>
              <w:jc w:val="both"/>
              <w:rPr>
                <w:rFonts w:ascii="Times New Roman" w:eastAsia="Times New Roman" w:hAnsi="Times New Roman" w:cs="Times New Roman"/>
                <w:sz w:val="28"/>
                <w:szCs w:val="28"/>
                <w:lang w:val="ru-RU" w:eastAsia="ru-RU"/>
              </w:rPr>
            </w:pPr>
            <w:r w:rsidRPr="00C77A6B">
              <w:rPr>
                <w:rFonts w:ascii="Times New Roman" w:eastAsia="Times New Roman" w:hAnsi="Times New Roman" w:cs="Times New Roman"/>
                <w:sz w:val="28"/>
                <w:szCs w:val="28"/>
                <w:lang w:val="ru-RU" w:eastAsia="ru-RU"/>
              </w:rPr>
              <w:t xml:space="preserve">прийняття рішення «Про затвердження Положення про самоврядний контроль за використанням та охороною земель </w:t>
            </w:r>
            <w:r w:rsidR="0006246E">
              <w:rPr>
                <w:rFonts w:ascii="Times New Roman" w:eastAsia="Times New Roman" w:hAnsi="Times New Roman" w:cs="Times New Roman"/>
                <w:sz w:val="28"/>
                <w:szCs w:val="28"/>
                <w:lang w:val="ru-RU" w:eastAsia="ru-RU"/>
              </w:rPr>
              <w:t>територіальної громади м.</w:t>
            </w:r>
            <w:r w:rsidRPr="00C77A6B">
              <w:rPr>
                <w:rFonts w:ascii="Times New Roman" w:eastAsia="Times New Roman" w:hAnsi="Times New Roman" w:cs="Times New Roman"/>
                <w:sz w:val="28"/>
                <w:szCs w:val="28"/>
                <w:lang w:val="ru-RU" w:eastAsia="ru-RU"/>
              </w:rPr>
              <w:t xml:space="preserve"> Суми» стимулюватиме та зобов’язуватиме землекористувачів дотримуватися вимог земельного законодавства України, сприятиме охороні та раціональному використанню земель, своєчасному оформленню (переоформленню) користувачами документів, що посвідчують право </w:t>
            </w:r>
            <w:r w:rsidR="003C5663">
              <w:rPr>
                <w:rFonts w:ascii="Times New Roman" w:eastAsia="Times New Roman" w:hAnsi="Times New Roman" w:cs="Times New Roman"/>
                <w:sz w:val="28"/>
                <w:szCs w:val="28"/>
                <w:lang w:val="ru-RU" w:eastAsia="ru-RU"/>
              </w:rPr>
              <w:t>на земельну ділянку</w:t>
            </w:r>
            <w:r w:rsidRPr="00C77A6B">
              <w:rPr>
                <w:rFonts w:ascii="Times New Roman" w:eastAsia="Times New Roman" w:hAnsi="Times New Roman" w:cs="Times New Roman"/>
                <w:sz w:val="28"/>
                <w:szCs w:val="28"/>
                <w:lang w:val="ru-RU" w:eastAsia="ru-RU"/>
              </w:rPr>
              <w:t>.</w:t>
            </w:r>
          </w:p>
        </w:tc>
      </w:tr>
    </w:tbl>
    <w:p w:rsidR="00BC2538" w:rsidRDefault="00BC2538" w:rsidP="00BC2538">
      <w:pPr>
        <w:spacing w:after="0" w:line="240" w:lineRule="auto"/>
        <w:jc w:val="both"/>
        <w:rPr>
          <w:rFonts w:ascii="Times New Roman" w:eastAsia="Times New Roman" w:hAnsi="Times New Roman" w:cs="Times New Roman"/>
          <w:b/>
          <w:bCs/>
          <w:sz w:val="28"/>
          <w:szCs w:val="28"/>
          <w:lang w:val="ru-RU" w:eastAsia="ru-RU"/>
        </w:rPr>
      </w:pPr>
    </w:p>
    <w:p w:rsidR="00E47D59" w:rsidRDefault="00E47D59" w:rsidP="00E47D59">
      <w:pPr>
        <w:pStyle w:val="rvps2"/>
        <w:shd w:val="clear" w:color="auto" w:fill="FFFFFF"/>
        <w:spacing w:before="0" w:beforeAutospacing="0" w:after="0" w:afterAutospacing="0"/>
        <w:ind w:firstLine="450"/>
        <w:jc w:val="both"/>
        <w:textAlignment w:val="baseline"/>
        <w:rPr>
          <w:sz w:val="28"/>
          <w:szCs w:val="28"/>
          <w:lang w:val="uk-UA" w:bidi="th-TH"/>
        </w:rPr>
      </w:pPr>
      <w:r>
        <w:rPr>
          <w:sz w:val="28"/>
          <w:szCs w:val="28"/>
          <w:lang w:val="uk-UA" w:bidi="th-TH"/>
        </w:rPr>
        <w:t xml:space="preserve">Під час проведення оцінки впливу на сферу інтересів суб’єктів господарювання </w:t>
      </w:r>
      <w:r>
        <w:rPr>
          <w:b/>
          <w:bCs/>
          <w:sz w:val="28"/>
          <w:szCs w:val="28"/>
          <w:lang w:val="uk-UA" w:bidi="th-TH"/>
        </w:rPr>
        <w:t>великого і середнього підприємництва</w:t>
      </w:r>
      <w:r>
        <w:rPr>
          <w:sz w:val="28"/>
          <w:szCs w:val="28"/>
          <w:lang w:val="uk-UA" w:bidi="th-TH"/>
        </w:rPr>
        <w:t xml:space="preserve"> окремо кількісно визначаються витрати, які будуть виникати внаслідок дії регуляторного акта (згідно з додатком 2 до Методики проведення аналізу впливу регуляторного акта).</w:t>
      </w:r>
    </w:p>
    <w:p w:rsidR="00E47D59" w:rsidRDefault="00E47D59" w:rsidP="00E47D59">
      <w:pPr>
        <w:pStyle w:val="rvps2"/>
        <w:shd w:val="clear" w:color="auto" w:fill="FFFFFF"/>
        <w:spacing w:before="0" w:beforeAutospacing="0" w:after="0" w:afterAutospacing="0"/>
        <w:ind w:firstLine="450"/>
        <w:jc w:val="both"/>
        <w:textAlignment w:val="baseline"/>
        <w:rPr>
          <w:sz w:val="28"/>
          <w:szCs w:val="28"/>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95"/>
        <w:gridCol w:w="1076"/>
      </w:tblGrid>
      <w:tr w:rsidR="00E47D59" w:rsidTr="00B97233">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bookmarkStart w:id="1" w:name="n150"/>
            <w:bookmarkEnd w:id="1"/>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Річна сума витрат, млн. грн.</w:t>
            </w:r>
          </w:p>
        </w:tc>
      </w:tr>
      <w:tr w:rsidR="00E47D59" w:rsidTr="00B97233">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Альтернатива 1. Неприйнятна.</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jc w:val="center"/>
              <w:rPr>
                <w:sz w:val="20"/>
                <w:szCs w:val="20"/>
                <w:lang w:bidi="th-TH"/>
              </w:rPr>
            </w:pPr>
          </w:p>
        </w:tc>
      </w:tr>
      <w:tr w:rsidR="00E47D59" w:rsidTr="00B97233">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227A93">
            <w:pPr>
              <w:pStyle w:val="rvps14"/>
              <w:spacing w:before="0" w:beforeAutospacing="0" w:after="0" w:afterAutospacing="0"/>
              <w:jc w:val="both"/>
              <w:textAlignment w:val="baseline"/>
              <w:rPr>
                <w:sz w:val="20"/>
                <w:szCs w:val="20"/>
                <w:lang w:val="uk-UA" w:bidi="th-TH"/>
              </w:rPr>
            </w:pPr>
            <w:r>
              <w:rPr>
                <w:sz w:val="20"/>
                <w:szCs w:val="20"/>
                <w:lang w:val="uk-UA" w:bidi="th-TH"/>
              </w:rPr>
              <w:lastRenderedPageBreak/>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bl>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bdr w:val="none" w:sz="0" w:space="0" w:color="auto" w:frame="1"/>
          <w:lang w:val="uk-UA" w:bidi="th-TH"/>
        </w:rPr>
      </w:pPr>
    </w:p>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bdr w:val="none" w:sz="0" w:space="0" w:color="auto" w:frame="1"/>
          <w:lang w:bidi="th-TH"/>
        </w:rPr>
      </w:pPr>
      <w:r>
        <w:rPr>
          <w:rStyle w:val="rvts15"/>
          <w:b/>
          <w:bCs/>
          <w:sz w:val="20"/>
          <w:szCs w:val="20"/>
          <w:bdr w:val="none" w:sz="0" w:space="0" w:color="auto" w:frame="1"/>
          <w:lang w:bidi="th-TH"/>
        </w:rPr>
        <w:t>ВИТРАТИ</w:t>
      </w:r>
      <w:r>
        <w:rPr>
          <w:rStyle w:val="apple-converted-space"/>
          <w:b/>
          <w:bCs/>
          <w:sz w:val="20"/>
          <w:szCs w:val="20"/>
          <w:bdr w:val="none" w:sz="0" w:space="0" w:color="auto" w:frame="1"/>
          <w:lang w:val="uk-UA" w:bidi="th-TH"/>
        </w:rPr>
        <w:t> </w:t>
      </w:r>
      <w:r>
        <w:rPr>
          <w:sz w:val="20"/>
          <w:szCs w:val="20"/>
          <w:lang w:val="uk-UA" w:bidi="th-TH"/>
        </w:rPr>
        <w:br/>
      </w:r>
      <w:r>
        <w:rPr>
          <w:rStyle w:val="rvts15"/>
          <w:b/>
          <w:bCs/>
          <w:sz w:val="20"/>
          <w:szCs w:val="20"/>
          <w:bdr w:val="none" w:sz="0" w:space="0" w:color="auto" w:frame="1"/>
          <w:lang w:bidi="th-TH"/>
        </w:rPr>
        <w:t>на одного суб’єкта господарювання великого і середнього підприємництва, які виникають внаслідок дії регуляторного акта</w:t>
      </w:r>
    </w:p>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u w:val="single"/>
          <w:bdr w:val="none" w:sz="0" w:space="0" w:color="auto" w:frame="1"/>
          <w:lang w:bidi="th-TH"/>
        </w:rPr>
      </w:pPr>
      <w:r>
        <w:rPr>
          <w:rStyle w:val="rvts15"/>
          <w:b/>
          <w:bCs/>
          <w:sz w:val="20"/>
          <w:szCs w:val="20"/>
          <w:u w:val="single"/>
          <w:bdr w:val="none" w:sz="0" w:space="0" w:color="auto" w:frame="1"/>
          <w:lang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30"/>
        <w:gridCol w:w="5647"/>
        <w:gridCol w:w="1061"/>
        <w:gridCol w:w="1233"/>
      </w:tblGrid>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Порядковий номер</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Витрати</w:t>
            </w:r>
          </w:p>
        </w:tc>
        <w:tc>
          <w:tcPr>
            <w:tcW w:w="56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За перший рік</w:t>
            </w:r>
          </w:p>
        </w:tc>
        <w:tc>
          <w:tcPr>
            <w:tcW w:w="658"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За п’ять років</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2</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3</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4</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3C5663">
        <w:trPr>
          <w:trHeight w:val="1570"/>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5</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Pr="004061F8" w:rsidRDefault="003C5663" w:rsidP="003C5663">
            <w:pPr>
              <w:spacing w:after="0" w:line="240" w:lineRule="auto"/>
              <w:jc w:val="center"/>
              <w:rPr>
                <w:sz w:val="20"/>
                <w:szCs w:val="20"/>
                <w:lang w:bidi="th-TH"/>
              </w:rPr>
            </w:pPr>
            <w:r>
              <w:rPr>
                <w:sz w:val="20"/>
                <w:szCs w:val="20"/>
                <w:lang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Pr="00A4414C" w:rsidRDefault="003C5663" w:rsidP="00A4414C">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6</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7</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із наймом додаткового персоналу,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8</w:t>
            </w:r>
          </w:p>
        </w:tc>
        <w:tc>
          <w:tcPr>
            <w:tcW w:w="3013" w:type="pct"/>
            <w:tcBorders>
              <w:top w:val="single" w:sz="6" w:space="0" w:color="000000"/>
              <w:left w:val="single" w:sz="6" w:space="0" w:color="000000"/>
              <w:bottom w:val="single" w:sz="6" w:space="0" w:color="000000"/>
              <w:right w:val="single" w:sz="6" w:space="0" w:color="000000"/>
            </w:tcBorders>
          </w:tcPr>
          <w:p w:rsidR="00E47D59" w:rsidRDefault="00E47D59" w:rsidP="00B97233">
            <w:pPr>
              <w:pStyle w:val="rvps14"/>
              <w:spacing w:before="0" w:beforeAutospacing="0" w:after="0" w:afterAutospacing="0"/>
              <w:textAlignment w:val="baseline"/>
              <w:rPr>
                <w:sz w:val="20"/>
                <w:szCs w:val="20"/>
                <w:lang w:bidi="th-TH"/>
              </w:rPr>
            </w:pPr>
            <w:r>
              <w:rPr>
                <w:sz w:val="20"/>
                <w:szCs w:val="20"/>
                <w:lang w:val="uk-UA" w:bidi="th-TH"/>
              </w:rPr>
              <w:t>Інше (уточнити), гривень</w:t>
            </w:r>
          </w:p>
          <w:p w:rsidR="00E47D59" w:rsidRDefault="00E47D59" w:rsidP="00B97233">
            <w:pPr>
              <w:pStyle w:val="rvps14"/>
              <w:spacing w:before="0" w:beforeAutospacing="0" w:after="0" w:afterAutospacing="0"/>
              <w:textAlignment w:val="baseline"/>
              <w:rPr>
                <w:sz w:val="20"/>
                <w:szCs w:val="20"/>
                <w:lang w:val="uk-UA" w:bidi="th-TH"/>
              </w:rPr>
            </w:pP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A4414C" w:rsidP="00C67FEC">
            <w:pPr>
              <w:spacing w:after="0" w:line="240" w:lineRule="auto"/>
              <w:jc w:val="center"/>
              <w:rPr>
                <w:sz w:val="20"/>
                <w:szCs w:val="20"/>
                <w:lang w:val="en-US" w:bidi="th-TH"/>
              </w:rPr>
            </w:pPr>
            <w:r w:rsidRPr="00A4414C">
              <w:rPr>
                <w:rFonts w:ascii="Times New Roman" w:eastAsia="Times New Roman" w:hAnsi="Times New Roman" w:cs="Times New Roman"/>
                <w:bCs/>
                <w:sz w:val="18"/>
                <w:szCs w:val="18"/>
                <w:lang w:eastAsia="ru-RU"/>
              </w:rPr>
              <w:t>Витрати на виготовлення технічної документації або проекту із землеустрою (у разі необхідності)</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A4414C" w:rsidRPr="00A4414C" w:rsidRDefault="00A4414C" w:rsidP="00124C4F">
            <w:pPr>
              <w:spacing w:after="0" w:line="240" w:lineRule="auto"/>
              <w:jc w:val="center"/>
              <w:rPr>
                <w:rFonts w:ascii="Times New Roman" w:eastAsia="Times New Roman" w:hAnsi="Times New Roman" w:cs="Times New Roman"/>
                <w:bCs/>
                <w:sz w:val="18"/>
                <w:szCs w:val="18"/>
                <w:lang w:eastAsia="ru-RU"/>
              </w:rPr>
            </w:pPr>
            <w:r w:rsidRPr="00A4414C">
              <w:rPr>
                <w:rFonts w:ascii="Times New Roman" w:eastAsia="Times New Roman" w:hAnsi="Times New Roman" w:cs="Times New Roman"/>
                <w:bCs/>
                <w:sz w:val="18"/>
                <w:szCs w:val="18"/>
                <w:lang w:eastAsia="ru-RU"/>
              </w:rPr>
              <w:t>Обов’язкові платежі за землю податкового характеру (земельний</w:t>
            </w:r>
          </w:p>
          <w:p w:rsidR="00E47D59" w:rsidRPr="00A4414C" w:rsidRDefault="00A4414C" w:rsidP="003C5663">
            <w:pPr>
              <w:pStyle w:val="rvps14"/>
              <w:spacing w:before="0" w:beforeAutospacing="0" w:after="0" w:afterAutospacing="0"/>
              <w:jc w:val="center"/>
              <w:textAlignment w:val="baseline"/>
              <w:rPr>
                <w:sz w:val="20"/>
                <w:szCs w:val="20"/>
                <w:lang w:val="uk-UA" w:bidi="th-TH"/>
              </w:rPr>
            </w:pPr>
            <w:r w:rsidRPr="00A4414C">
              <w:rPr>
                <w:bCs/>
                <w:sz w:val="18"/>
                <w:szCs w:val="18"/>
                <w:lang w:val="uk-UA"/>
              </w:rPr>
              <w:t xml:space="preserve">податок або орендна плата за землю) </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9</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РАЗОМ (сума рядків: 1 + 2 + 3 + 4 + 5 + 6 + 7 + 8),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trHeight w:val="250"/>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10</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F30158" w:rsidP="00B97233">
            <w:pPr>
              <w:pStyle w:val="rvps14"/>
              <w:spacing w:before="0" w:beforeAutospacing="0" w:after="0" w:afterAutospacing="0"/>
              <w:jc w:val="center"/>
              <w:textAlignment w:val="baseline"/>
              <w:rPr>
                <w:sz w:val="20"/>
                <w:szCs w:val="20"/>
                <w:lang w:val="uk-UA" w:bidi="th-TH"/>
              </w:rPr>
            </w:pPr>
            <w:r>
              <w:rPr>
                <w:sz w:val="20"/>
                <w:szCs w:val="20"/>
                <w:lang w:val="uk-UA" w:bidi="th-TH"/>
              </w:rPr>
              <w:t>В разі виявлення порушників</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11</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C67FEC">
      <w:pPr>
        <w:spacing w:after="0"/>
        <w:jc w:val="center"/>
        <w:rPr>
          <w:i/>
          <w:sz w:val="28"/>
          <w:szCs w:val="28"/>
        </w:rPr>
      </w:pPr>
      <w:r>
        <w:rPr>
          <w:i/>
          <w:sz w:val="28"/>
          <w:szCs w:val="28"/>
        </w:rPr>
        <w:t>Розрахунок відповідних витрат на одного суб'єкта господарювання</w:t>
      </w:r>
    </w:p>
    <w:tbl>
      <w:tblPr>
        <w:tblStyle w:val="af"/>
        <w:tblW w:w="5000" w:type="pct"/>
        <w:tblLook w:val="04A0" w:firstRow="1" w:lastRow="0" w:firstColumn="1" w:lastColumn="0" w:noHBand="0" w:noVBand="1"/>
      </w:tblPr>
      <w:tblGrid>
        <w:gridCol w:w="4594"/>
        <w:gridCol w:w="1723"/>
        <w:gridCol w:w="1723"/>
        <w:gridCol w:w="1531"/>
      </w:tblGrid>
      <w:tr w:rsidR="00E47D59" w:rsidTr="00C67FEC">
        <w:tc>
          <w:tcPr>
            <w:tcW w:w="2347"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88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У перший рік</w:t>
            </w:r>
          </w:p>
        </w:tc>
        <w:tc>
          <w:tcPr>
            <w:tcW w:w="88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Періодичні (за рік)</w:t>
            </w:r>
          </w:p>
        </w:tc>
        <w:tc>
          <w:tcPr>
            <w:tcW w:w="78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2347"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880"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782"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E47D59">
      <w:pPr>
        <w:pStyle w:val="a3"/>
        <w:spacing w:before="0" w:beforeAutospacing="0" w:after="0" w:afterAutospacing="0"/>
        <w:jc w:val="center"/>
        <w:rPr>
          <w:lang w:val="uk-UA"/>
        </w:rPr>
      </w:pPr>
    </w:p>
    <w:tbl>
      <w:tblPr>
        <w:tblStyle w:val="af"/>
        <w:tblW w:w="5000" w:type="pct"/>
        <w:tblLook w:val="04A0" w:firstRow="1" w:lastRow="0" w:firstColumn="1" w:lastColumn="0" w:noHBand="0" w:noVBand="1"/>
      </w:tblPr>
      <w:tblGrid>
        <w:gridCol w:w="4401"/>
        <w:gridCol w:w="3352"/>
        <w:gridCol w:w="1818"/>
      </w:tblGrid>
      <w:tr w:rsidR="00E47D59" w:rsidTr="00C67FEC">
        <w:tc>
          <w:tcPr>
            <w:tcW w:w="2258"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1719"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сплату податків та зборів (змінених/нововведених) (за рік)</w:t>
            </w:r>
          </w:p>
        </w:tc>
        <w:tc>
          <w:tcPr>
            <w:tcW w:w="933"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2258" w:type="pct"/>
            <w:hideMark/>
          </w:tcPr>
          <w:p w:rsidR="00E47D59" w:rsidRDefault="00E47D59" w:rsidP="00B97233">
            <w:pPr>
              <w:pStyle w:val="a3"/>
              <w:spacing w:before="0" w:beforeAutospacing="0" w:after="0" w:afterAutospacing="0"/>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9" w:type="pct"/>
            <w:hideMark/>
          </w:tcPr>
          <w:p w:rsidR="00E47D59" w:rsidRPr="00F30158" w:rsidRDefault="00F30158" w:rsidP="00F30158">
            <w:pPr>
              <w:pStyle w:val="rvps14"/>
              <w:spacing w:before="0" w:beforeAutospacing="0" w:after="0" w:afterAutospacing="0"/>
              <w:jc w:val="both"/>
              <w:textAlignment w:val="baseline"/>
              <w:rPr>
                <w:sz w:val="20"/>
                <w:szCs w:val="20"/>
                <w:lang w:val="uk-UA" w:bidi="th-TH"/>
              </w:rPr>
            </w:pPr>
            <w:r>
              <w:rPr>
                <w:sz w:val="20"/>
                <w:szCs w:val="20"/>
                <w:lang w:val="uk-UA" w:bidi="th-TH"/>
              </w:rPr>
              <w:t>В разі виявлення порушень буде здійснюватись плата передбачена вимогами Податкового кодексу України.</w:t>
            </w:r>
          </w:p>
        </w:tc>
        <w:tc>
          <w:tcPr>
            <w:tcW w:w="933"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E47D59">
      <w:pPr>
        <w:pStyle w:val="a3"/>
        <w:spacing w:before="0" w:beforeAutospacing="0" w:after="0" w:afterAutospacing="0"/>
        <w:jc w:val="center"/>
        <w:rPr>
          <w:lang w:val="uk-UA"/>
        </w:rPr>
      </w:pPr>
    </w:p>
    <w:tbl>
      <w:tblPr>
        <w:tblStyle w:val="af"/>
        <w:tblW w:w="5000" w:type="pct"/>
        <w:tblLook w:val="04A0" w:firstRow="1" w:lastRow="0" w:firstColumn="1" w:lastColumn="0" w:noHBand="0" w:noVBand="1"/>
      </w:tblPr>
      <w:tblGrid>
        <w:gridCol w:w="2967"/>
        <w:gridCol w:w="1723"/>
        <w:gridCol w:w="1818"/>
        <w:gridCol w:w="1627"/>
        <w:gridCol w:w="1436"/>
      </w:tblGrid>
      <w:tr w:rsidR="00E47D59" w:rsidTr="00C67FEC">
        <w:tc>
          <w:tcPr>
            <w:tcW w:w="15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ведення обліку, підготовку та подання звітності (за рік)</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штрафних санкцій за рік</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5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Style w:val="af"/>
        <w:tblW w:w="5000" w:type="pct"/>
        <w:tblLook w:val="04A0" w:firstRow="1" w:lastRow="0" w:firstColumn="1" w:lastColumn="0" w:noHBand="0" w:noVBand="1"/>
      </w:tblPr>
      <w:tblGrid>
        <w:gridCol w:w="2967"/>
        <w:gridCol w:w="1723"/>
        <w:gridCol w:w="1818"/>
        <w:gridCol w:w="1627"/>
        <w:gridCol w:w="1436"/>
      </w:tblGrid>
      <w:tr w:rsidR="00E47D59" w:rsidTr="00C67FE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5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Style w:val="af"/>
        <w:tblW w:w="5000" w:type="pct"/>
        <w:tblLook w:val="04A0" w:firstRow="1" w:lastRow="0" w:firstColumn="1" w:lastColumn="0" w:noHBand="0" w:noVBand="1"/>
      </w:tblPr>
      <w:tblGrid>
        <w:gridCol w:w="2956"/>
        <w:gridCol w:w="683"/>
        <w:gridCol w:w="1126"/>
        <w:gridCol w:w="787"/>
        <w:gridCol w:w="1118"/>
        <w:gridCol w:w="988"/>
        <w:gridCol w:w="632"/>
        <w:gridCol w:w="1281"/>
      </w:tblGrid>
      <w:tr w:rsidR="00E47D59" w:rsidTr="00C67FEC">
        <w:tc>
          <w:tcPr>
            <w:tcW w:w="1509"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24"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73"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2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 (стартовий)</w:t>
            </w:r>
          </w:p>
        </w:tc>
        <w:tc>
          <w:tcPr>
            <w:tcW w:w="63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09"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924"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73"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2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63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r w:rsidR="00E47D59" w:rsidTr="00C67FEC">
        <w:tc>
          <w:tcPr>
            <w:tcW w:w="1858"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За рік (стартовий)</w:t>
            </w:r>
          </w:p>
        </w:tc>
        <w:tc>
          <w:tcPr>
            <w:tcW w:w="1075"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Періодичні (за наступний рік)</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858" w:type="pct"/>
            <w:gridSpan w:val="2"/>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оборотні активи (матеріали, канцелярські товари тощо)</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1075"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sz w:val="20"/>
          <w:szCs w:val="20"/>
          <w:lang w:val="uk-UA"/>
        </w:rPr>
      </w:pPr>
    </w:p>
    <w:tbl>
      <w:tblPr>
        <w:tblStyle w:val="af"/>
        <w:tblW w:w="5000" w:type="pct"/>
        <w:tblLook w:val="04A0" w:firstRow="1" w:lastRow="0" w:firstColumn="1" w:lastColumn="0" w:noHBand="0" w:noVBand="1"/>
      </w:tblPr>
      <w:tblGrid>
        <w:gridCol w:w="3829"/>
        <w:gridCol w:w="3924"/>
        <w:gridCol w:w="1818"/>
      </w:tblGrid>
      <w:tr w:rsidR="00E47D59" w:rsidTr="00C67FEC">
        <w:tc>
          <w:tcPr>
            <w:tcW w:w="20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20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200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із наймом додаткового персоналу</w:t>
            </w:r>
          </w:p>
        </w:tc>
        <w:tc>
          <w:tcPr>
            <w:tcW w:w="20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4. Механізми розв’язання проблеми</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Для розв’язання проблеми, зазначеної в розділі 1 цього Аналізу пропонується прийняти міською радою рішення «Про затвердження </w:t>
      </w:r>
      <w:r w:rsidRPr="0024074E">
        <w:rPr>
          <w:rFonts w:ascii="Times New Roman" w:eastAsia="Times New Roman" w:hAnsi="Times New Roman" w:cs="Times New Roman"/>
          <w:sz w:val="28"/>
          <w:szCs w:val="28"/>
          <w:lang w:val="ru-RU" w:eastAsia="ru-RU"/>
        </w:rPr>
        <w:lastRenderedPageBreak/>
        <w:t>положення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BC2538">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C62927" w:rsidRPr="00217C83" w:rsidRDefault="00217C83" w:rsidP="00BC2538">
      <w:pPr>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ab/>
      </w:r>
      <w:r w:rsidRPr="00217C83">
        <w:rPr>
          <w:rFonts w:ascii="Times New Roman" w:hAnsi="Times New Roman" w:cs="Times New Roman"/>
          <w:sz w:val="28"/>
          <w:szCs w:val="28"/>
        </w:rPr>
        <w:t>Запропонований механізм дії даного проекту регуляторного акта відповідає принципам державної регуляторної політики, а саме: доцільності, адекватності, ефективності, прозорості та передбачуваності.</w:t>
      </w:r>
    </w:p>
    <w:p w:rsidR="00184272" w:rsidRDefault="00184272" w:rsidP="00217C83">
      <w:pPr>
        <w:pStyle w:val="rvps12"/>
        <w:shd w:val="clear" w:color="auto" w:fill="FFFFFF"/>
        <w:spacing w:before="0" w:beforeAutospacing="0" w:after="0" w:afterAutospacing="0"/>
        <w:jc w:val="center"/>
        <w:textAlignment w:val="baseline"/>
        <w:rPr>
          <w:rStyle w:val="rvts15"/>
          <w:b/>
          <w:bCs/>
          <w:color w:val="000000"/>
          <w:sz w:val="28"/>
          <w:szCs w:val="28"/>
          <w:bdr w:val="none" w:sz="0" w:space="0" w:color="auto" w:frame="1"/>
          <w:lang w:val="uk-UA"/>
        </w:rPr>
      </w:pPr>
    </w:p>
    <w:p w:rsidR="00217C83" w:rsidRDefault="00217C83" w:rsidP="00217C83">
      <w:pPr>
        <w:pStyle w:val="rvps12"/>
        <w:shd w:val="clear" w:color="auto" w:fill="FFFFFF"/>
        <w:spacing w:before="0" w:beforeAutospacing="0" w:after="0" w:afterAutospacing="0"/>
        <w:jc w:val="center"/>
        <w:textAlignment w:val="baseline"/>
        <w:rPr>
          <w:color w:val="000000"/>
          <w:sz w:val="27"/>
          <w:szCs w:val="27"/>
          <w:lang w:val="uk-UA"/>
        </w:rPr>
      </w:pPr>
      <w:r>
        <w:rPr>
          <w:rStyle w:val="rvts15"/>
          <w:b/>
          <w:bCs/>
          <w:color w:val="000000"/>
          <w:sz w:val="28"/>
          <w:szCs w:val="28"/>
          <w:bdr w:val="none" w:sz="0" w:space="0" w:color="auto" w:frame="1"/>
        </w:rPr>
        <w:t>ТЕСТ</w:t>
      </w:r>
      <w:r>
        <w:rPr>
          <w:rStyle w:val="apple-converted-space"/>
          <w:b/>
          <w:bCs/>
          <w:color w:val="000000"/>
          <w:sz w:val="28"/>
          <w:szCs w:val="28"/>
          <w:bdr w:val="none" w:sz="0" w:space="0" w:color="auto" w:frame="1"/>
          <w:lang w:val="uk-UA"/>
        </w:rPr>
        <w:t> </w:t>
      </w:r>
      <w:r>
        <w:rPr>
          <w:color w:val="000000"/>
          <w:sz w:val="27"/>
          <w:szCs w:val="27"/>
          <w:lang w:val="uk-UA"/>
        </w:rPr>
        <w:br/>
      </w:r>
      <w:r>
        <w:rPr>
          <w:rStyle w:val="rvts15"/>
          <w:b/>
          <w:bCs/>
          <w:color w:val="000000"/>
          <w:sz w:val="28"/>
          <w:szCs w:val="28"/>
          <w:bdr w:val="none" w:sz="0" w:space="0" w:color="auto" w:frame="1"/>
        </w:rPr>
        <w:t>малого підприємництва (М-Тест)</w:t>
      </w:r>
    </w:p>
    <w:p w:rsidR="00217C83" w:rsidRDefault="00217C83" w:rsidP="00626FF9">
      <w:pPr>
        <w:pStyle w:val="rvps2"/>
        <w:shd w:val="clear" w:color="auto" w:fill="FFFFFF"/>
        <w:spacing w:before="0" w:beforeAutospacing="0" w:after="0" w:afterAutospacing="0"/>
        <w:ind w:firstLine="708"/>
        <w:jc w:val="both"/>
        <w:textAlignment w:val="baseline"/>
        <w:rPr>
          <w:b/>
          <w:color w:val="000000"/>
          <w:sz w:val="27"/>
          <w:szCs w:val="27"/>
          <w:lang w:val="uk-UA"/>
        </w:rPr>
      </w:pPr>
      <w:r>
        <w:rPr>
          <w:b/>
          <w:color w:val="000000"/>
          <w:sz w:val="27"/>
          <w:szCs w:val="27"/>
          <w:lang w:val="uk-UA"/>
        </w:rPr>
        <w:t>Консультації з представниками мікро- та малого підприємництва щодо оцінки впливу регулювання</w:t>
      </w:r>
    </w:p>
    <w:p w:rsidR="00227A93" w:rsidRDefault="00227A93" w:rsidP="00217C83">
      <w:pPr>
        <w:pStyle w:val="rvps2"/>
        <w:shd w:val="clear" w:color="auto" w:fill="FFFFFF"/>
        <w:spacing w:before="0" w:beforeAutospacing="0" w:after="0" w:afterAutospacing="0"/>
        <w:ind w:firstLine="502"/>
        <w:jc w:val="both"/>
        <w:textAlignment w:val="baseline"/>
        <w:rPr>
          <w:color w:val="000000"/>
          <w:sz w:val="27"/>
          <w:szCs w:val="27"/>
          <w:lang w:val="uk-UA"/>
        </w:rPr>
      </w:pPr>
    </w:p>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r>
        <w:rPr>
          <w:color w:val="000000"/>
          <w:sz w:val="27"/>
          <w:szCs w:val="27"/>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20 вересня 2016 р. по 31 грудня 2016 р.</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3728"/>
        <w:gridCol w:w="1815"/>
        <w:gridCol w:w="2197"/>
      </w:tblGrid>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Порядковий номер</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Кількість учасників консультацій, осіб</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Основні результати консультацій (опис)</w:t>
            </w:r>
          </w:p>
        </w:tc>
      </w:tr>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Розробником проведено консультації з представниками малого підприємництва</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10</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Отримано інформацію щодо витрат суб’єкта господарювання на виконання вимог регулювання</w:t>
            </w:r>
          </w:p>
        </w:tc>
      </w:tr>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2.</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Телефонні розмови</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5</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Отримано інформацію щодо витрат суб’єкта господарювання на виконання вимог регулювання</w:t>
            </w:r>
          </w:p>
        </w:tc>
      </w:tr>
    </w:tbl>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Вимірювання впливу регулювання на суб’єктів малого підприємництва (мікро- та малі):</w:t>
      </w:r>
    </w:p>
    <w:p w:rsidR="00027E52" w:rsidRDefault="00027E52" w:rsidP="00217C83">
      <w:pPr>
        <w:pStyle w:val="rvps2"/>
        <w:shd w:val="clear" w:color="auto" w:fill="FFFFFF"/>
        <w:spacing w:before="0" w:beforeAutospacing="0" w:after="0" w:afterAutospacing="0"/>
        <w:ind w:firstLine="502"/>
        <w:jc w:val="both"/>
        <w:textAlignment w:val="baseline"/>
        <w:rPr>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кількість суб’єктів малого підприємництва, на яких поширюється регулювання: Всі, які використовують земельні діля</w:t>
      </w:r>
      <w:r w:rsidR="0006246E">
        <w:rPr>
          <w:color w:val="000000"/>
          <w:sz w:val="28"/>
          <w:szCs w:val="28"/>
          <w:lang w:val="uk-UA"/>
        </w:rPr>
        <w:t>нки територіальної громади м.</w:t>
      </w:r>
      <w:r>
        <w:rPr>
          <w:color w:val="000000"/>
          <w:sz w:val="28"/>
          <w:szCs w:val="28"/>
          <w:lang w:val="uk-UA"/>
        </w:rPr>
        <w:t xml:space="preserve"> Суми без </w:t>
      </w:r>
      <w:r w:rsidR="006437FF">
        <w:rPr>
          <w:color w:val="000000"/>
          <w:sz w:val="28"/>
          <w:szCs w:val="28"/>
          <w:lang w:val="uk-UA"/>
        </w:rPr>
        <w:t>належного оформлення документів на право користування або власності на землю</w:t>
      </w:r>
      <w:r>
        <w:rPr>
          <w:color w:val="000000"/>
          <w:sz w:val="28"/>
          <w:szCs w:val="28"/>
          <w:lang w:val="uk-UA"/>
        </w:rPr>
        <w:t>;</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6437FF">
        <w:rPr>
          <w:color w:val="000000"/>
          <w:sz w:val="28"/>
          <w:szCs w:val="28"/>
          <w:lang w:val="uk-UA"/>
        </w:rPr>
        <w:t>100</w:t>
      </w:r>
      <w:r>
        <w:rPr>
          <w:color w:val="000000"/>
          <w:sz w:val="28"/>
          <w:szCs w:val="28"/>
          <w:lang w:val="uk-UA"/>
        </w:rPr>
        <w:t xml:space="preserve"> (відсотків) </w:t>
      </w:r>
      <w:r>
        <w:rPr>
          <w:color w:val="000000"/>
          <w:sz w:val="28"/>
          <w:szCs w:val="28"/>
          <w:lang w:val="uk-UA"/>
        </w:rPr>
        <w:lastRenderedPageBreak/>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217C83" w:rsidRDefault="00F30158"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даний час невідома, та буде встановлена після запровадження заходів, передбачених даним регуляторним актом у процесі виявлення порушень з боку суб’єктів господарювання.</w:t>
      </w:r>
    </w:p>
    <w:p w:rsidR="00027E52" w:rsidRDefault="00027E52"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Розрахунок витрат суб’єктів малого підприємництва на виконання вимог регулювання</w:t>
      </w: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3"/>
        <w:gridCol w:w="3759"/>
        <w:gridCol w:w="1605"/>
        <w:gridCol w:w="1230"/>
        <w:gridCol w:w="1508"/>
      </w:tblGrid>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Порядковий номер</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Найменування оцінки</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У перший рік (стартовий рік впровадження регулювання)</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Періодичні (за наступний рік)</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Витрати за</w:t>
            </w:r>
            <w:r>
              <w:rPr>
                <w:lang w:val="uk-UA"/>
              </w:rPr>
              <w:br/>
              <w:t>п’ять років</w:t>
            </w:r>
          </w:p>
        </w:tc>
      </w:tr>
      <w:tr w:rsidR="00217C83" w:rsidTr="00217C83">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Оцінка “прямих” витрат суб’єктів малого підприємництва на виконання регулювання</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Придбання необхідного обладнання (пристроїв, машин, механізмів)</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2</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861"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3</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експлуатації обладнання (експлуатаційні витрати - витратні матеріали)</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4</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обслуговування обладнання (технічне обслуговування)</w:t>
            </w:r>
          </w:p>
        </w:tc>
        <w:tc>
          <w:tcPr>
            <w:tcW w:w="86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626FF9">
            <w:pPr>
              <w:jc w:val="center"/>
              <w:rPr>
                <w:sz w:val="24"/>
                <w:szCs w:val="24"/>
              </w:rPr>
            </w:pPr>
            <w:r>
              <w:rPr>
                <w:sz w:val="24"/>
                <w:szCs w:val="24"/>
              </w:rPr>
              <w:t>-</w:t>
            </w:r>
          </w:p>
        </w:tc>
        <w:tc>
          <w:tcPr>
            <w:tcW w:w="66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217C83">
            <w:pPr>
              <w:jc w:val="center"/>
              <w:rPr>
                <w:sz w:val="24"/>
                <w:szCs w:val="24"/>
              </w:rPr>
            </w:pPr>
            <w:r>
              <w:t>-</w:t>
            </w:r>
          </w:p>
        </w:tc>
      </w:tr>
      <w:tr w:rsidR="00217C83" w:rsidTr="00217C83">
        <w:trPr>
          <w:trHeight w:val="708"/>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5</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6437FF">
            <w:pPr>
              <w:pStyle w:val="rvps14"/>
              <w:spacing w:before="167" w:beforeAutospacing="0" w:after="167" w:afterAutospacing="0" w:line="15" w:lineRule="atLeast"/>
              <w:textAlignment w:val="baseline"/>
              <w:rPr>
                <w:lang w:val="uk-UA"/>
              </w:rPr>
            </w:pPr>
            <w:r>
              <w:rPr>
                <w:lang w:val="uk-UA"/>
              </w:rPr>
              <w:t xml:space="preserve">Інші процедури </w:t>
            </w:r>
            <w:r w:rsidR="006437FF">
              <w:rPr>
                <w:lang w:val="uk-UA"/>
              </w:rPr>
              <w:t>(розроблення документації із землеустрою).</w:t>
            </w:r>
          </w:p>
        </w:tc>
        <w:tc>
          <w:tcPr>
            <w:tcW w:w="861" w:type="pct"/>
            <w:tcBorders>
              <w:top w:val="single" w:sz="4" w:space="0" w:color="auto"/>
              <w:left w:val="single" w:sz="4" w:space="0" w:color="auto"/>
              <w:bottom w:val="single" w:sz="4" w:space="0" w:color="auto"/>
              <w:right w:val="single" w:sz="4" w:space="0" w:color="auto"/>
            </w:tcBorders>
            <w:vAlign w:val="center"/>
            <w:hideMark/>
          </w:tcPr>
          <w:p w:rsidR="00A4414C" w:rsidRPr="00A4414C" w:rsidRDefault="00A4414C" w:rsidP="00F30158">
            <w:pPr>
              <w:spacing w:after="0" w:line="240" w:lineRule="auto"/>
              <w:rPr>
                <w:rFonts w:ascii="Times New Roman" w:eastAsia="Times New Roman" w:hAnsi="Times New Roman" w:cs="Times New Roman"/>
                <w:bCs/>
                <w:sz w:val="18"/>
                <w:szCs w:val="18"/>
                <w:lang w:eastAsia="ru-RU"/>
              </w:rPr>
            </w:pPr>
            <w:r w:rsidRPr="00A4414C">
              <w:rPr>
                <w:rFonts w:ascii="Times New Roman" w:eastAsia="Times New Roman" w:hAnsi="Times New Roman" w:cs="Times New Roman"/>
                <w:bCs/>
                <w:sz w:val="18"/>
                <w:szCs w:val="18"/>
                <w:lang w:eastAsia="ru-RU"/>
              </w:rPr>
              <w:t>Витрати на виготовлення технічної документації або проекту із землеустрою (у разі необхідності)</w:t>
            </w:r>
          </w:p>
          <w:p w:rsidR="00217C83" w:rsidRDefault="00F30158" w:rsidP="00F30158">
            <w:pPr>
              <w:jc w:val="center"/>
              <w:rPr>
                <w:sz w:val="24"/>
                <w:szCs w:val="24"/>
              </w:rPr>
            </w:pPr>
            <w:r>
              <w:rPr>
                <w:sz w:val="24"/>
                <w:szCs w:val="24"/>
              </w:rPr>
              <w:t>5000</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F30158" w:rsidP="00F30158">
            <w:pPr>
              <w:jc w:val="center"/>
              <w:rPr>
                <w:sz w:val="24"/>
                <w:szCs w:val="24"/>
              </w:rPr>
            </w:pPr>
            <w:r>
              <w:rPr>
                <w:rFonts w:ascii="Times New Roman" w:eastAsia="Times New Roman" w:hAnsi="Times New Roman" w:cs="Times New Roman"/>
                <w:bCs/>
                <w:sz w:val="18"/>
                <w:szCs w:val="18"/>
                <w:lang w:eastAsia="ru-RU"/>
              </w:rPr>
              <w:t>-</w:t>
            </w:r>
            <w:r w:rsidR="00A4414C" w:rsidRPr="00A4414C">
              <w:rPr>
                <w:rFonts w:ascii="Times New Roman" w:eastAsia="Times New Roman" w:hAnsi="Times New Roman" w:cs="Times New Roman"/>
                <w:bCs/>
                <w:sz w:val="18"/>
                <w:szCs w:val="18"/>
                <w:lang w:eastAsia="ru-RU"/>
              </w:rPr>
              <w:t xml:space="preserve"> </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Pr="001005B8" w:rsidRDefault="00F30158" w:rsidP="001005B8">
            <w:pPr>
              <w:jc w:val="center"/>
              <w:rPr>
                <w:rFonts w:ascii="Times New Roman" w:hAnsi="Times New Roman" w:cs="Times New Roman"/>
                <w:sz w:val="18"/>
                <w:szCs w:val="18"/>
              </w:rPr>
            </w:pPr>
            <w:r>
              <w:rPr>
                <w:rFonts w:ascii="Times New Roman" w:hAnsi="Times New Roman" w:cs="Times New Roman"/>
                <w:sz w:val="18"/>
                <w:szCs w:val="18"/>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6</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167" w:afterAutospacing="0"/>
              <w:textAlignment w:val="baseline"/>
              <w:rPr>
                <w:lang w:val="uk-UA"/>
              </w:rPr>
            </w:pPr>
            <w:r>
              <w:rPr>
                <w:lang w:val="uk-UA"/>
              </w:rPr>
              <w:t>Разом, гривень</w:t>
            </w:r>
          </w:p>
          <w:p w:rsidR="00217C83" w:rsidRDefault="00217C83">
            <w:pPr>
              <w:pStyle w:val="rvps14"/>
              <w:spacing w:before="0" w:beforeAutospacing="0" w:after="0" w:afterAutospacing="0"/>
              <w:textAlignment w:val="baseline"/>
              <w:rPr>
                <w:lang w:val="uk-UA"/>
              </w:rPr>
            </w:pPr>
            <w:r>
              <w:rPr>
                <w:rStyle w:val="rvts11"/>
                <w:i/>
                <w:iCs/>
                <w:color w:val="000000"/>
                <w:bdr w:val="none" w:sz="0" w:space="0" w:color="auto" w:frame="1"/>
                <w:lang w:val="uk-UA"/>
              </w:rPr>
              <w:t>Формула:</w:t>
            </w:r>
          </w:p>
          <w:p w:rsidR="00217C83" w:rsidRDefault="00217C83">
            <w:pPr>
              <w:pStyle w:val="rvps14"/>
              <w:spacing w:before="0" w:beforeAutospacing="0" w:after="0" w:afterAutospacing="0" w:line="15" w:lineRule="atLeast"/>
              <w:textAlignment w:val="baseline"/>
              <w:rPr>
                <w:lang w:val="uk-UA"/>
              </w:rPr>
            </w:pPr>
            <w:r>
              <w:rPr>
                <w:rStyle w:val="rvts11"/>
                <w:i/>
                <w:iCs/>
                <w:color w:val="000000"/>
                <w:bdr w:val="none" w:sz="0" w:space="0" w:color="auto" w:frame="1"/>
                <w:lang w:val="uk-UA"/>
              </w:rPr>
              <w:t>(сума рядків 1 + 2 + 3 + 4 + 5)</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5C4DBA">
            <w:pPr>
              <w:pStyle w:val="rvps14"/>
              <w:spacing w:before="167" w:beforeAutospacing="0" w:after="167" w:afterAutospacing="0"/>
              <w:jc w:val="center"/>
              <w:textAlignment w:val="baseline"/>
              <w:rPr>
                <w:lang w:val="uk-UA"/>
              </w:rPr>
            </w:pPr>
            <w:r>
              <w:rPr>
                <w:lang w:val="uk-UA"/>
              </w:rPr>
              <w:t>5000</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5C4DBA">
            <w:pPr>
              <w:pStyle w:val="rvps14"/>
              <w:spacing w:before="167" w:beforeAutospacing="0" w:after="167" w:afterAutospacing="0"/>
              <w:jc w:val="center"/>
              <w:textAlignment w:val="baseline"/>
              <w:rPr>
                <w:lang w:val="uk-UA"/>
              </w:rPr>
            </w:pPr>
            <w:r>
              <w:rPr>
                <w:lang w:val="uk-UA"/>
              </w:rPr>
              <w:t>-</w:t>
            </w:r>
          </w:p>
        </w:tc>
      </w:tr>
      <w:tr w:rsidR="00217C83" w:rsidTr="00C67FEC">
        <w:trPr>
          <w:trHeight w:val="1179"/>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7</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0" w:afterAutospacing="0" w:line="15" w:lineRule="atLeast"/>
              <w:textAlignment w:val="baseline"/>
              <w:rPr>
                <w:lang w:val="uk-UA"/>
              </w:rPr>
            </w:pPr>
            <w:r>
              <w:rPr>
                <w:lang w:val="uk-UA"/>
              </w:rPr>
              <w:t>Кількість суб’єктів господарювання, що повинні виконати вимоги регулювання, одиниць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5C4DBA">
            <w:pPr>
              <w:pStyle w:val="rvps14"/>
              <w:spacing w:before="167" w:beforeAutospacing="0" w:after="167" w:afterAutospacing="0"/>
              <w:jc w:val="center"/>
              <w:textAlignment w:val="baseline"/>
              <w:rPr>
                <w:lang w:val="uk-UA"/>
              </w:rPr>
            </w:pPr>
            <w:r>
              <w:rPr>
                <w:sz w:val="20"/>
                <w:szCs w:val="20"/>
                <w:lang w:val="uk-UA" w:bidi="th-TH"/>
              </w:rPr>
              <w:t>В разі виявлення порушників</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2"/>
              <w:spacing w:before="0" w:beforeAutospacing="0" w:after="0" w:afterAutospacing="0" w:line="15" w:lineRule="atLeast"/>
              <w:jc w:val="center"/>
              <w:textAlignment w:val="baseline"/>
              <w:rPr>
                <w:lang w:val="uk-UA"/>
              </w:rPr>
            </w:pPr>
            <w:r>
              <w:rPr>
                <w:lang w:val="uk-UA"/>
              </w:rPr>
              <w:t>8</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0" w:afterAutospacing="0"/>
              <w:textAlignment w:val="baseline"/>
              <w:rPr>
                <w:lang w:val="uk-UA"/>
              </w:rPr>
            </w:pPr>
            <w:r>
              <w:rPr>
                <w:lang w:val="uk-UA"/>
              </w:rPr>
              <w:t>Сумарно, гривень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5C4DBA" w:rsidP="00C67FEC">
            <w:pPr>
              <w:pStyle w:val="rvps14"/>
              <w:spacing w:before="0" w:beforeAutospacing="0" w:after="0" w:afterAutospacing="0"/>
              <w:jc w:val="center"/>
              <w:textAlignment w:val="baseline"/>
              <w:rPr>
                <w:lang w:val="uk-UA"/>
              </w:rPr>
            </w:pPr>
            <w:r>
              <w:rPr>
                <w:lang w:val="uk-UA"/>
              </w:rPr>
              <w:t>5000</w:t>
            </w:r>
          </w:p>
        </w:tc>
      </w:tr>
      <w:tr w:rsidR="00217C83" w:rsidTr="00217C83">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217C83" w:rsidRDefault="00217C83">
            <w:pPr>
              <w:pStyle w:val="rvps2"/>
              <w:spacing w:before="0" w:beforeAutospacing="0" w:after="167" w:afterAutospacing="0" w:line="15" w:lineRule="atLeast"/>
              <w:ind w:firstLine="502"/>
              <w:jc w:val="both"/>
              <w:textAlignment w:val="baseline"/>
              <w:rPr>
                <w:lang w:val="uk-UA"/>
              </w:rPr>
            </w:pPr>
            <w:r>
              <w:rPr>
                <w:lang w:val="uk-UA"/>
              </w:rPr>
              <w:lastRenderedPageBreak/>
              <w:t>Оцінка вартості адміністративних процедур суб’єктів малого підприємництва щодо виконання регулювання та звітування</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9</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отримання первинної інформації про вимоги регулювання</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10</w:t>
            </w:r>
          </w:p>
        </w:tc>
        <w:tc>
          <w:tcPr>
            <w:tcW w:w="201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lang w:val="uk-UA"/>
              </w:rPr>
            </w:pPr>
            <w:r>
              <w:rPr>
                <w:lang w:val="uk-UA"/>
              </w:rPr>
              <w:t>Процедури організації виконання вимог регулювання</w:t>
            </w:r>
          </w:p>
          <w:p w:rsidR="00217C83" w:rsidRDefault="00217C83">
            <w:pPr>
              <w:pStyle w:val="rvps14"/>
              <w:spacing w:before="0" w:beforeAutospacing="0" w:after="0" w:afterAutospacing="0" w:line="15" w:lineRule="atLeast"/>
              <w:textAlignment w:val="baseline"/>
              <w:rPr>
                <w:lang w:val="uk-UA"/>
              </w:rPr>
            </w:pPr>
          </w:p>
        </w:tc>
        <w:tc>
          <w:tcPr>
            <w:tcW w:w="861"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p w:rsidR="00217C83" w:rsidRDefault="00217C83">
            <w:pPr>
              <w:pStyle w:val="rvps14"/>
              <w:spacing w:before="167" w:beforeAutospacing="0" w:after="167" w:afterAutospacing="0"/>
              <w:textAlignment w:val="baseline"/>
              <w:rPr>
                <w:lang w:val="uk-UA"/>
              </w:rPr>
            </w:pP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11</w:t>
            </w:r>
          </w:p>
        </w:tc>
        <w:tc>
          <w:tcPr>
            <w:tcW w:w="2011" w:type="pct"/>
            <w:tcBorders>
              <w:top w:val="single" w:sz="4" w:space="0" w:color="auto"/>
              <w:left w:val="single" w:sz="4" w:space="0" w:color="auto"/>
              <w:bottom w:val="single" w:sz="4" w:space="0" w:color="auto"/>
              <w:right w:val="single" w:sz="4" w:space="0" w:color="auto"/>
            </w:tcBorders>
          </w:tcPr>
          <w:p w:rsidR="00217C83" w:rsidRDefault="00217C83" w:rsidP="00C67FEC">
            <w:pPr>
              <w:pStyle w:val="rvps14"/>
              <w:spacing w:before="167" w:beforeAutospacing="0" w:after="167" w:afterAutospacing="0"/>
              <w:textAlignment w:val="baseline"/>
              <w:rPr>
                <w:lang w:val="uk-UA"/>
              </w:rPr>
            </w:pPr>
            <w:r>
              <w:rPr>
                <w:lang w:val="uk-UA"/>
              </w:rPr>
              <w:t>Процедури офіційного звітування</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1557E7" w:rsidP="001557E7">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Pr="00071086" w:rsidRDefault="00071086" w:rsidP="00071086">
            <w:pPr>
              <w:pStyle w:val="rvps14"/>
              <w:spacing w:before="167" w:beforeAutospacing="0" w:after="167" w:afterAutospacing="0"/>
              <w:jc w:val="center"/>
              <w:textAlignment w:val="baseline"/>
              <w:rPr>
                <w:sz w:val="18"/>
                <w:szCs w:val="18"/>
                <w:lang w:val="uk-UA"/>
              </w:rPr>
            </w:pPr>
            <w:r w:rsidRPr="00071086">
              <w:rPr>
                <w:sz w:val="18"/>
                <w:szCs w:val="18"/>
                <w:lang w:val="uk-UA"/>
              </w:rPr>
              <w:t>Подання податкової</w:t>
            </w:r>
            <w:r>
              <w:rPr>
                <w:sz w:val="18"/>
                <w:szCs w:val="18"/>
                <w:lang w:val="uk-UA"/>
              </w:rPr>
              <w:t xml:space="preserve"> декларації (земельний податок та орендна плата)</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1557E7" w:rsidP="001557E7">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12</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щодо забезпечення процесу перевірок</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13</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line="15" w:lineRule="atLeast"/>
              <w:textAlignment w:val="baseline"/>
              <w:rPr>
                <w:lang w:val="uk-UA"/>
              </w:rPr>
            </w:pPr>
            <w:r>
              <w:rPr>
                <w:lang w:val="uk-UA"/>
              </w:rPr>
              <w:t>Інші процедури (уточнити)</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14</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Разом, гривень</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r w:rsidR="00217C83" w:rsidTr="00217C83">
        <w:trPr>
          <w:trHeight w:val="1160"/>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15</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line="15" w:lineRule="atLeast"/>
              <w:textAlignment w:val="baseline"/>
              <w:rPr>
                <w:lang w:val="uk-UA"/>
              </w:rPr>
            </w:pPr>
            <w:r>
              <w:rPr>
                <w:lang w:val="uk-UA"/>
              </w:rPr>
              <w:t>Кількість суб’єктів малого підприємництва, що повинні виконати вимоги регулювання, одиниць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16</w:t>
            </w:r>
          </w:p>
        </w:tc>
        <w:tc>
          <w:tcPr>
            <w:tcW w:w="201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lang w:val="uk-UA"/>
              </w:rPr>
            </w:pPr>
            <w:r>
              <w:rPr>
                <w:lang w:val="uk-UA"/>
              </w:rPr>
              <w:t>Сумарно, гривень</w:t>
            </w:r>
          </w:p>
          <w:p w:rsidR="00217C83" w:rsidRDefault="00217C83">
            <w:pPr>
              <w:pStyle w:val="rvps14"/>
              <w:spacing w:before="0" w:beforeAutospacing="0" w:after="0" w:afterAutospacing="0" w:line="15" w:lineRule="atLeast"/>
              <w:textAlignment w:val="baseline"/>
              <w:rPr>
                <w:lang w:val="uk-UA"/>
              </w:rPr>
            </w:pPr>
          </w:p>
        </w:tc>
        <w:tc>
          <w:tcPr>
            <w:tcW w:w="861"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bl>
    <w:p w:rsidR="00217C83" w:rsidRDefault="00217C83" w:rsidP="00217C83">
      <w:pPr>
        <w:pStyle w:val="rvps3"/>
        <w:shd w:val="clear" w:color="auto" w:fill="FFFFFF"/>
        <w:spacing w:before="0" w:beforeAutospacing="0" w:after="0" w:afterAutospacing="0"/>
        <w:ind w:left="502" w:right="502"/>
        <w:jc w:val="center"/>
        <w:textAlignment w:val="baseline"/>
        <w:rPr>
          <w:b/>
          <w:color w:val="000000"/>
          <w:lang w:val="uk-UA"/>
        </w:rPr>
      </w:pPr>
    </w:p>
    <w:p w:rsidR="00217C83" w:rsidRDefault="00217C83" w:rsidP="00217C83">
      <w:pPr>
        <w:pStyle w:val="rvps3"/>
        <w:shd w:val="clear" w:color="auto" w:fill="FFFFFF"/>
        <w:spacing w:before="0" w:beforeAutospacing="0" w:after="0" w:afterAutospacing="0"/>
        <w:ind w:left="502" w:right="502"/>
        <w:jc w:val="center"/>
        <w:textAlignment w:val="baseline"/>
        <w:rPr>
          <w:b/>
          <w:color w:val="000000"/>
          <w:sz w:val="28"/>
          <w:szCs w:val="28"/>
          <w:lang w:val="uk-UA"/>
        </w:rPr>
      </w:pPr>
      <w:r>
        <w:rPr>
          <w:b/>
          <w:color w:val="000000"/>
          <w:sz w:val="28"/>
          <w:szCs w:val="28"/>
          <w:lang w:val="uk-UA"/>
        </w:rPr>
        <w:t>Розрахунок вартості 1 людино-години:</w:t>
      </w:r>
    </w:p>
    <w:p w:rsidR="009E75C6" w:rsidRDefault="00217C83" w:rsidP="00217C83">
      <w:pPr>
        <w:pStyle w:val="rvps3"/>
        <w:shd w:val="clear" w:color="auto" w:fill="FFFFFF"/>
        <w:spacing w:before="0" w:beforeAutospacing="0" w:after="0" w:afterAutospacing="0"/>
        <w:ind w:right="502" w:firstLine="720"/>
        <w:jc w:val="both"/>
        <w:textAlignment w:val="baseline"/>
        <w:rPr>
          <w:color w:val="000000"/>
          <w:sz w:val="28"/>
          <w:szCs w:val="28"/>
          <w:lang w:val="uk-UA"/>
        </w:rPr>
      </w:pPr>
      <w:r>
        <w:rPr>
          <w:color w:val="000000"/>
          <w:sz w:val="28"/>
          <w:szCs w:val="28"/>
          <w:lang w:val="uk-UA"/>
        </w:rPr>
        <w:t xml:space="preserve">Норма робочого часу на 2016 рік при 40-годинному робочому тижні становить 2003 години (Лист Мінсоцполітики від 20.07.2015 </w:t>
      </w:r>
    </w:p>
    <w:p w:rsidR="00217C83" w:rsidRDefault="00217C83" w:rsidP="009E75C6">
      <w:pPr>
        <w:pStyle w:val="rvps3"/>
        <w:shd w:val="clear" w:color="auto" w:fill="FFFFFF"/>
        <w:spacing w:before="0" w:beforeAutospacing="0" w:after="0" w:afterAutospacing="0"/>
        <w:ind w:right="502"/>
        <w:jc w:val="both"/>
        <w:textAlignment w:val="baseline"/>
        <w:rPr>
          <w:color w:val="000000"/>
          <w:sz w:val="28"/>
          <w:szCs w:val="28"/>
          <w:lang w:val="uk-UA"/>
        </w:rPr>
      </w:pPr>
      <w:r>
        <w:rPr>
          <w:color w:val="000000"/>
          <w:sz w:val="28"/>
          <w:szCs w:val="28"/>
          <w:lang w:val="uk-UA"/>
        </w:rPr>
        <w:t>№ 10846/о/14-15/13 «Про розрахунки норми тривалості робочого часу на 2016 рік»).</w:t>
      </w:r>
    </w:p>
    <w:p w:rsidR="00217C83" w:rsidRDefault="00217C83" w:rsidP="00217C83">
      <w:pPr>
        <w:pStyle w:val="rvps3"/>
        <w:shd w:val="clear" w:color="auto" w:fill="FFFFFF"/>
        <w:spacing w:before="0" w:beforeAutospacing="0" w:after="0" w:afterAutospacing="0"/>
        <w:ind w:right="502" w:firstLine="720"/>
        <w:jc w:val="both"/>
        <w:textAlignment w:val="baseline"/>
        <w:rPr>
          <w:color w:val="000000"/>
          <w:sz w:val="28"/>
          <w:szCs w:val="28"/>
          <w:lang w:val="uk-UA"/>
        </w:rPr>
      </w:pPr>
      <w:r>
        <w:rPr>
          <w:color w:val="000000"/>
          <w:sz w:val="28"/>
          <w:szCs w:val="28"/>
          <w:lang w:val="uk-UA"/>
        </w:rPr>
        <w:t>Використовується мінімальний розмір заробітної плати, яка з 01.12.2016 року становить: 1600,00 грн. та 9,59 грн. у погодинному розмірі.</w:t>
      </w:r>
    </w:p>
    <w:p w:rsidR="00217C83" w:rsidRDefault="00217C83" w:rsidP="00217C83">
      <w:pPr>
        <w:pStyle w:val="rvps3"/>
        <w:shd w:val="clear" w:color="auto" w:fill="FFFFFF"/>
        <w:spacing w:before="0" w:beforeAutospacing="0" w:after="0" w:afterAutospacing="0"/>
        <w:ind w:left="502" w:right="502"/>
        <w:jc w:val="both"/>
        <w:textAlignment w:val="baseline"/>
        <w:rPr>
          <w:b/>
          <w:color w:val="000000"/>
          <w:sz w:val="28"/>
          <w:szCs w:val="28"/>
          <w:lang w:val="uk-UA"/>
        </w:rPr>
      </w:pPr>
    </w:p>
    <w:p w:rsidR="00217C83" w:rsidRPr="00BC135D" w:rsidRDefault="00217C83" w:rsidP="00217C83">
      <w:pPr>
        <w:pStyle w:val="rvps3"/>
        <w:shd w:val="clear" w:color="auto" w:fill="FFFFFF"/>
        <w:spacing w:before="0" w:beforeAutospacing="0" w:after="0" w:afterAutospacing="0"/>
        <w:ind w:left="502" w:right="502"/>
        <w:jc w:val="center"/>
        <w:textAlignment w:val="baseline"/>
        <w:rPr>
          <w:b/>
          <w:color w:val="000000"/>
          <w:sz w:val="28"/>
          <w:szCs w:val="28"/>
        </w:rPr>
      </w:pPr>
      <w:r>
        <w:rPr>
          <w:b/>
          <w:color w:val="000000"/>
          <w:sz w:val="28"/>
          <w:szCs w:val="28"/>
          <w:lang w:val="uk-UA"/>
        </w:rPr>
        <w:t>Бюджетні витрати на адміністрування регулювання суб’єктів малого підприємництва</w:t>
      </w:r>
    </w:p>
    <w:p w:rsidR="00C67FEC" w:rsidRPr="00BC135D" w:rsidRDefault="00C67FEC" w:rsidP="00217C83">
      <w:pPr>
        <w:pStyle w:val="rvps3"/>
        <w:shd w:val="clear" w:color="auto" w:fill="FFFFFF"/>
        <w:spacing w:before="0" w:beforeAutospacing="0" w:after="0" w:afterAutospacing="0"/>
        <w:ind w:left="502" w:right="502"/>
        <w:jc w:val="center"/>
        <w:textAlignment w:val="baseline"/>
        <w:rPr>
          <w:b/>
          <w:color w:val="000000"/>
          <w:sz w:val="28"/>
          <w:szCs w:val="28"/>
        </w:rPr>
      </w:pPr>
    </w:p>
    <w:p w:rsidR="00217C83" w:rsidRDefault="00217C83" w:rsidP="00217C83">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Державний орган, для якого здійснюється розрахунок вартості адміністрування регулювання: Сумська міська рада</w:t>
      </w:r>
    </w:p>
    <w:p w:rsidR="00C67FEC" w:rsidRDefault="00C67FEC" w:rsidP="00217C83">
      <w:pPr>
        <w:pStyle w:val="rvps2"/>
        <w:shd w:val="clear" w:color="auto" w:fill="FFFFFF"/>
        <w:spacing w:before="0" w:beforeAutospacing="0" w:after="0" w:afterAutospacing="0"/>
        <w:ind w:firstLine="502"/>
        <w:jc w:val="both"/>
        <w:textAlignment w:val="baseline"/>
        <w:rPr>
          <w:lang w:val="uk-UA"/>
        </w:rPr>
      </w:pPr>
    </w:p>
    <w:p w:rsidR="00227A93" w:rsidRPr="00227A93" w:rsidRDefault="00227A93" w:rsidP="00217C83">
      <w:pPr>
        <w:pStyle w:val="rvps2"/>
        <w:shd w:val="clear" w:color="auto" w:fill="FFFFFF"/>
        <w:spacing w:before="0" w:beforeAutospacing="0" w:after="0" w:afterAutospacing="0"/>
        <w:ind w:firstLine="502"/>
        <w:jc w:val="both"/>
        <w:textAlignment w:val="baseline"/>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096"/>
        <w:gridCol w:w="1439"/>
        <w:gridCol w:w="1245"/>
        <w:gridCol w:w="1342"/>
        <w:gridCol w:w="1691"/>
      </w:tblGrid>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lastRenderedPageBreak/>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6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Планові витрати часу на процедуру</w:t>
            </w:r>
          </w:p>
        </w:tc>
        <w:tc>
          <w:tcPr>
            <w:tcW w:w="746"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Вартість часу співробітника органу державної влади відповідної категорії (заробітна плата)</w:t>
            </w:r>
          </w:p>
        </w:tc>
        <w:tc>
          <w:tcPr>
            <w:tcW w:w="645"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Оцінка кількості процедур за рік, що припадають на одного суб’єкта</w:t>
            </w:r>
          </w:p>
        </w:tc>
        <w:tc>
          <w:tcPr>
            <w:tcW w:w="695"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Оцінка кількості  суб’єктів, що підпадають під дію процедури регулювання</w:t>
            </w:r>
          </w:p>
        </w:tc>
        <w:tc>
          <w:tcPr>
            <w:tcW w:w="876"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Витрати на адміністрування регулювання* (за рік), гривень</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1. Облік суб’єкта господарювання, що перебуває у сфері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2. Поточний контроль за суб’єктом господарювання, що перебуває у сфері регулювання, у тому числі: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520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4986,8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камеральні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200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rsidP="00372D8E">
            <w:pPr>
              <w:pStyle w:val="rvps14"/>
              <w:spacing w:before="167" w:beforeAutospacing="0" w:after="167" w:afterAutospacing="0"/>
              <w:jc w:val="center"/>
              <w:textAlignment w:val="baseline"/>
              <w:rPr>
                <w:lang w:val="uk-UA"/>
              </w:rPr>
            </w:pPr>
            <w:r>
              <w:rPr>
                <w:lang w:val="uk-UA"/>
              </w:rPr>
              <w:t>1918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виїзні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320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rsidP="00372D8E">
            <w:pPr>
              <w:pStyle w:val="rvps14"/>
              <w:spacing w:before="167" w:beforeAutospacing="0" w:after="167" w:afterAutospacing="0"/>
              <w:jc w:val="center"/>
              <w:textAlignment w:val="baseline"/>
              <w:rPr>
                <w:lang w:val="uk-UA"/>
              </w:rPr>
            </w:pPr>
            <w:r>
              <w:rPr>
                <w:lang w:val="uk-UA"/>
              </w:rPr>
              <w:t>3068,8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3. Підготовка, затвердження та опрацювання одного окремого акта про порушення вимог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A63F33">
            <w:pPr>
              <w:pStyle w:val="rvps14"/>
              <w:spacing w:before="167" w:beforeAutospacing="0" w:after="167" w:afterAutospacing="0"/>
              <w:jc w:val="center"/>
              <w:textAlignment w:val="baseline"/>
              <w:rPr>
                <w:lang w:val="uk-UA"/>
              </w:rPr>
            </w:pPr>
            <w:r>
              <w:rPr>
                <w:lang w:val="uk-UA"/>
              </w:rPr>
              <w:t>2</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A63F33">
            <w:pPr>
              <w:pStyle w:val="rvps14"/>
              <w:spacing w:before="167" w:beforeAutospacing="0" w:after="167" w:afterAutospacing="0"/>
              <w:jc w:val="center"/>
              <w:textAlignment w:val="baseline"/>
              <w:rPr>
                <w:lang w:val="uk-UA"/>
              </w:rPr>
            </w:pPr>
            <w:r>
              <w:rPr>
                <w:lang w:val="uk-UA"/>
              </w:rPr>
              <w:t>19,18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4. Реалізація одного окремого рішення щодо порушення вимог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5. Оскарження одного окремого рішення суб’єктами господарювання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6. Підготовка звітності за результатами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Разом за рік</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520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124C4F" w:rsidP="00124C4F">
            <w:pPr>
              <w:pStyle w:val="rvps12"/>
              <w:spacing w:before="167" w:beforeAutospacing="0" w:after="167" w:afterAutospacing="0"/>
              <w:jc w:val="center"/>
              <w:textAlignment w:val="baseline"/>
              <w:rPr>
                <w:lang w:val="uk-UA"/>
              </w:rPr>
            </w:pPr>
            <w:r>
              <w:rPr>
                <w:lang w:val="uk-UA"/>
              </w:rPr>
              <w:t>4986,8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2"/>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lastRenderedPageBreak/>
              <w:t>Сумарно за п’ять років</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2600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24934</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2"/>
              <w:spacing w:before="167" w:beforeAutospacing="0" w:after="167" w:afterAutospacing="0"/>
              <w:jc w:val="center"/>
              <w:textAlignment w:val="baseline"/>
              <w:rPr>
                <w:lang w:val="uk-UA"/>
              </w:rPr>
            </w:pPr>
            <w:r>
              <w:rPr>
                <w:lang w:val="uk-UA"/>
              </w:rPr>
              <w:t>-</w:t>
            </w:r>
          </w:p>
        </w:tc>
      </w:tr>
    </w:tbl>
    <w:p w:rsidR="00217C83" w:rsidRDefault="00217C83" w:rsidP="00217C83">
      <w:pPr>
        <w:pStyle w:val="rvps2"/>
        <w:shd w:val="clear" w:color="auto" w:fill="FFFFFF"/>
        <w:spacing w:before="0" w:beforeAutospacing="0" w:after="0" w:afterAutospacing="0"/>
        <w:ind w:firstLine="502"/>
        <w:jc w:val="both"/>
        <w:textAlignment w:val="baseline"/>
        <w:rPr>
          <w:color w:val="000000"/>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Розрахунок сумарних витрат суб’єктів малого підприємництва, що виникають на виконання вимог регулювання</w:t>
      </w:r>
    </w:p>
    <w:p w:rsidR="00217C83" w:rsidRDefault="00217C83" w:rsidP="00217C83">
      <w:pPr>
        <w:pStyle w:val="rvps2"/>
        <w:shd w:val="clear" w:color="auto" w:fill="FFFFFF"/>
        <w:spacing w:before="0" w:beforeAutospacing="0" w:after="0" w:afterAutospacing="0"/>
        <w:ind w:firstLine="502"/>
        <w:jc w:val="both"/>
        <w:textAlignment w:val="baseline"/>
        <w:rPr>
          <w:b/>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1"/>
        <w:gridCol w:w="3351"/>
        <w:gridCol w:w="2352"/>
        <w:gridCol w:w="2221"/>
      </w:tblGrid>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Порядковий номер</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Показник</w:t>
            </w:r>
          </w:p>
        </w:tc>
        <w:tc>
          <w:tcPr>
            <w:tcW w:w="2428"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Перший рік регулювання (стартовий)</w:t>
            </w:r>
          </w:p>
        </w:tc>
        <w:tc>
          <w:tcPr>
            <w:tcW w:w="2300"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За п’ять років</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Оцінка “прямих” витрат суб’єктів малого підприємництва на виконання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124C4F" w:rsidRPr="00124C4F" w:rsidRDefault="00124C4F" w:rsidP="00124C4F">
            <w:pPr>
              <w:spacing w:after="0" w:line="240" w:lineRule="auto"/>
              <w:rPr>
                <w:rFonts w:ascii="Times New Roman" w:eastAsia="Times New Roman" w:hAnsi="Times New Roman" w:cs="Times New Roman"/>
                <w:bCs/>
                <w:lang w:eastAsia="ru-RU"/>
              </w:rPr>
            </w:pPr>
            <w:r w:rsidRPr="00124C4F">
              <w:rPr>
                <w:rFonts w:ascii="Times New Roman" w:eastAsia="Times New Roman" w:hAnsi="Times New Roman" w:cs="Times New Roman"/>
                <w:bCs/>
                <w:lang w:eastAsia="ru-RU"/>
              </w:rPr>
              <w:t>Витрати на виготовлення технічної документації або проекту із землеустрою (у разі необхідності)</w:t>
            </w:r>
          </w:p>
          <w:p w:rsidR="00217C83" w:rsidRDefault="00217C83">
            <w:pPr>
              <w:pStyle w:val="rvps14"/>
              <w:spacing w:before="167" w:beforeAutospacing="0" w:after="167" w:afterAutospacing="0"/>
              <w:jc w:val="center"/>
              <w:textAlignment w:val="baseline"/>
              <w:rPr>
                <w:lang w:val="uk-UA"/>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Pr="004A37B5" w:rsidRDefault="00124C4F" w:rsidP="00124C4F">
            <w:pPr>
              <w:spacing w:after="0" w:line="240" w:lineRule="atLeast"/>
            </w:pPr>
            <w:r w:rsidRPr="004A37B5">
              <w:rPr>
                <w:rFonts w:ascii="Times New Roman" w:eastAsia="Times New Roman" w:hAnsi="Times New Roman" w:cs="Times New Roman"/>
                <w:bCs/>
                <w:lang w:eastAsia="ru-RU"/>
              </w:rPr>
              <w:t>Обов’язкові платежі за землю податкового характеру (земельний</w:t>
            </w:r>
            <w:r w:rsidR="004A37B5" w:rsidRPr="004A37B5">
              <w:rPr>
                <w:rFonts w:ascii="Times New Roman" w:eastAsia="Times New Roman" w:hAnsi="Times New Roman" w:cs="Times New Roman"/>
                <w:bCs/>
                <w:lang w:eastAsia="ru-RU"/>
              </w:rPr>
              <w:t xml:space="preserve"> </w:t>
            </w:r>
            <w:r w:rsidRPr="004A37B5">
              <w:rPr>
                <w:rFonts w:ascii="Times New Roman" w:eastAsia="Times New Roman" w:hAnsi="Times New Roman" w:cs="Times New Roman"/>
                <w:bCs/>
                <w:lang w:eastAsia="ru-RU"/>
              </w:rPr>
              <w:t>податок або орендна плата за землю)</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2</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3</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Сумарні витрати малого підприємництва на виконання запланованого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4</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Бюджетні витрати  на адміністрування регулювання суб’єктів малого підприємництва</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5</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Сумарні витрати на виконання запланованого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bl>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Розроблення корегуючих (пом’якшувальних) заходів для малого підприємництва щодо запропонованого регулювання</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З метою уникнення збільшення вартості адміністративного навантаження для суб’єктів господарювання коригуючим (пом’якшувальним) заходом є укладання договорів оренди </w:t>
      </w:r>
      <w:r w:rsidR="00027E52">
        <w:rPr>
          <w:color w:val="000000"/>
          <w:sz w:val="28"/>
          <w:szCs w:val="28"/>
          <w:lang w:val="uk-UA"/>
        </w:rPr>
        <w:t>земельної ділянки</w:t>
      </w:r>
      <w:r>
        <w:rPr>
          <w:color w:val="000000"/>
          <w:sz w:val="28"/>
          <w:szCs w:val="28"/>
          <w:lang w:val="uk-UA"/>
        </w:rPr>
        <w:t xml:space="preserve"> не на </w:t>
      </w:r>
      <w:r w:rsidR="00027E52">
        <w:rPr>
          <w:color w:val="000000"/>
          <w:sz w:val="28"/>
          <w:szCs w:val="28"/>
          <w:lang w:val="uk-UA"/>
        </w:rPr>
        <w:t xml:space="preserve">5 </w:t>
      </w:r>
      <w:r>
        <w:rPr>
          <w:color w:val="000000"/>
          <w:sz w:val="28"/>
          <w:szCs w:val="28"/>
          <w:lang w:val="uk-UA"/>
        </w:rPr>
        <w:t>р</w:t>
      </w:r>
      <w:r w:rsidR="00027E52">
        <w:rPr>
          <w:color w:val="000000"/>
          <w:sz w:val="28"/>
          <w:szCs w:val="28"/>
          <w:lang w:val="uk-UA"/>
        </w:rPr>
        <w:t>оків</w:t>
      </w:r>
      <w:r>
        <w:rPr>
          <w:color w:val="000000"/>
          <w:sz w:val="28"/>
          <w:szCs w:val="28"/>
          <w:lang w:val="uk-UA"/>
        </w:rPr>
        <w:t xml:space="preserve">, а наприклад, на </w:t>
      </w:r>
      <w:r w:rsidR="00027E52">
        <w:rPr>
          <w:color w:val="000000"/>
          <w:sz w:val="28"/>
          <w:szCs w:val="28"/>
          <w:lang w:val="uk-UA"/>
        </w:rPr>
        <w:t>10</w:t>
      </w:r>
      <w:r>
        <w:rPr>
          <w:color w:val="000000"/>
          <w:sz w:val="28"/>
          <w:szCs w:val="28"/>
          <w:lang w:val="uk-UA"/>
        </w:rPr>
        <w:t xml:space="preserve"> рок</w:t>
      </w:r>
      <w:r w:rsidR="00027E52">
        <w:rPr>
          <w:color w:val="000000"/>
          <w:sz w:val="28"/>
          <w:szCs w:val="28"/>
          <w:lang w:val="uk-UA"/>
        </w:rPr>
        <w:t>ів</w:t>
      </w:r>
      <w:r>
        <w:rPr>
          <w:color w:val="000000"/>
          <w:sz w:val="28"/>
          <w:szCs w:val="28"/>
          <w:lang w:val="uk-UA"/>
        </w:rPr>
        <w:t xml:space="preserve">. </w:t>
      </w:r>
    </w:p>
    <w:p w:rsidR="00227A93" w:rsidRDefault="00227A93"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5. Обґрунтування можливостей досягнення визначених цілей у разі прийняття регуляторного акта</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Прийняття регуляторного акта дозволить встановити єдиний та прозорий порядок здійснення самоврядного контролю за використанням та </w:t>
      </w:r>
      <w:r w:rsidRPr="0024074E">
        <w:rPr>
          <w:rFonts w:ascii="Times New Roman" w:eastAsia="Times New Roman" w:hAnsi="Times New Roman" w:cs="Times New Roman"/>
          <w:sz w:val="28"/>
          <w:szCs w:val="28"/>
          <w:lang w:val="ru-RU" w:eastAsia="ru-RU"/>
        </w:rPr>
        <w:lastRenderedPageBreak/>
        <w:t xml:space="preserve">охороною земель у місті </w:t>
      </w:r>
      <w:r w:rsidR="00BC2538">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Запровадження запропонованого акта забезпечить високу вірогідність досягнення поставлених цілей.</w:t>
      </w:r>
      <w:r w:rsidRPr="0024074E">
        <w:rPr>
          <w:rFonts w:ascii="Times New Roman" w:eastAsia="Times New Roman" w:hAnsi="Times New Roman" w:cs="Times New Roman"/>
          <w:b/>
          <w:bCs/>
          <w:sz w:val="28"/>
          <w:szCs w:val="28"/>
          <w:lang w:val="ru-RU" w:eastAsia="ru-RU"/>
        </w:rPr>
        <w:t xml:space="preserve"> </w:t>
      </w:r>
    </w:p>
    <w:p w:rsidR="00227A93" w:rsidRDefault="00227A93" w:rsidP="00D42142">
      <w:pPr>
        <w:spacing w:after="0" w:line="240" w:lineRule="auto"/>
        <w:rPr>
          <w:rFonts w:ascii="Times New Roman" w:eastAsia="Times New Roman" w:hAnsi="Times New Roman" w:cs="Times New Roman"/>
          <w:b/>
          <w:bCs/>
          <w:sz w:val="28"/>
          <w:szCs w:val="28"/>
          <w:lang w:eastAsia="ru-RU"/>
        </w:rPr>
      </w:pP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6. ВИЗНАЧЕННЯ ОЧІКУВАНИХ РЕЗУЛЬТАТІВ ПРИЙНЯТТЯ РЕГУЛЯТОРНОГО АКТУ</w:t>
      </w:r>
    </w:p>
    <w:p w:rsid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(аналіз вигод та витрат)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111"/>
        <w:gridCol w:w="3260"/>
      </w:tblGrid>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Сфера</w:t>
            </w: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впливу/внутрішня</w:t>
            </w: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підгрупа</w:t>
            </w:r>
          </w:p>
        </w:tc>
        <w:tc>
          <w:tcPr>
            <w:tcW w:w="4111"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ВИГОДИ</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ВИТРАТИ</w:t>
            </w: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Місцеве самоврядування</w:t>
            </w:r>
          </w:p>
        </w:tc>
        <w:tc>
          <w:tcPr>
            <w:tcW w:w="4111" w:type="dxa"/>
          </w:tcPr>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Економічне  стимулювання ефективного та раціонального використання земельних ділянок.</w:t>
            </w:r>
          </w:p>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Спрямування додаткових коштів на здійснення програм соціально-економічного розвитку, інвентаризації земель </w:t>
            </w:r>
            <w:r>
              <w:rPr>
                <w:rFonts w:ascii="Times New Roman" w:eastAsia="Times New Roman" w:hAnsi="Times New Roman" w:cs="Times New Roman"/>
                <w:bCs/>
                <w:sz w:val="28"/>
                <w:szCs w:val="28"/>
                <w:lang w:eastAsia="ru-RU"/>
              </w:rPr>
              <w:t xml:space="preserve">Сумської </w:t>
            </w:r>
            <w:r w:rsidRPr="00D42142">
              <w:rPr>
                <w:rFonts w:ascii="Times New Roman" w:eastAsia="Times New Roman" w:hAnsi="Times New Roman" w:cs="Times New Roman"/>
                <w:bCs/>
                <w:sz w:val="28"/>
                <w:szCs w:val="28"/>
                <w:lang w:eastAsia="ru-RU"/>
              </w:rPr>
              <w:t>міської ради.</w:t>
            </w:r>
          </w:p>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Покращання стану навколишнього середовища</w:t>
            </w:r>
          </w:p>
        </w:tc>
        <w:tc>
          <w:tcPr>
            <w:tcW w:w="3260" w:type="dxa"/>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на публікацію регуляторного акту у ЗМІ </w:t>
            </w: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Суб’єкти господарювання</w:t>
            </w:r>
          </w:p>
        </w:tc>
        <w:tc>
          <w:tcPr>
            <w:tcW w:w="4111" w:type="dxa"/>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Здійснення чіткої взаємодії з органами місцевого самоврядування, вирішення земельних спорів, виявлення вільних від забудови земель, що надасть можливість їхнього раціонального використання та майбутньої вигоди, покращення стану навколишнього середовища</w:t>
            </w:r>
            <w:r w:rsidR="005C4DBA">
              <w:rPr>
                <w:rFonts w:ascii="Times New Roman" w:eastAsia="Times New Roman" w:hAnsi="Times New Roman" w:cs="Times New Roman"/>
                <w:bCs/>
                <w:sz w:val="28"/>
                <w:szCs w:val="28"/>
                <w:lang w:eastAsia="ru-RU"/>
              </w:rPr>
              <w:t>, належне оформлення земельних правовідносин</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Обов’язкові платежі за землю податкового характеру (земельний </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податок або орендна плата за землю). Витрати на виготовлення технічної документації або проекту із землеустрою (у разі необхідності)</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Населення</w:t>
            </w:r>
          </w:p>
        </w:tc>
        <w:tc>
          <w:tcPr>
            <w:tcW w:w="4111"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Здійснення чіткої взаємодії з органами місцевого самоврядування, вирішення земельних спорів, виявлення вільних від забудови земель, що надасть можливість їхнього раціонального використання та майбутньої вигоди, покращення стану навколишнього середовища</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Обов’язкові платежі за землю податкового характеру (земельний </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податок або орендна плата за землю). Витрати на виготовлення технічної документації або проекту із землеустрою (у разі необхідності)</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p>
        </w:tc>
      </w:tr>
    </w:tbl>
    <w:p w:rsidR="00D42142" w:rsidRPr="00D42142" w:rsidRDefault="00D42142" w:rsidP="00D42142">
      <w:pPr>
        <w:spacing w:after="0" w:line="240" w:lineRule="auto"/>
        <w:rPr>
          <w:rFonts w:ascii="Times New Roman" w:eastAsia="Times New Roman" w:hAnsi="Times New Roman" w:cs="Times New Roman"/>
          <w:bCs/>
          <w:sz w:val="28"/>
          <w:szCs w:val="28"/>
          <w:lang w:eastAsia="ru-RU"/>
        </w:rPr>
      </w:pPr>
    </w:p>
    <w:p w:rsidR="00227A93" w:rsidRDefault="00227A93" w:rsidP="0075292E">
      <w:pPr>
        <w:spacing w:after="0" w:line="240" w:lineRule="auto"/>
        <w:rPr>
          <w:rFonts w:ascii="Times New Roman" w:eastAsia="Times New Roman" w:hAnsi="Times New Roman" w:cs="Times New Roman"/>
          <w:b/>
          <w:bCs/>
          <w:sz w:val="28"/>
          <w:szCs w:val="28"/>
          <w:lang w:val="ru-RU" w:eastAsia="ru-RU"/>
        </w:rPr>
      </w:pPr>
    </w:p>
    <w:p w:rsidR="0075292E" w:rsidRPr="0024074E" w:rsidRDefault="0075292E" w:rsidP="0075292E">
      <w:pPr>
        <w:spacing w:after="0"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lastRenderedPageBreak/>
        <w:t>7. Строк дії акта</w:t>
      </w:r>
    </w:p>
    <w:p w:rsidR="00984A72" w:rsidRPr="0057483E" w:rsidRDefault="00984A72" w:rsidP="00BC3F0D">
      <w:pPr>
        <w:spacing w:after="0" w:line="240" w:lineRule="auto"/>
        <w:ind w:firstLine="708"/>
        <w:rPr>
          <w:rFonts w:ascii="Times New Roman" w:eastAsia="Times New Roman" w:hAnsi="Times New Roman" w:cs="Times New Roman"/>
          <w:sz w:val="28"/>
          <w:szCs w:val="28"/>
          <w:lang w:val="ru-RU" w:eastAsia="ru-RU"/>
        </w:rPr>
      </w:pPr>
    </w:p>
    <w:p w:rsidR="0075292E" w:rsidRDefault="0075292E" w:rsidP="00BC3F0D">
      <w:pPr>
        <w:spacing w:after="0" w:line="240" w:lineRule="auto"/>
        <w:ind w:firstLine="708"/>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Строк дії зазначеного регуляторного акта </w:t>
      </w:r>
      <w:r w:rsidR="00C67FEC">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постійний.</w:t>
      </w:r>
    </w:p>
    <w:p w:rsidR="004A37B5" w:rsidRDefault="004A37B5" w:rsidP="00BC3F0D">
      <w:pPr>
        <w:spacing w:after="0" w:line="240" w:lineRule="auto"/>
        <w:ind w:firstLine="708"/>
        <w:rPr>
          <w:rFonts w:ascii="Times New Roman" w:hAnsi="Times New Roman" w:cs="Times New Roman"/>
          <w:sz w:val="28"/>
          <w:szCs w:val="28"/>
        </w:rPr>
      </w:pPr>
    </w:p>
    <w:p w:rsidR="004A37B5" w:rsidRPr="004A37B5" w:rsidRDefault="004A37B5" w:rsidP="00BC3F0D">
      <w:pPr>
        <w:spacing w:after="0" w:line="240" w:lineRule="auto"/>
        <w:ind w:firstLine="708"/>
        <w:rPr>
          <w:rFonts w:ascii="Times New Roman" w:eastAsia="Times New Roman" w:hAnsi="Times New Roman" w:cs="Times New Roman"/>
          <w:sz w:val="28"/>
          <w:szCs w:val="28"/>
          <w:lang w:val="ru-RU" w:eastAsia="ru-RU"/>
        </w:rPr>
      </w:pPr>
      <w:r w:rsidRPr="004A37B5">
        <w:rPr>
          <w:rFonts w:ascii="Times New Roman" w:hAnsi="Times New Roman" w:cs="Times New Roman"/>
          <w:sz w:val="28"/>
          <w:szCs w:val="28"/>
        </w:rPr>
        <w:t>У разі необхідності, зокрема, у зв’язку зі змінами у чинному законодавстві України</w:t>
      </w:r>
      <w:r>
        <w:rPr>
          <w:rFonts w:ascii="Times New Roman" w:hAnsi="Times New Roman" w:cs="Times New Roman"/>
          <w:sz w:val="28"/>
          <w:szCs w:val="28"/>
        </w:rPr>
        <w:t xml:space="preserve">, </w:t>
      </w:r>
      <w:r w:rsidRPr="004A37B5">
        <w:rPr>
          <w:rFonts w:ascii="Times New Roman" w:hAnsi="Times New Roman" w:cs="Times New Roman"/>
          <w:sz w:val="28"/>
          <w:szCs w:val="28"/>
        </w:rPr>
        <w:t>будуть вноситися зміни до вказаного регуляторного акта.</w:t>
      </w:r>
    </w:p>
    <w:p w:rsidR="0075292E" w:rsidRPr="00984A72" w:rsidRDefault="0075292E" w:rsidP="0075292E">
      <w:pPr>
        <w:spacing w:after="0" w:line="240" w:lineRule="auto"/>
        <w:jc w:val="both"/>
        <w:rPr>
          <w:rFonts w:ascii="Times New Roman" w:eastAsia="Times New Roman" w:hAnsi="Times New Roman" w:cs="Times New Roman"/>
          <w:b/>
          <w:bCs/>
          <w:sz w:val="28"/>
          <w:szCs w:val="28"/>
          <w:lang w:eastAsia="ru-RU"/>
        </w:rPr>
      </w:pP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8. Показники результативності регуляторного акта</w:t>
      </w:r>
    </w:p>
    <w:p w:rsidR="00C62927" w:rsidRPr="00984A72" w:rsidRDefault="00C62927" w:rsidP="0075292E">
      <w:pPr>
        <w:spacing w:after="0" w:line="240" w:lineRule="auto"/>
        <w:ind w:firstLine="708"/>
        <w:jc w:val="both"/>
        <w:rPr>
          <w:rFonts w:ascii="Times New Roman" w:eastAsia="Times New Roman" w:hAnsi="Times New Roman" w:cs="Times New Roman"/>
          <w:sz w:val="28"/>
          <w:szCs w:val="28"/>
          <w:lang w:val="ru-RU" w:eastAsia="ru-RU"/>
        </w:rPr>
      </w:pP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Показники результативності дії рішення </w:t>
      </w:r>
      <w:r>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а) кількість самовільно зайнятих земельних ділянок на території </w:t>
      </w:r>
      <w:r>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б) своєчасність надходження до міського бюджету орендної плати за використання земельних ділянок шляхом здійснення контролю за дотриманням умов договорів оренди земельних ділянок орендарями;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в) кількість осіб, притягнутих до відповідальності за порушення земельного законодавства;</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г) рівень поінформованості суб’єктів господарювання.</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У відповідності до ч.5 ст.12 Закону України «Про засади державної регуляторної політики у сфері господарської діяльності» від 11.09.2003р. №1160-IV рівень інформованості суб’єктів господарювання та/або фізичних осіб з основних положень рішення визначається кількістю осіб, що:</w:t>
      </w:r>
    </w:p>
    <w:p w:rsidR="0075292E" w:rsidRDefault="0075292E" w:rsidP="0075292E">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 xml:space="preserve">- ознайомляться із зазначеним рішенням в офіційних засобах масової інформації та в мережі Інтернет на офіційній веб-сторінці </w:t>
      </w:r>
      <w:r>
        <w:rPr>
          <w:rFonts w:ascii="Times New Roman" w:eastAsia="Times New Roman" w:hAnsi="Times New Roman" w:cs="Times New Roman"/>
          <w:sz w:val="28"/>
          <w:szCs w:val="28"/>
          <w:lang w:val="ru-RU" w:eastAsia="ru-RU"/>
        </w:rPr>
        <w:t xml:space="preserve">Сумської </w:t>
      </w:r>
      <w:r w:rsidRPr="0024074E">
        <w:rPr>
          <w:rFonts w:ascii="Times New Roman" w:eastAsia="Times New Roman" w:hAnsi="Times New Roman" w:cs="Times New Roman"/>
          <w:sz w:val="28"/>
          <w:szCs w:val="28"/>
          <w:lang w:val="ru-RU" w:eastAsia="ru-RU"/>
        </w:rPr>
        <w:t>міської</w:t>
      </w:r>
      <w:r>
        <w:rPr>
          <w:rFonts w:ascii="Times New Roman" w:eastAsia="Times New Roman" w:hAnsi="Times New Roman" w:cs="Times New Roman"/>
          <w:sz w:val="28"/>
          <w:szCs w:val="28"/>
          <w:lang w:val="ru-RU" w:eastAsia="ru-RU"/>
        </w:rPr>
        <w:t xml:space="preserve"> ради (</w:t>
      </w:r>
      <w:hyperlink r:id="rId9" w:history="1">
        <w:r w:rsidRPr="002F4FC9">
          <w:rPr>
            <w:rStyle w:val="a7"/>
            <w:rFonts w:ascii="Times New Roman" w:eastAsia="Times New Roman" w:hAnsi="Times New Roman" w:cs="Times New Roman"/>
            <w:sz w:val="28"/>
            <w:szCs w:val="28"/>
            <w:lang w:val="en-US" w:eastAsia="ru-RU"/>
          </w:rPr>
          <w:t>www</w:t>
        </w:r>
        <w:r w:rsidRPr="002F4FC9">
          <w:rPr>
            <w:rStyle w:val="a7"/>
            <w:rFonts w:ascii="Times New Roman" w:eastAsia="Times New Roman" w:hAnsi="Times New Roman" w:cs="Times New Roman"/>
            <w:sz w:val="28"/>
            <w:szCs w:val="28"/>
            <w:lang w:val="ru-RU" w:eastAsia="ru-RU"/>
          </w:rPr>
          <w:t>.</w:t>
        </w:r>
        <w:r w:rsidRPr="002F4FC9">
          <w:rPr>
            <w:rStyle w:val="a7"/>
            <w:rFonts w:ascii="Times New Roman" w:eastAsia="Times New Roman" w:hAnsi="Times New Roman" w:cs="Times New Roman"/>
            <w:sz w:val="28"/>
            <w:szCs w:val="28"/>
            <w:lang w:val="en-US" w:eastAsia="ru-RU"/>
          </w:rPr>
          <w:t>smr</w:t>
        </w:r>
        <w:r w:rsidRPr="002F4FC9">
          <w:rPr>
            <w:rStyle w:val="a7"/>
            <w:rFonts w:ascii="Times New Roman" w:eastAsia="Times New Roman" w:hAnsi="Times New Roman" w:cs="Times New Roman"/>
            <w:sz w:val="28"/>
            <w:szCs w:val="28"/>
            <w:lang w:val="ru-RU" w:eastAsia="ru-RU"/>
          </w:rPr>
          <w:t>.</w:t>
        </w:r>
        <w:r w:rsidRPr="002F4FC9">
          <w:rPr>
            <w:rStyle w:val="a7"/>
            <w:rFonts w:ascii="Times New Roman" w:eastAsia="Times New Roman" w:hAnsi="Times New Roman" w:cs="Times New Roman"/>
            <w:sz w:val="28"/>
            <w:szCs w:val="28"/>
            <w:lang w:val="en-US" w:eastAsia="ru-RU"/>
          </w:rPr>
          <w:t>gov</w:t>
        </w:r>
        <w:r w:rsidRPr="002F4FC9">
          <w:rPr>
            <w:rStyle w:val="a7"/>
            <w:rFonts w:ascii="Times New Roman" w:eastAsia="Times New Roman" w:hAnsi="Times New Roman" w:cs="Times New Roman"/>
            <w:sz w:val="28"/>
            <w:szCs w:val="28"/>
            <w:lang w:val="ru-RU" w:eastAsia="ru-RU"/>
          </w:rPr>
          <w:t>.</w:t>
        </w:r>
        <w:r w:rsidRPr="002F4FC9">
          <w:rPr>
            <w:rStyle w:val="a7"/>
            <w:rFonts w:ascii="Times New Roman" w:eastAsia="Times New Roman" w:hAnsi="Times New Roman" w:cs="Times New Roman"/>
            <w:sz w:val="28"/>
            <w:szCs w:val="28"/>
            <w:lang w:val="en-US" w:eastAsia="ru-RU"/>
          </w:rPr>
          <w:t>ua</w:t>
        </w:r>
      </w:hyperlink>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w:t>
      </w:r>
    </w:p>
    <w:p w:rsidR="0075292E" w:rsidRPr="002725D8" w:rsidRDefault="0075292E" w:rsidP="0075292E">
      <w:pPr>
        <w:spacing w:after="0" w:line="240" w:lineRule="auto"/>
        <w:jc w:val="both"/>
        <w:rPr>
          <w:rFonts w:ascii="Times New Roman" w:eastAsia="Times New Roman" w:hAnsi="Times New Roman" w:cs="Times New Roman"/>
          <w:sz w:val="28"/>
          <w:szCs w:val="28"/>
          <w:lang w:val="ru-RU" w:eastAsia="ru-RU"/>
        </w:rPr>
      </w:pPr>
      <w:r w:rsidRPr="002725D8">
        <w:rPr>
          <w:rFonts w:ascii="Times New Roman" w:eastAsia="Times New Roman" w:hAnsi="Times New Roman" w:cs="Times New Roman"/>
          <w:sz w:val="28"/>
          <w:szCs w:val="28"/>
          <w:lang w:val="ru-RU" w:eastAsia="ru-RU"/>
        </w:rPr>
        <w:t>- отримають регуляторний акт за запитами до органів місцевого самоврядування.</w:t>
      </w:r>
    </w:p>
    <w:p w:rsidR="0075292E" w:rsidRDefault="0075292E" w:rsidP="0075292E">
      <w:pPr>
        <w:spacing w:after="0" w:line="240" w:lineRule="auto"/>
        <w:jc w:val="both"/>
        <w:rPr>
          <w:rFonts w:ascii="Times New Roman" w:eastAsia="Times New Roman" w:hAnsi="Times New Roman" w:cs="Times New Roman"/>
          <w:b/>
          <w:bCs/>
          <w:sz w:val="28"/>
          <w:szCs w:val="28"/>
          <w:lang w:val="ru-RU" w:eastAsia="ru-RU"/>
        </w:rPr>
      </w:pPr>
    </w:p>
    <w:p w:rsidR="0075292E" w:rsidRPr="00BC135D" w:rsidRDefault="0075292E" w:rsidP="0075292E">
      <w:pPr>
        <w:spacing w:after="0" w:line="240" w:lineRule="auto"/>
        <w:jc w:val="both"/>
        <w:rPr>
          <w:rFonts w:ascii="Times New Roman" w:eastAsia="Times New Roman" w:hAnsi="Times New Roman" w:cs="Times New Roman"/>
          <w:b/>
          <w:bCs/>
          <w:sz w:val="28"/>
          <w:szCs w:val="28"/>
          <w:lang w:val="ru-RU" w:eastAsia="ru-RU"/>
        </w:rPr>
      </w:pPr>
      <w:r w:rsidRPr="0024074E">
        <w:rPr>
          <w:rFonts w:ascii="Times New Roman" w:eastAsia="Times New Roman" w:hAnsi="Times New Roman" w:cs="Times New Roman"/>
          <w:b/>
          <w:bCs/>
          <w:sz w:val="28"/>
          <w:szCs w:val="28"/>
          <w:lang w:val="ru-RU" w:eastAsia="ru-RU"/>
        </w:rPr>
        <w:t>9. Заходи відстеження результативності регуляторного акта</w:t>
      </w:r>
    </w:p>
    <w:p w:rsidR="0055685E" w:rsidRPr="00BC135D" w:rsidRDefault="0055685E" w:rsidP="0075292E">
      <w:pPr>
        <w:spacing w:after="0" w:line="240" w:lineRule="auto"/>
        <w:jc w:val="both"/>
        <w:rPr>
          <w:rFonts w:ascii="Times New Roman" w:eastAsia="Times New Roman" w:hAnsi="Times New Roman" w:cs="Times New Roman"/>
          <w:sz w:val="28"/>
          <w:szCs w:val="28"/>
          <w:lang w:val="ru-RU" w:eastAsia="ru-RU"/>
        </w:rPr>
      </w:pPr>
    </w:p>
    <w:p w:rsidR="0075292E" w:rsidRPr="00B00E77" w:rsidRDefault="0075292E" w:rsidP="0075292E">
      <w:pPr>
        <w:spacing w:after="0" w:line="240" w:lineRule="auto"/>
        <w:ind w:firstLine="708"/>
        <w:jc w:val="both"/>
        <w:rPr>
          <w:rFonts w:ascii="Times New Roman" w:eastAsia="Times New Roman" w:hAnsi="Times New Roman" w:cs="Times New Roman"/>
          <w:sz w:val="28"/>
          <w:szCs w:val="28"/>
          <w:lang w:eastAsia="ru-RU"/>
        </w:rPr>
      </w:pPr>
      <w:r w:rsidRPr="00B00E77">
        <w:rPr>
          <w:rFonts w:ascii="Times New Roman" w:eastAsia="Times New Roman" w:hAnsi="Times New Roman" w:cs="Times New Roman"/>
          <w:sz w:val="28"/>
          <w:szCs w:val="28"/>
          <w:lang w:eastAsia="ru-RU"/>
        </w:rPr>
        <w:t>Відстеження результативності буде здійснюватися на основі аналізу статистичних даних, що включають в себе: виявлення кількості порушень земельного законодавства при використанні зем</w:t>
      </w:r>
      <w:r w:rsidR="0006246E">
        <w:rPr>
          <w:rFonts w:ascii="Times New Roman" w:eastAsia="Times New Roman" w:hAnsi="Times New Roman" w:cs="Times New Roman"/>
          <w:sz w:val="28"/>
          <w:szCs w:val="28"/>
          <w:lang w:eastAsia="ru-RU"/>
        </w:rPr>
        <w:t>ель територіальної громади м</w:t>
      </w:r>
      <w:r w:rsidR="0006246E">
        <w:rPr>
          <w:rFonts w:ascii="Times New Roman" w:eastAsia="Times New Roman" w:hAnsi="Times New Roman" w:cs="Times New Roman"/>
          <w:sz w:val="28"/>
          <w:szCs w:val="28"/>
          <w:lang w:val="ru-RU" w:eastAsia="ru-RU"/>
        </w:rPr>
        <w:t>.</w:t>
      </w:r>
      <w:r w:rsidRPr="00B00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Суми</w:t>
      </w:r>
      <w:r w:rsidRPr="00B00E77">
        <w:rPr>
          <w:rFonts w:ascii="Times New Roman" w:eastAsia="Times New Roman" w:hAnsi="Times New Roman" w:cs="Times New Roman"/>
          <w:sz w:val="28"/>
          <w:szCs w:val="28"/>
          <w:lang w:eastAsia="ru-RU"/>
        </w:rPr>
        <w:t>, на яких поширюється дія регуляторного акта.</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B00E77">
        <w:rPr>
          <w:rFonts w:ascii="Times New Roman" w:eastAsia="Times New Roman" w:hAnsi="Times New Roman" w:cs="Times New Roman"/>
          <w:sz w:val="28"/>
          <w:szCs w:val="28"/>
          <w:lang w:eastAsia="ru-RU"/>
        </w:rPr>
        <w:t>Базове відстеження результативності регуляторного акта здійснюється через пів року з дня набрання ним чинності.</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Повторне відстеження результативності регуляторного акта здійснюватиметься через рік після прийняття, у формі звіту.</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Періодичні відстеження будуть проводитись раз на кожні три роки після проведення повторного відстеження.</w:t>
      </w:r>
    </w:p>
    <w:p w:rsidR="0075292E" w:rsidRDefault="0075292E" w:rsidP="0075292E">
      <w:pPr>
        <w:spacing w:after="0" w:line="240" w:lineRule="auto"/>
        <w:jc w:val="both"/>
        <w:rPr>
          <w:rFonts w:ascii="Times New Roman" w:eastAsia="Times New Roman" w:hAnsi="Times New Roman" w:cs="Times New Roman"/>
          <w:sz w:val="28"/>
          <w:szCs w:val="28"/>
          <w:lang w:val="ru-RU" w:eastAsia="ru-RU"/>
        </w:rPr>
      </w:pPr>
    </w:p>
    <w:p w:rsidR="001B3ECD" w:rsidRDefault="001B3ECD" w:rsidP="0075292E">
      <w:pPr>
        <w:spacing w:after="0" w:line="240" w:lineRule="auto"/>
        <w:jc w:val="both"/>
        <w:rPr>
          <w:rFonts w:ascii="Times New Roman" w:eastAsia="Times New Roman" w:hAnsi="Times New Roman" w:cs="Times New Roman"/>
          <w:sz w:val="28"/>
          <w:szCs w:val="28"/>
          <w:lang w:val="ru-RU" w:eastAsia="ru-RU"/>
        </w:rPr>
      </w:pPr>
    </w:p>
    <w:p w:rsidR="0075292E" w:rsidRPr="00BC3F0D" w:rsidRDefault="0075292E" w:rsidP="0075292E">
      <w:pPr>
        <w:spacing w:after="0" w:line="240" w:lineRule="auto"/>
        <w:jc w:val="both"/>
        <w:rPr>
          <w:rFonts w:ascii="Times New Roman" w:eastAsia="Times New Roman" w:hAnsi="Times New Roman" w:cs="Times New Roman"/>
          <w:b/>
          <w:sz w:val="28"/>
          <w:szCs w:val="28"/>
          <w:lang w:val="ru-RU" w:eastAsia="ru-RU"/>
        </w:rPr>
      </w:pPr>
      <w:r w:rsidRPr="00BC3F0D">
        <w:rPr>
          <w:rFonts w:ascii="Times New Roman" w:eastAsia="Times New Roman" w:hAnsi="Times New Roman" w:cs="Times New Roman"/>
          <w:b/>
          <w:sz w:val="28"/>
          <w:szCs w:val="28"/>
          <w:lang w:val="ru-RU" w:eastAsia="ru-RU"/>
        </w:rPr>
        <w:t>Директор департаменту забезпечення</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BC3F0D">
        <w:rPr>
          <w:rFonts w:ascii="Times New Roman" w:eastAsia="Times New Roman" w:hAnsi="Times New Roman" w:cs="Times New Roman"/>
          <w:b/>
          <w:sz w:val="28"/>
          <w:szCs w:val="28"/>
          <w:lang w:val="ru-RU" w:eastAsia="ru-RU"/>
        </w:rPr>
        <w:t>ресурсних платежів Сумської міської ради</w:t>
      </w:r>
      <w:r w:rsidRPr="00BC3F0D">
        <w:rPr>
          <w:rFonts w:ascii="Times New Roman" w:eastAsia="Times New Roman" w:hAnsi="Times New Roman" w:cs="Times New Roman"/>
          <w:b/>
          <w:sz w:val="28"/>
          <w:szCs w:val="28"/>
          <w:lang w:val="ru-RU" w:eastAsia="ru-RU"/>
        </w:rPr>
        <w:tab/>
      </w:r>
      <w:r w:rsidRPr="00BC3F0D">
        <w:rPr>
          <w:rFonts w:ascii="Times New Roman" w:eastAsia="Times New Roman" w:hAnsi="Times New Roman" w:cs="Times New Roman"/>
          <w:b/>
          <w:sz w:val="28"/>
          <w:szCs w:val="28"/>
          <w:lang w:val="ru-RU" w:eastAsia="ru-RU"/>
        </w:rPr>
        <w:tab/>
        <w:t xml:space="preserve">  </w:t>
      </w:r>
      <w:r w:rsidR="00BC3F0D">
        <w:rPr>
          <w:rFonts w:ascii="Times New Roman" w:eastAsia="Times New Roman" w:hAnsi="Times New Roman" w:cs="Times New Roman"/>
          <w:b/>
          <w:sz w:val="28"/>
          <w:szCs w:val="28"/>
          <w:lang w:val="ru-RU" w:eastAsia="ru-RU"/>
        </w:rPr>
        <w:t xml:space="preserve">      </w:t>
      </w:r>
      <w:r w:rsidRPr="00BC3F0D">
        <w:rPr>
          <w:rFonts w:ascii="Times New Roman" w:eastAsia="Times New Roman" w:hAnsi="Times New Roman" w:cs="Times New Roman"/>
          <w:b/>
          <w:sz w:val="28"/>
          <w:szCs w:val="28"/>
          <w:lang w:val="ru-RU" w:eastAsia="ru-RU"/>
        </w:rPr>
        <w:t>Ю. М. Клименко</w:t>
      </w:r>
    </w:p>
    <w:p w:rsidR="00324656" w:rsidRDefault="00324656">
      <w:pPr>
        <w:rPr>
          <w:rFonts w:ascii="Times New Roman" w:eastAsia="Times New Roman" w:hAnsi="Times New Roman" w:cs="Times New Roman"/>
          <w:sz w:val="28"/>
          <w:szCs w:val="28"/>
          <w:lang w:val="ru-RU" w:eastAsia="ru-RU"/>
        </w:rPr>
      </w:pPr>
    </w:p>
    <w:tbl>
      <w:tblPr>
        <w:tblW w:w="9640" w:type="dxa"/>
        <w:tblLayout w:type="fixed"/>
        <w:tblLook w:val="01E0" w:firstRow="1" w:lastRow="1" w:firstColumn="1" w:lastColumn="1" w:noHBand="0" w:noVBand="0"/>
      </w:tblPr>
      <w:tblGrid>
        <w:gridCol w:w="4253"/>
        <w:gridCol w:w="1134"/>
        <w:gridCol w:w="4253"/>
      </w:tblGrid>
      <w:tr w:rsidR="00324656" w:rsidRPr="00324656" w:rsidTr="00F04420">
        <w:tc>
          <w:tcPr>
            <w:tcW w:w="4253" w:type="dxa"/>
          </w:tcPr>
          <w:p w:rsidR="00324656" w:rsidRPr="00324656" w:rsidRDefault="00324656" w:rsidP="00324656">
            <w:pPr>
              <w:spacing w:after="0"/>
              <w:rPr>
                <w:rFonts w:ascii="Times New Roman" w:eastAsia="Times New Roman" w:hAnsi="Times New Roman" w:cs="Times New Roman"/>
                <w:sz w:val="28"/>
                <w:szCs w:val="28"/>
                <w:lang w:eastAsia="uk-UA"/>
              </w:rPr>
            </w:pPr>
          </w:p>
        </w:tc>
        <w:tc>
          <w:tcPr>
            <w:tcW w:w="1134" w:type="dxa"/>
          </w:tcPr>
          <w:p w:rsidR="00324656" w:rsidRPr="00324656" w:rsidRDefault="00324656" w:rsidP="00324656">
            <w:pPr>
              <w:spacing w:after="0"/>
              <w:rPr>
                <w:rFonts w:ascii="Times New Roman" w:eastAsia="Times New Roman" w:hAnsi="Times New Roman" w:cs="Times New Roman"/>
                <w:sz w:val="28"/>
                <w:szCs w:val="28"/>
                <w:lang w:eastAsia="uk-UA"/>
              </w:rPr>
            </w:pPr>
          </w:p>
        </w:tc>
        <w:tc>
          <w:tcPr>
            <w:tcW w:w="4253" w:type="dxa"/>
          </w:tcPr>
          <w:p w:rsidR="00324656" w:rsidRPr="00324656" w:rsidRDefault="006E09AC" w:rsidP="006E09AC">
            <w:pPr>
              <w:tabs>
                <w:tab w:val="left" w:pos="2126"/>
              </w:tabs>
              <w:spacing w:after="0"/>
              <w:ind w:left="226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(додаток 1)</w:t>
            </w:r>
          </w:p>
        </w:tc>
      </w:tr>
    </w:tbl>
    <w:p w:rsidR="006E09AC" w:rsidRDefault="006E09AC" w:rsidP="00324656">
      <w:pPr>
        <w:spacing w:after="0"/>
        <w:jc w:val="center"/>
        <w:rPr>
          <w:rFonts w:ascii="Times New Roman" w:eastAsia="Times New Roman" w:hAnsi="Times New Roman" w:cs="Times New Roman"/>
          <w:sz w:val="36"/>
          <w:szCs w:val="36"/>
          <w:lang w:eastAsia="uk-UA"/>
        </w:rPr>
      </w:pPr>
    </w:p>
    <w:p w:rsidR="00324656" w:rsidRPr="00324656" w:rsidRDefault="00324656" w:rsidP="00324656">
      <w:pPr>
        <w:spacing w:after="0" w:line="240" w:lineRule="auto"/>
        <w:outlineLvl w:val="1"/>
        <w:rPr>
          <w:rFonts w:ascii="Times New Roman" w:eastAsia="Times New Roman" w:hAnsi="Times New Roman" w:cs="Times New Roman"/>
          <w:b/>
          <w:bCs/>
          <w:sz w:val="36"/>
          <w:szCs w:val="36"/>
          <w:lang w:eastAsia="uk-UA"/>
        </w:rPr>
      </w:pPr>
      <w:r w:rsidRPr="00324656">
        <w:rPr>
          <w:rFonts w:ascii="Times New Roman" w:eastAsia="Times New Roman" w:hAnsi="Times New Roman" w:cs="Times New Roman"/>
          <w:b/>
          <w:bCs/>
          <w:sz w:val="24"/>
          <w:szCs w:val="24"/>
          <w:lang w:eastAsia="uk-UA"/>
        </w:rPr>
        <w:t> </w:t>
      </w:r>
    </w:p>
    <w:p w:rsidR="00324656" w:rsidRPr="00324656" w:rsidRDefault="00324656" w:rsidP="00324656">
      <w:pPr>
        <w:spacing w:after="0" w:line="240" w:lineRule="auto"/>
        <w:jc w:val="center"/>
        <w:outlineLvl w:val="1"/>
        <w:rPr>
          <w:rFonts w:ascii="Times New Roman" w:eastAsia="Times New Roman" w:hAnsi="Times New Roman" w:cs="Times New Roman"/>
          <w:b/>
          <w:bCs/>
          <w:sz w:val="28"/>
          <w:szCs w:val="28"/>
          <w:lang w:eastAsia="uk-UA"/>
        </w:rPr>
      </w:pPr>
      <w:r w:rsidRPr="00324656">
        <w:rPr>
          <w:rFonts w:ascii="Times New Roman" w:eastAsia="Times New Roman" w:hAnsi="Times New Roman" w:cs="Times New Roman"/>
          <w:b/>
          <w:bCs/>
          <w:sz w:val="28"/>
          <w:szCs w:val="28"/>
          <w:lang w:eastAsia="uk-UA"/>
        </w:rPr>
        <w:t>А К Т</w:t>
      </w:r>
    </w:p>
    <w:p w:rsidR="00324656" w:rsidRPr="00324656" w:rsidRDefault="00324656" w:rsidP="00324656">
      <w:pPr>
        <w:spacing w:after="0" w:line="240" w:lineRule="auto"/>
        <w:jc w:val="center"/>
        <w:rPr>
          <w:rFonts w:ascii="Times New Roman" w:eastAsia="Times New Roman" w:hAnsi="Times New Roman" w:cs="Times New Roman"/>
          <w:sz w:val="28"/>
          <w:szCs w:val="28"/>
          <w:lang w:eastAsia="uk-UA"/>
        </w:rPr>
      </w:pPr>
      <w:r w:rsidRPr="00324656">
        <w:rPr>
          <w:rFonts w:ascii="Times New Roman" w:eastAsia="Times New Roman" w:hAnsi="Times New Roman" w:cs="Times New Roman"/>
          <w:b/>
          <w:sz w:val="28"/>
          <w:szCs w:val="28"/>
          <w:lang w:eastAsia="uk-UA"/>
        </w:rPr>
        <w:t>обстеження земельної ділянки</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bl>
      <w:tblPr>
        <w:tblW w:w="0" w:type="auto"/>
        <w:tblInd w:w="108" w:type="dxa"/>
        <w:tblLayout w:type="fixed"/>
        <w:tblLook w:val="04A0" w:firstRow="1" w:lastRow="0" w:firstColumn="1" w:lastColumn="0" w:noHBand="0" w:noVBand="1"/>
      </w:tblPr>
      <w:tblGrid>
        <w:gridCol w:w="6131"/>
        <w:gridCol w:w="766"/>
        <w:gridCol w:w="2442"/>
      </w:tblGrid>
      <w:tr w:rsidR="00324656" w:rsidRPr="00324656" w:rsidTr="00F04420">
        <w:trPr>
          <w:trHeight w:val="506"/>
        </w:trPr>
        <w:tc>
          <w:tcPr>
            <w:tcW w:w="6131" w:type="dxa"/>
          </w:tcPr>
          <w:p w:rsidR="00324656" w:rsidRPr="00324656" w:rsidRDefault="00324656" w:rsidP="00324656">
            <w:pPr>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     ”</w:t>
            </w:r>
            <w:r w:rsidRPr="00324656">
              <w:rPr>
                <w:rFonts w:ascii="Times New Roman" w:eastAsia="Times New Roman" w:hAnsi="Times New Roman" w:cs="Times New Roman"/>
                <w:sz w:val="28"/>
                <w:szCs w:val="28"/>
                <w:lang w:val="en-US" w:eastAsia="uk-UA"/>
              </w:rPr>
              <w:t xml:space="preserve"> </w:t>
            </w:r>
            <w:r w:rsidRPr="00324656">
              <w:rPr>
                <w:rFonts w:ascii="Times New Roman" w:eastAsia="Times New Roman" w:hAnsi="Times New Roman" w:cs="Times New Roman"/>
                <w:sz w:val="28"/>
                <w:szCs w:val="28"/>
                <w:lang w:eastAsia="uk-UA"/>
              </w:rPr>
              <w:t>____</w:t>
            </w:r>
            <w:r w:rsidR="00781CE5">
              <w:rPr>
                <w:rFonts w:ascii="Times New Roman" w:eastAsia="Times New Roman" w:hAnsi="Times New Roman" w:cs="Times New Roman"/>
                <w:sz w:val="28"/>
                <w:szCs w:val="28"/>
                <w:lang w:eastAsia="uk-UA"/>
              </w:rPr>
              <w:t>____</w:t>
            </w:r>
            <w:r w:rsidRPr="00324656">
              <w:rPr>
                <w:rFonts w:ascii="Times New Roman" w:eastAsia="Times New Roman" w:hAnsi="Times New Roman" w:cs="Times New Roman"/>
                <w:sz w:val="28"/>
                <w:szCs w:val="28"/>
                <w:lang w:eastAsia="uk-UA"/>
              </w:rPr>
              <w:t>_____  р</w:t>
            </w:r>
            <w:r w:rsidRPr="00324656">
              <w:rPr>
                <w:rFonts w:ascii="Times New Roman" w:eastAsia="Times New Roman" w:hAnsi="Times New Roman" w:cs="Times New Roman"/>
                <w:sz w:val="24"/>
                <w:szCs w:val="24"/>
                <w:lang w:eastAsia="uk-UA"/>
              </w:rPr>
              <w:t>.</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c>
        <w:tc>
          <w:tcPr>
            <w:tcW w:w="766" w:type="dxa"/>
          </w:tcPr>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c>
        <w:tc>
          <w:tcPr>
            <w:tcW w:w="2442" w:type="dxa"/>
          </w:tcPr>
          <w:p w:rsidR="00324656" w:rsidRPr="00324656" w:rsidRDefault="00324656" w:rsidP="00324656">
            <w:pPr>
              <w:spacing w:after="0" w:line="240" w:lineRule="auto"/>
              <w:ind w:right="867"/>
              <w:jc w:val="right"/>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 </w:t>
            </w:r>
          </w:p>
        </w:tc>
      </w:tr>
    </w:tbl>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u w:val="single"/>
          <w:lang w:eastAsia="uk-UA"/>
        </w:rPr>
        <w:t xml:space="preserve">Нами(мною),  </w:t>
      </w:r>
      <w:r w:rsidRPr="00324656">
        <w:rPr>
          <w:rFonts w:ascii="Times New Roman" w:eastAsia="Times New Roman" w:hAnsi="Times New Roman" w:cs="Times New Roman"/>
          <w:sz w:val="28"/>
          <w:szCs w:val="28"/>
          <w:lang w:eastAsia="uk-UA"/>
        </w:rPr>
        <w:t>____________________________________________________</w:t>
      </w:r>
      <w:r w:rsidRPr="00324656">
        <w:rPr>
          <w:rFonts w:ascii="Times New Roman" w:eastAsia="Times New Roman" w:hAnsi="Times New Roman" w:cs="Times New Roman"/>
          <w:sz w:val="28"/>
          <w:szCs w:val="28"/>
          <w:u w:val="single"/>
          <w:lang w:eastAsia="uk-UA"/>
        </w:rPr>
        <w:t xml:space="preserve"> </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16"/>
          <w:szCs w:val="16"/>
          <w:lang w:eastAsia="uk-UA"/>
        </w:rPr>
        <w:t>(повні назви посад, прізвища, ім’я та по батькові осіб, що проводили обстеження)</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 xml:space="preserve">за участю </w:t>
      </w:r>
      <w:r w:rsidRPr="00324656">
        <w:rPr>
          <w:rFonts w:ascii="Times New Roman" w:eastAsia="Times New Roman" w:hAnsi="Times New Roman" w:cs="Times New Roman"/>
          <w:sz w:val="24"/>
          <w:szCs w:val="24"/>
          <w:lang w:eastAsia="uk-UA"/>
        </w:rPr>
        <w:t>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(повні назви посад, прізвища, ім’я та по батькові  осіб, що приймали участь у обстеженні)</w:t>
      </w:r>
    </w:p>
    <w:p w:rsidR="00324656" w:rsidRPr="00324656" w:rsidRDefault="00324656" w:rsidP="00324656">
      <w:pPr>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у присутності  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(назва посади, прізвище, ім’я та по батькові керівника юридичної особи чи прізвище,</w:t>
      </w:r>
    </w:p>
    <w:p w:rsidR="00324656" w:rsidRPr="00324656" w:rsidRDefault="00324656" w:rsidP="00324656">
      <w:pPr>
        <w:spacing w:after="0" w:line="240" w:lineRule="auto"/>
        <w:ind w:left="708" w:firstLine="708"/>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м’я та по батькові фізичної особи-підприємця, що присутні при обстеженні, або їх представника, свідків)</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_________________________________________________________________________________________________________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28"/>
          <w:szCs w:val="28"/>
          <w:u w:val="single"/>
          <w:lang w:eastAsia="uk-UA"/>
        </w:rPr>
      </w:pPr>
    </w:p>
    <w:p w:rsidR="00324656" w:rsidRPr="00324656" w:rsidRDefault="00324656" w:rsidP="00324656">
      <w:pPr>
        <w:tabs>
          <w:tab w:val="left" w:pos="0"/>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Проведено обстеження земельної ділянки, яка знаходиться: </w:t>
      </w:r>
    </w:p>
    <w:p w:rsidR="00324656" w:rsidRPr="00324656" w:rsidRDefault="00324656" w:rsidP="00324656">
      <w:pPr>
        <w:tabs>
          <w:tab w:val="left" w:pos="0"/>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ab/>
        <w:t>(найменування населеного пункту, адреса місцезнаходження земельної ділянки)</w:t>
      </w:r>
    </w:p>
    <w:p w:rsidR="00324656" w:rsidRPr="00324656" w:rsidRDefault="00324656" w:rsidP="00324656">
      <w:pPr>
        <w:spacing w:after="0" w:line="240" w:lineRule="auto"/>
        <w:jc w:val="center"/>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p>
    <w:p w:rsidR="00324656" w:rsidRPr="00324656" w:rsidRDefault="00324656" w:rsidP="00324656">
      <w:pPr>
        <w:spacing w:after="0" w:line="240" w:lineRule="auto"/>
        <w:rPr>
          <w:rFonts w:ascii="Times New Roman" w:eastAsia="Times New Roman" w:hAnsi="Times New Roman" w:cs="Times New Roman"/>
          <w:sz w:val="24"/>
          <w:szCs w:val="24"/>
          <w:u w:val="single"/>
          <w:lang w:eastAsia="uk-UA"/>
        </w:rPr>
      </w:pPr>
      <w:r w:rsidRPr="00324656">
        <w:rPr>
          <w:rFonts w:ascii="Times New Roman" w:eastAsia="Times New Roman" w:hAnsi="Times New Roman" w:cs="Times New Roman"/>
          <w:sz w:val="28"/>
          <w:szCs w:val="28"/>
          <w:u w:val="single"/>
          <w:lang w:eastAsia="uk-UA"/>
        </w:rPr>
        <w:t>Обстеження земельної ділянки проведено у зв’язку з</w:t>
      </w:r>
      <w:r w:rsidRPr="00324656">
        <w:rPr>
          <w:rFonts w:ascii="Times New Roman" w:eastAsia="Times New Roman" w:hAnsi="Times New Roman" w:cs="Times New Roman"/>
          <w:sz w:val="24"/>
          <w:szCs w:val="24"/>
          <w:u w:val="single"/>
          <w:lang w:eastAsia="uk-UA"/>
        </w:rPr>
        <w:t>:</w:t>
      </w:r>
      <w:r>
        <w:rPr>
          <w:rFonts w:ascii="Times New Roman" w:eastAsia="Times New Roman" w:hAnsi="Times New Roman" w:cs="Times New Roman"/>
          <w:sz w:val="24"/>
          <w:szCs w:val="24"/>
          <w:u w:val="single"/>
          <w:lang w:eastAsia="uk-UA"/>
        </w:rPr>
        <w:t>________________________</w:t>
      </w:r>
      <w:r w:rsidRPr="00324656">
        <w:rPr>
          <w:rFonts w:ascii="Times New Roman" w:eastAsia="Times New Roman" w:hAnsi="Times New Roman" w:cs="Times New Roman"/>
          <w:sz w:val="24"/>
          <w:szCs w:val="24"/>
          <w:u w:val="single"/>
          <w:lang w:eastAsia="uk-UA"/>
        </w:rPr>
        <w:t xml:space="preserve"> </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rPr>
          <w:rFonts w:ascii="Times New Roman" w:eastAsia="Times New Roman" w:hAnsi="Times New Roman" w:cs="Times New Roman"/>
          <w:sz w:val="24"/>
          <w:szCs w:val="24"/>
          <w:u w:val="single"/>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Загальна площа земельної ділянки: _______</w:t>
      </w:r>
      <w:r w:rsidRPr="00324656">
        <w:rPr>
          <w:rFonts w:ascii="Times New Roman" w:eastAsia="Times New Roman" w:hAnsi="Times New Roman" w:cs="Times New Roman"/>
          <w:sz w:val="24"/>
          <w:szCs w:val="24"/>
          <w:lang w:eastAsia="uk-UA"/>
        </w:rPr>
        <w:t>;</w:t>
      </w:r>
    </w:p>
    <w:p w:rsidR="00324656" w:rsidRPr="00324656" w:rsidRDefault="00324656" w:rsidP="00324656">
      <w:pPr>
        <w:spacing w:after="0" w:line="240" w:lineRule="auto"/>
        <w:rPr>
          <w:rFonts w:ascii="Times New Roman" w:eastAsia="Times New Roman" w:hAnsi="Times New Roman" w:cs="Times New Roman"/>
          <w:sz w:val="24"/>
          <w:szCs w:val="24"/>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7"/>
          <w:szCs w:val="27"/>
          <w:lang w:eastAsia="uk-UA"/>
        </w:rPr>
        <w:t>Площа, на якій вчинено правопорушення (чи яку необхідно обстежити):________</w:t>
      </w:r>
      <w:r w:rsidRPr="00324656">
        <w:rPr>
          <w:rFonts w:ascii="Times New Roman" w:eastAsia="Times New Roman" w:hAnsi="Times New Roman" w:cs="Times New Roman"/>
          <w:sz w:val="28"/>
          <w:szCs w:val="28"/>
          <w:lang w:eastAsia="uk-UA"/>
        </w:rPr>
        <w:t>;</w:t>
      </w:r>
    </w:p>
    <w:p w:rsidR="00E711F0" w:rsidRDefault="00E711F0"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Форма власності:</w:t>
      </w:r>
      <w:r w:rsidRPr="00324656">
        <w:rPr>
          <w:rFonts w:ascii="Times New Roman" w:eastAsia="Times New Roman" w:hAnsi="Times New Roman" w:cs="Times New Roman"/>
          <w:sz w:val="24"/>
          <w:szCs w:val="24"/>
          <w:lang w:eastAsia="uk-UA"/>
        </w:rPr>
        <w:t xml:space="preserve"> </w:t>
      </w:r>
      <w:r w:rsidR="00E711F0">
        <w:rPr>
          <w:rFonts w:ascii="Times New Roman" w:eastAsia="Times New Roman" w:hAnsi="Times New Roman" w:cs="Times New Roman"/>
          <w:sz w:val="24"/>
          <w:szCs w:val="24"/>
          <w:lang w:eastAsia="uk-UA"/>
        </w:rPr>
        <w:t>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(зазначити, якщо земельна ділянка надана у постійне користування чи оренду/ або приватна)</w:t>
      </w:r>
    </w:p>
    <w:p w:rsidR="00324656" w:rsidRPr="00324656" w:rsidRDefault="00324656" w:rsidP="00E711F0">
      <w:pPr>
        <w:spacing w:after="0" w:line="240" w:lineRule="auto"/>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Категорія земель </w:t>
      </w:r>
      <w:r w:rsidR="00E711F0">
        <w:rPr>
          <w:rFonts w:ascii="Times New Roman" w:eastAsia="Times New Roman" w:hAnsi="Times New Roman" w:cs="Times New Roman"/>
          <w:sz w:val="28"/>
          <w:szCs w:val="28"/>
          <w:lang w:eastAsia="uk-UA"/>
        </w:rPr>
        <w:t>___________________________________________________</w:t>
      </w:r>
    </w:p>
    <w:p w:rsidR="00E711F0" w:rsidRDefault="00E711F0"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Цільове призначення: 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Наявність документів які посвідчують право користування або власності:</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(назва правовстановлюючого документа, номер та дата видачі (укладення) ____________________________________________________________________________________________________________________</w:t>
      </w:r>
    </w:p>
    <w:p w:rsidR="00324656" w:rsidRDefault="00324656" w:rsidP="00324656">
      <w:pPr>
        <w:spacing w:after="0" w:line="240" w:lineRule="auto"/>
        <w:jc w:val="center"/>
        <w:rPr>
          <w:rFonts w:ascii="Times New Roman" w:eastAsia="Times New Roman" w:hAnsi="Times New Roman" w:cs="Times New Roman"/>
          <w:sz w:val="16"/>
          <w:szCs w:val="16"/>
          <w:lang w:eastAsia="uk-UA"/>
        </w:rPr>
      </w:pP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____________________________________________________________________________________________________________________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інформація про власника чи користувача земельної ділянки)</w:t>
      </w:r>
    </w:p>
    <w:p w:rsidR="00324656" w:rsidRPr="00324656" w:rsidRDefault="00324656" w:rsidP="00324656">
      <w:pPr>
        <w:spacing w:after="0" w:line="240" w:lineRule="auto"/>
        <w:ind w:right="57"/>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Результати обстеження земельної ділянки:</w:t>
      </w:r>
      <w:r w:rsidR="00E711F0">
        <w:rPr>
          <w:rFonts w:ascii="Times New Roman" w:eastAsia="Times New Roman" w:hAnsi="Times New Roman" w:cs="Times New Roman"/>
          <w:sz w:val="28"/>
          <w:szCs w:val="28"/>
          <w:lang w:eastAsia="uk-UA"/>
        </w:rPr>
        <w:t>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u w:val="single"/>
        </w:rPr>
      </w:pPr>
      <w:r w:rsidRPr="00324656">
        <w:rPr>
          <w:rFonts w:ascii="Times New Roman" w:eastAsia="Times New Roman" w:hAnsi="Times New Roman" w:cs="Times New Roman"/>
          <w:sz w:val="28"/>
        </w:rPr>
        <w:t>__________________________________________________________________</w:t>
      </w:r>
      <w:r w:rsidRPr="00324656">
        <w:rPr>
          <w:rFonts w:ascii="Times New Roman" w:eastAsia="Times New Roman" w:hAnsi="Times New Roman" w:cs="Times New Roman"/>
          <w:sz w:val="28"/>
          <w:u w:val="single"/>
        </w:rPr>
        <w:t xml:space="preserve"> </w:t>
      </w:r>
    </w:p>
    <w:p w:rsidR="00E711F0" w:rsidRPr="00324656" w:rsidRDefault="00324656" w:rsidP="00E711F0">
      <w:pPr>
        <w:autoSpaceDE w:val="0"/>
        <w:autoSpaceDN w:val="0"/>
        <w:spacing w:after="0" w:line="240" w:lineRule="auto"/>
        <w:ind w:right="57"/>
        <w:jc w:val="both"/>
        <w:rPr>
          <w:rFonts w:ascii="Times New Roman" w:eastAsia="Times New Roman" w:hAnsi="Times New Roman" w:cs="Times New Roman"/>
          <w:sz w:val="28"/>
          <w:szCs w:val="28"/>
          <w:u w:val="single"/>
          <w:lang w:eastAsia="ru-RU"/>
        </w:rPr>
      </w:pPr>
      <w:r w:rsidRPr="00324656">
        <w:rPr>
          <w:rFonts w:ascii="Times New Roman" w:eastAsia="Times New Roman" w:hAnsi="Times New Roman" w:cs="Times New Roman"/>
          <w:sz w:val="28"/>
        </w:rPr>
        <w:lastRenderedPageBreak/>
        <w:t>_</w:t>
      </w:r>
      <w:r w:rsidR="00E711F0" w:rsidRPr="00324656">
        <w:rPr>
          <w:rFonts w:ascii="Times New Roman" w:eastAsia="Times New Roman" w:hAnsi="Times New Roman" w:cs="Times New Roman"/>
          <w:sz w:val="24"/>
          <w:szCs w:val="24"/>
        </w:rPr>
        <w:t>____________________________________________________________________________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rPr>
      </w:pPr>
      <w:r w:rsidRPr="00324656">
        <w:rPr>
          <w:rFonts w:ascii="Times New Roman" w:eastAsia="Times New Roman" w:hAnsi="Times New Roman" w:cs="Times New Roman"/>
          <w:sz w:val="28"/>
        </w:rPr>
        <w:t>________________________________________________________________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16"/>
          <w:szCs w:val="16"/>
          <w:u w:val="single"/>
        </w:rPr>
      </w:pPr>
      <w:r w:rsidRPr="00324656">
        <w:rPr>
          <w:rFonts w:ascii="Times New Roman" w:eastAsia="Times New Roman" w:hAnsi="Times New Roman" w:cs="Times New Roman"/>
          <w:sz w:val="18"/>
          <w:lang w:eastAsia="uk-UA"/>
        </w:rPr>
        <w:t xml:space="preserve">            </w:t>
      </w:r>
      <w:r w:rsidRPr="00324656">
        <w:rPr>
          <w:rFonts w:ascii="Times New Roman" w:eastAsia="Times New Roman" w:hAnsi="Times New Roman" w:cs="Times New Roman"/>
          <w:sz w:val="16"/>
          <w:szCs w:val="16"/>
          <w:lang w:eastAsia="uk-UA"/>
        </w:rPr>
        <w:t>(зазначити результати перевірки, при виявленні порушення земельного законодавства вказати його суть)</w:t>
      </w:r>
    </w:p>
    <w:p w:rsidR="00324656" w:rsidRPr="00324656" w:rsidRDefault="00324656" w:rsidP="00324656">
      <w:pPr>
        <w:autoSpaceDE w:val="0"/>
        <w:autoSpaceDN w:val="0"/>
        <w:spacing w:after="0" w:line="240" w:lineRule="auto"/>
        <w:ind w:right="57"/>
        <w:jc w:val="both"/>
        <w:rPr>
          <w:rFonts w:ascii="Times New Roman" w:eastAsia="Times New Roman" w:hAnsi="Times New Roman" w:cs="Times New Roman"/>
          <w:sz w:val="28"/>
          <w:szCs w:val="28"/>
          <w:u w:val="single"/>
          <w:lang w:eastAsia="ru-RU"/>
        </w:rPr>
      </w:pPr>
      <w:r w:rsidRPr="0032465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r w:rsidRPr="00324656">
        <w:rPr>
          <w:rFonts w:ascii="Times New Roman" w:eastAsia="Times New Roman" w:hAnsi="Times New Roman" w:cs="Times New Roman"/>
          <w:sz w:val="27"/>
          <w:szCs w:val="27"/>
          <w:lang w:eastAsia="uk-UA"/>
        </w:rPr>
        <w:t>План – схема земельної ділянки, додається на окремому аркуші.</w:t>
      </w:r>
    </w:p>
    <w:p w:rsidR="00324656" w:rsidRPr="00324656" w:rsidRDefault="00324656"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Підписи осіб, які склали акт</w:t>
      </w:r>
      <w:r w:rsidRPr="00324656">
        <w:rPr>
          <w:rFonts w:ascii="Times New Roman" w:eastAsia="Times New Roman" w:hAnsi="Times New Roman" w:cs="Times New Roman"/>
          <w:sz w:val="24"/>
          <w:szCs w:val="24"/>
          <w:lang w:eastAsia="uk-UA"/>
        </w:rPr>
        <w:t>:</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8"/>
          <w:szCs w:val="28"/>
          <w:u w:val="single"/>
          <w:lang w:eastAsia="uk-UA"/>
        </w:rPr>
      </w:pPr>
    </w:p>
    <w:p w:rsidR="00324656" w:rsidRPr="00324656" w:rsidRDefault="00324656" w:rsidP="00E711F0">
      <w:pPr>
        <w:tabs>
          <w:tab w:val="left" w:pos="3686"/>
          <w:tab w:val="left" w:pos="6663"/>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___________________________________________</w:t>
      </w:r>
      <w:r w:rsidRPr="00324656">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b/>
          <w:sz w:val="24"/>
          <w:szCs w:val="24"/>
          <w:lang w:eastAsia="uk-UA"/>
        </w:rPr>
        <w:t xml:space="preserve"> </w:t>
      </w:r>
      <w:r w:rsidRPr="00324656">
        <w:rPr>
          <w:rFonts w:ascii="Times New Roman" w:eastAsia="Times New Roman" w:hAnsi="Times New Roman" w:cs="Times New Roman"/>
          <w:sz w:val="24"/>
          <w:szCs w:val="24"/>
          <w:lang w:eastAsia="uk-UA"/>
        </w:rPr>
        <w:t>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E711F0">
      <w:pPr>
        <w:tabs>
          <w:tab w:val="left" w:pos="6521"/>
        </w:tabs>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 xml:space="preserve">______________________________________________________ </w:t>
      </w:r>
      <w:r w:rsidR="00E711F0">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8"/>
          <w:szCs w:val="28"/>
          <w:lang w:eastAsia="uk-UA"/>
        </w:rPr>
        <w:t xml:space="preserve">підпис </w:t>
      </w:r>
      <w:r w:rsidRPr="00324656">
        <w:rPr>
          <w:rFonts w:ascii="Times New Roman" w:eastAsia="Times New Roman" w:hAnsi="Times New Roman" w:cs="Times New Roman"/>
          <w:sz w:val="24"/>
          <w:szCs w:val="24"/>
          <w:lang w:eastAsia="uk-UA"/>
        </w:rPr>
        <w:t>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p>
    <w:p w:rsidR="00324656" w:rsidRPr="00324656" w:rsidRDefault="00324656" w:rsidP="00324656">
      <w:pPr>
        <w:tabs>
          <w:tab w:val="left" w:pos="3686"/>
        </w:tabs>
        <w:spacing w:after="0" w:line="240" w:lineRule="auto"/>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Підписи осіб, які були присутні при перевірці:</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w:t>
      </w:r>
      <w:r w:rsidRPr="00324656">
        <w:rPr>
          <w:rFonts w:ascii="Times New Roman" w:eastAsia="Times New Roman" w:hAnsi="Times New Roman" w:cs="Times New Roman"/>
          <w:sz w:val="28"/>
          <w:szCs w:val="28"/>
          <w:lang w:eastAsia="uk-UA"/>
        </w:rPr>
        <w:tab/>
      </w:r>
      <w:r w:rsidRPr="00324656">
        <w:rPr>
          <w:rFonts w:ascii="Times New Roman" w:eastAsia="Times New Roman" w:hAnsi="Times New Roman" w:cs="Times New Roman"/>
          <w:sz w:val="28"/>
          <w:szCs w:val="28"/>
          <w:lang w:eastAsia="uk-UA"/>
        </w:rPr>
        <w:tab/>
      </w:r>
      <w:r w:rsidRPr="00324656">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4"/>
          <w:szCs w:val="24"/>
          <w:lang w:eastAsia="uk-UA"/>
        </w:rPr>
        <w:tab/>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sz w:val="24"/>
          <w:szCs w:val="24"/>
          <w:lang w:eastAsia="uk-UA"/>
        </w:rPr>
        <w:t xml:space="preserve"> 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 xml:space="preserve">_______________________________________      </w:t>
      </w:r>
      <w:r w:rsidRPr="00324656">
        <w:rPr>
          <w:rFonts w:ascii="Times New Roman" w:eastAsia="Times New Roman" w:hAnsi="Times New Roman" w:cs="Times New Roman"/>
          <w:sz w:val="24"/>
          <w:szCs w:val="24"/>
          <w:lang w:eastAsia="uk-UA"/>
        </w:rPr>
        <w:tab/>
      </w:r>
      <w:r w:rsidRPr="00324656">
        <w:rPr>
          <w:rFonts w:ascii="Times New Roman" w:eastAsia="Times New Roman" w:hAnsi="Times New Roman" w:cs="Times New Roman"/>
          <w:sz w:val="24"/>
          <w:szCs w:val="24"/>
          <w:lang w:eastAsia="uk-UA"/>
        </w:rPr>
        <w:tab/>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sz w:val="24"/>
          <w:szCs w:val="24"/>
          <w:lang w:eastAsia="uk-UA"/>
        </w:rPr>
        <w:t xml:space="preserve"> 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spacing w:after="0" w:line="240" w:lineRule="auto"/>
        <w:outlineLvl w:val="7"/>
        <w:rPr>
          <w:rFonts w:ascii="Times New Roman" w:eastAsia="Times New Roman" w:hAnsi="Times New Roman" w:cs="Times New Roman"/>
          <w:sz w:val="24"/>
          <w:szCs w:val="24"/>
          <w:lang w:eastAsia="uk-UA"/>
        </w:rPr>
      </w:pPr>
      <w:r w:rsidRPr="00324656">
        <w:rPr>
          <w:rFonts w:ascii="Times New Roman" w:eastAsia="Times New Roman" w:hAnsi="Times New Roman" w:cs="Times New Roman"/>
          <w:b/>
          <w:sz w:val="24"/>
          <w:szCs w:val="24"/>
          <w:lang w:eastAsia="uk-UA"/>
        </w:rPr>
        <w:t>Копію акта отримав:</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(прізвище, ім’я та по батькові громадянина, керівника юридичної чи фізичної особи-підприємця чи їх представника,</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які отримали копію акта)</w:t>
      </w:r>
    </w:p>
    <w:p w:rsidR="00324656" w:rsidRPr="00324656" w:rsidRDefault="00324656" w:rsidP="00E711F0">
      <w:pPr>
        <w:tabs>
          <w:tab w:val="left" w:pos="3686"/>
          <w:tab w:val="left" w:pos="6521"/>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Дата _______________ </w:t>
      </w:r>
      <w:r w:rsidRPr="00324656">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sz w:val="28"/>
          <w:szCs w:val="28"/>
          <w:lang w:eastAsia="uk-UA"/>
        </w:rPr>
        <w:t>п</w:t>
      </w:r>
      <w:r w:rsidRPr="00324656">
        <w:rPr>
          <w:rFonts w:ascii="Times New Roman" w:eastAsia="Times New Roman" w:hAnsi="Times New Roman" w:cs="Times New Roman"/>
          <w:sz w:val="28"/>
          <w:szCs w:val="28"/>
          <w:lang w:eastAsia="uk-UA"/>
        </w:rPr>
        <w:t>ідпис</w:t>
      </w:r>
      <w:r w:rsidRPr="00324656">
        <w:rPr>
          <w:rFonts w:ascii="Times New Roman" w:eastAsia="Times New Roman" w:hAnsi="Times New Roman" w:cs="Times New Roman"/>
          <w:b/>
          <w:sz w:val="28"/>
          <w:szCs w:val="28"/>
          <w:lang w:eastAsia="uk-UA"/>
        </w:rPr>
        <w:t xml:space="preserve"> </w:t>
      </w:r>
      <w:r w:rsidRPr="00324656">
        <w:rPr>
          <w:rFonts w:ascii="Times New Roman" w:eastAsia="Times New Roman" w:hAnsi="Times New Roman" w:cs="Times New Roman"/>
          <w:sz w:val="28"/>
          <w:szCs w:val="28"/>
          <w:lang w:eastAsia="uk-UA"/>
        </w:rPr>
        <w:t>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Копія акта в одному примірнику відправлена поштою (у разі відмови від отримання акта)</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(прізвище та ініціали особи, яка відправила копію акта)</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w:t>
      </w:r>
    </w:p>
    <w:p w:rsidR="00324656" w:rsidRPr="00324656" w:rsidRDefault="00324656" w:rsidP="00E711F0">
      <w:pPr>
        <w:tabs>
          <w:tab w:val="left" w:pos="3686"/>
          <w:tab w:val="left" w:pos="6521"/>
        </w:tabs>
        <w:spacing w:after="0" w:line="240" w:lineRule="auto"/>
        <w:jc w:val="both"/>
        <w:rPr>
          <w:rFonts w:ascii="Times New Roman" w:eastAsia="Times New Roman" w:hAnsi="Times New Roman" w:cs="Times New Roman"/>
          <w:sz w:val="28"/>
          <w:lang w:eastAsia="uk-UA"/>
        </w:rPr>
      </w:pPr>
      <w:r w:rsidRPr="00324656">
        <w:rPr>
          <w:rFonts w:ascii="Times New Roman" w:eastAsia="Times New Roman" w:hAnsi="Times New Roman" w:cs="Times New Roman"/>
          <w:sz w:val="28"/>
          <w:szCs w:val="28"/>
          <w:lang w:eastAsia="uk-UA"/>
        </w:rPr>
        <w:t xml:space="preserve">Дата _______________ </w:t>
      </w:r>
      <w:r w:rsidRPr="00324656">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sz w:val="28"/>
          <w:szCs w:val="28"/>
          <w:lang w:eastAsia="uk-UA"/>
        </w:rPr>
        <w:t>п</w:t>
      </w:r>
      <w:r w:rsidRPr="00324656">
        <w:rPr>
          <w:rFonts w:ascii="Times New Roman" w:eastAsia="Times New Roman" w:hAnsi="Times New Roman" w:cs="Times New Roman"/>
          <w:sz w:val="28"/>
          <w:szCs w:val="28"/>
          <w:lang w:eastAsia="uk-UA"/>
        </w:rPr>
        <w:t>ідпис</w:t>
      </w:r>
      <w:r w:rsidRPr="00324656">
        <w:rPr>
          <w:rFonts w:ascii="Times New Roman" w:eastAsia="Times New Roman" w:hAnsi="Times New Roman" w:cs="Times New Roman"/>
          <w:b/>
          <w:sz w:val="28"/>
          <w:szCs w:val="28"/>
          <w:lang w:eastAsia="uk-UA"/>
        </w:rPr>
        <w:t xml:space="preserve"> </w:t>
      </w:r>
      <w:r w:rsidRPr="00324656">
        <w:rPr>
          <w:rFonts w:ascii="Times New Roman" w:eastAsia="Times New Roman" w:hAnsi="Times New Roman" w:cs="Times New Roman"/>
          <w:sz w:val="28"/>
          <w:szCs w:val="28"/>
          <w:lang w:eastAsia="uk-UA"/>
        </w:rPr>
        <w:t>___________</w:t>
      </w:r>
      <w:r w:rsidR="00E711F0">
        <w:rPr>
          <w:rFonts w:ascii="Times New Roman" w:eastAsia="Times New Roman" w:hAnsi="Times New Roman" w:cs="Times New Roman"/>
          <w:sz w:val="28"/>
          <w:szCs w:val="28"/>
          <w:lang w:eastAsia="uk-UA"/>
        </w:rPr>
        <w:t>__</w:t>
      </w:r>
    </w:p>
    <w:p w:rsidR="00324656" w:rsidRPr="00324656" w:rsidRDefault="00324656" w:rsidP="00324656">
      <w:pPr>
        <w:spacing w:after="0"/>
        <w:rPr>
          <w:rFonts w:ascii="Times New Roman" w:eastAsia="Times New Roman" w:hAnsi="Times New Roman" w:cs="Times New Roman"/>
          <w:sz w:val="28"/>
          <w:lang w:eastAsia="uk-UA"/>
        </w:rPr>
      </w:pPr>
    </w:p>
    <w:tbl>
      <w:tblPr>
        <w:tblW w:w="9640" w:type="dxa"/>
        <w:tblLayout w:type="fixed"/>
        <w:tblLook w:val="01E0" w:firstRow="1" w:lastRow="1" w:firstColumn="1" w:lastColumn="1" w:noHBand="0" w:noVBand="0"/>
      </w:tblPr>
      <w:tblGrid>
        <w:gridCol w:w="4253"/>
        <w:gridCol w:w="1134"/>
        <w:gridCol w:w="4253"/>
      </w:tblGrid>
      <w:tr w:rsidR="006E09AC" w:rsidRPr="00324656" w:rsidTr="00F04420">
        <w:tc>
          <w:tcPr>
            <w:tcW w:w="4253" w:type="dxa"/>
          </w:tcPr>
          <w:p w:rsidR="006E09AC" w:rsidRPr="00324656" w:rsidRDefault="006E09AC" w:rsidP="00F04420">
            <w:pPr>
              <w:spacing w:after="0"/>
              <w:rPr>
                <w:rFonts w:ascii="Times New Roman" w:eastAsia="Times New Roman" w:hAnsi="Times New Roman" w:cs="Times New Roman"/>
                <w:sz w:val="28"/>
                <w:szCs w:val="28"/>
                <w:lang w:eastAsia="uk-UA"/>
              </w:rPr>
            </w:pPr>
          </w:p>
        </w:tc>
        <w:tc>
          <w:tcPr>
            <w:tcW w:w="1134" w:type="dxa"/>
          </w:tcPr>
          <w:p w:rsidR="006E09AC" w:rsidRPr="00324656" w:rsidRDefault="006E09AC" w:rsidP="00F04420">
            <w:pPr>
              <w:spacing w:after="0"/>
              <w:rPr>
                <w:rFonts w:ascii="Times New Roman" w:eastAsia="Times New Roman" w:hAnsi="Times New Roman" w:cs="Times New Roman"/>
                <w:sz w:val="28"/>
                <w:szCs w:val="28"/>
                <w:lang w:eastAsia="uk-UA"/>
              </w:rPr>
            </w:pPr>
          </w:p>
        </w:tc>
        <w:tc>
          <w:tcPr>
            <w:tcW w:w="4253" w:type="dxa"/>
          </w:tcPr>
          <w:p w:rsidR="006E09AC" w:rsidRPr="00324656" w:rsidRDefault="006E09AC" w:rsidP="00F04420">
            <w:pPr>
              <w:tabs>
                <w:tab w:val="left" w:pos="2126"/>
              </w:tabs>
              <w:spacing w:after="0"/>
              <w:ind w:left="2268" w:hanging="283"/>
              <w:rPr>
                <w:rFonts w:ascii="Times New Roman" w:eastAsia="Times New Roman" w:hAnsi="Times New Roman" w:cs="Times New Roman"/>
                <w:sz w:val="28"/>
                <w:szCs w:val="28"/>
                <w:lang w:eastAsia="uk-UA"/>
              </w:rPr>
            </w:pPr>
          </w:p>
        </w:tc>
      </w:tr>
    </w:tbl>
    <w:p w:rsidR="00901BB4" w:rsidRDefault="006E09AC" w:rsidP="006E09AC">
      <w:pPr>
        <w:tabs>
          <w:tab w:val="center" w:pos="4677"/>
          <w:tab w:val="left" w:pos="7605"/>
        </w:tabs>
        <w:spacing w:after="0"/>
        <w:rPr>
          <w:rFonts w:ascii="Times New Roman" w:eastAsia="Times New Roman" w:hAnsi="Times New Roman" w:cs="Times New Roman"/>
          <w:sz w:val="36"/>
          <w:szCs w:val="36"/>
          <w:lang w:eastAsia="uk-UA"/>
        </w:rPr>
      </w:pPr>
      <w:r>
        <w:rPr>
          <w:rFonts w:ascii="Times New Roman" w:eastAsia="Times New Roman" w:hAnsi="Times New Roman" w:cs="Times New Roman"/>
          <w:sz w:val="36"/>
          <w:szCs w:val="36"/>
          <w:lang w:eastAsia="uk-UA"/>
        </w:rPr>
        <w:tab/>
      </w:r>
      <w:r>
        <w:rPr>
          <w:rFonts w:ascii="Times New Roman" w:eastAsia="Times New Roman" w:hAnsi="Times New Roman" w:cs="Times New Roman"/>
          <w:sz w:val="36"/>
          <w:szCs w:val="36"/>
          <w:lang w:eastAsia="uk-UA"/>
        </w:rPr>
        <w:tab/>
      </w:r>
    </w:p>
    <w:p w:rsidR="00901BB4" w:rsidRDefault="00901BB4" w:rsidP="006E09AC">
      <w:pPr>
        <w:tabs>
          <w:tab w:val="center" w:pos="4677"/>
          <w:tab w:val="left" w:pos="7605"/>
        </w:tabs>
        <w:spacing w:after="0"/>
        <w:rPr>
          <w:rFonts w:ascii="Times New Roman" w:eastAsia="Times New Roman" w:hAnsi="Times New Roman" w:cs="Times New Roman"/>
          <w:sz w:val="36"/>
          <w:szCs w:val="36"/>
          <w:lang w:eastAsia="uk-UA"/>
        </w:rPr>
      </w:pPr>
    </w:p>
    <w:p w:rsidR="00901BB4" w:rsidRDefault="00901BB4" w:rsidP="006E09AC">
      <w:pPr>
        <w:tabs>
          <w:tab w:val="center" w:pos="4677"/>
          <w:tab w:val="left" w:pos="7605"/>
        </w:tabs>
        <w:spacing w:after="0"/>
        <w:rPr>
          <w:rFonts w:ascii="Times New Roman" w:eastAsia="Times New Roman" w:hAnsi="Times New Roman" w:cs="Times New Roman"/>
          <w:sz w:val="36"/>
          <w:szCs w:val="36"/>
          <w:lang w:eastAsia="uk-UA"/>
        </w:rPr>
      </w:pPr>
    </w:p>
    <w:p w:rsidR="00901BB4" w:rsidRDefault="00901BB4" w:rsidP="006E09AC">
      <w:pPr>
        <w:tabs>
          <w:tab w:val="center" w:pos="4677"/>
          <w:tab w:val="left" w:pos="7605"/>
        </w:tabs>
        <w:spacing w:after="0"/>
        <w:rPr>
          <w:rFonts w:ascii="Times New Roman" w:eastAsia="Times New Roman" w:hAnsi="Times New Roman" w:cs="Times New Roman"/>
          <w:sz w:val="36"/>
          <w:szCs w:val="36"/>
          <w:lang w:eastAsia="uk-UA"/>
        </w:rPr>
      </w:pPr>
    </w:p>
    <w:p w:rsidR="006E09AC" w:rsidRDefault="006E09AC" w:rsidP="00901BB4">
      <w:pPr>
        <w:tabs>
          <w:tab w:val="center" w:pos="4677"/>
          <w:tab w:val="left" w:pos="7605"/>
        </w:tabs>
        <w:spacing w:after="0"/>
        <w:ind w:left="7655"/>
        <w:rPr>
          <w:rFonts w:ascii="Times New Roman" w:eastAsia="Times New Roman" w:hAnsi="Times New Roman" w:cs="Times New Roman"/>
          <w:sz w:val="36"/>
          <w:szCs w:val="36"/>
          <w:lang w:eastAsia="uk-UA"/>
        </w:rPr>
      </w:pPr>
      <w:r>
        <w:rPr>
          <w:rFonts w:ascii="Times New Roman" w:eastAsia="Times New Roman" w:hAnsi="Times New Roman" w:cs="Times New Roman"/>
          <w:sz w:val="28"/>
          <w:szCs w:val="28"/>
          <w:lang w:eastAsia="uk-UA"/>
        </w:rPr>
        <w:t>(додаток  2)</w:t>
      </w:r>
    </w:p>
    <w:p w:rsidR="00901BB4" w:rsidRDefault="00901BB4" w:rsidP="006E09AC">
      <w:pPr>
        <w:jc w:val="center"/>
        <w:rPr>
          <w:rFonts w:ascii="Times New Roman" w:eastAsia="Times New Roman" w:hAnsi="Times New Roman" w:cs="Times New Roman"/>
          <w:b/>
          <w:sz w:val="32"/>
          <w:szCs w:val="20"/>
          <w:lang w:eastAsia="ru-RU"/>
        </w:rPr>
      </w:pPr>
    </w:p>
    <w:p w:rsidR="006E09AC" w:rsidRPr="006E09AC" w:rsidRDefault="00CB2834" w:rsidP="006E09AC">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Вимога</w:t>
      </w:r>
    </w:p>
    <w:p w:rsidR="006E09AC" w:rsidRPr="006E09AC" w:rsidRDefault="006E09AC" w:rsidP="006E09AC">
      <w:pPr>
        <w:spacing w:after="0" w:line="240" w:lineRule="auto"/>
        <w:jc w:val="both"/>
        <w:rPr>
          <w:rFonts w:ascii="Times New Roman" w:eastAsia="Times New Roman" w:hAnsi="Times New Roman" w:cs="Times New Roman"/>
          <w:sz w:val="28"/>
          <w:szCs w:val="20"/>
          <w:lang w:val="ru-RU" w:eastAsia="ru-RU"/>
        </w:rPr>
      </w:pPr>
      <w:r w:rsidRPr="006E09AC">
        <w:rPr>
          <w:rFonts w:ascii="Times New Roman" w:eastAsia="Times New Roman" w:hAnsi="Times New Roman" w:cs="Times New Roman"/>
          <w:sz w:val="28"/>
          <w:szCs w:val="20"/>
          <w:lang w:eastAsia="ru-RU"/>
        </w:rPr>
        <w:t xml:space="preserve">“     ”   </w:t>
      </w:r>
      <w:r w:rsidR="00CB2834">
        <w:rPr>
          <w:rFonts w:ascii="Times New Roman" w:eastAsia="Times New Roman" w:hAnsi="Times New Roman" w:cs="Times New Roman"/>
          <w:sz w:val="28"/>
          <w:szCs w:val="20"/>
          <w:lang w:eastAsia="ru-RU"/>
        </w:rPr>
        <w:t>_____________</w:t>
      </w:r>
      <w:r w:rsidRPr="006E09AC">
        <w:rPr>
          <w:rFonts w:ascii="Times New Roman" w:eastAsia="Times New Roman" w:hAnsi="Times New Roman" w:cs="Times New Roman"/>
          <w:sz w:val="28"/>
          <w:szCs w:val="20"/>
          <w:lang w:val="ru-RU" w:eastAsia="ru-RU"/>
        </w:rPr>
        <w:t xml:space="preserve"> </w:t>
      </w:r>
      <w:r w:rsidRPr="006E09AC">
        <w:rPr>
          <w:rFonts w:ascii="Times New Roman" w:eastAsia="Times New Roman" w:hAnsi="Times New Roman" w:cs="Times New Roman"/>
          <w:sz w:val="28"/>
          <w:szCs w:val="20"/>
          <w:lang w:eastAsia="ru-RU"/>
        </w:rPr>
        <w:t xml:space="preserve">р.                                      </w:t>
      </w:r>
      <w:r w:rsidRPr="006E09AC">
        <w:rPr>
          <w:rFonts w:ascii="Times New Roman" w:eastAsia="Times New Roman" w:hAnsi="Times New Roman" w:cs="Times New Roman"/>
          <w:sz w:val="28"/>
          <w:szCs w:val="20"/>
          <w:lang w:eastAsia="ru-RU"/>
        </w:rPr>
        <w:tab/>
        <w:t>Реєстраційний</w:t>
      </w:r>
      <w:r w:rsidRPr="006E09AC">
        <w:rPr>
          <w:rFonts w:ascii="Times New Roman" w:eastAsia="Times New Roman" w:hAnsi="Times New Roman" w:cs="Times New Roman"/>
          <w:sz w:val="28"/>
          <w:szCs w:val="20"/>
          <w:lang w:eastAsia="ru-RU"/>
        </w:rPr>
        <w:tab/>
        <w:t xml:space="preserve">№ </w:t>
      </w:r>
    </w:p>
    <w:p w:rsidR="006E09AC" w:rsidRPr="006E09AC" w:rsidRDefault="006E09AC" w:rsidP="006E09AC">
      <w:pPr>
        <w:spacing w:after="0" w:line="240" w:lineRule="auto"/>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rPr>
          <w:rFonts w:ascii="Times New Roman" w:eastAsia="Times New Roman" w:hAnsi="Times New Roman" w:cs="Times New Roman"/>
          <w:sz w:val="28"/>
          <w:szCs w:val="20"/>
          <w:u w:val="single"/>
          <w:lang w:eastAsia="ru-RU"/>
        </w:rPr>
      </w:pPr>
      <w:r w:rsidRPr="006E09AC">
        <w:rPr>
          <w:rFonts w:ascii="Times New Roman" w:eastAsia="Times New Roman" w:hAnsi="Times New Roman" w:cs="Times New Roman"/>
          <w:sz w:val="28"/>
          <w:szCs w:val="20"/>
          <w:lang w:eastAsia="ru-RU"/>
        </w:rPr>
        <w:t>Вручено</w:t>
      </w:r>
      <w:r w:rsidRPr="006E09AC">
        <w:rPr>
          <w:rFonts w:ascii="Times New Roman" w:eastAsia="Times New Roman" w:hAnsi="Times New Roman" w:cs="Times New Roman"/>
          <w:b/>
          <w:sz w:val="28"/>
          <w:szCs w:val="20"/>
          <w:lang w:eastAsia="ru-RU"/>
        </w:rPr>
        <w:t xml:space="preserve">:  </w:t>
      </w:r>
      <w:r w:rsidR="00CB2834">
        <w:rPr>
          <w:rFonts w:ascii="Times New Roman" w:eastAsia="Times New Roman" w:hAnsi="Times New Roman" w:cs="Times New Roman"/>
          <w:b/>
          <w:sz w:val="28"/>
          <w:szCs w:val="20"/>
          <w:lang w:eastAsia="ru-RU"/>
        </w:rPr>
        <w:t>_________________________________________________________</w:t>
      </w:r>
    </w:p>
    <w:p w:rsidR="006E09AC" w:rsidRP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 xml:space="preserve">         (посада, прізвище, ім’я та по батькові </w:t>
      </w:r>
      <w:r w:rsidR="00CB2834">
        <w:rPr>
          <w:rFonts w:ascii="Times New Roman" w:eastAsia="Times New Roman" w:hAnsi="Times New Roman" w:cs="Times New Roman"/>
          <w:sz w:val="16"/>
          <w:szCs w:val="16"/>
          <w:lang w:eastAsia="ru-RU"/>
        </w:rPr>
        <w:t>громадянина,</w:t>
      </w:r>
      <w:r w:rsidRPr="006E09AC">
        <w:rPr>
          <w:rFonts w:ascii="Times New Roman" w:eastAsia="Times New Roman" w:hAnsi="Times New Roman" w:cs="Times New Roman"/>
          <w:sz w:val="16"/>
          <w:szCs w:val="16"/>
          <w:lang w:eastAsia="ru-RU"/>
        </w:rPr>
        <w:t xml:space="preserve"> представника юридичної </w:t>
      </w:r>
      <w:r w:rsidR="00CB2834">
        <w:rPr>
          <w:rFonts w:ascii="Times New Roman" w:eastAsia="Times New Roman" w:hAnsi="Times New Roman" w:cs="Times New Roman"/>
          <w:sz w:val="16"/>
          <w:szCs w:val="16"/>
          <w:lang w:eastAsia="ru-RU"/>
        </w:rPr>
        <w:t>особи</w:t>
      </w:r>
    </w:p>
    <w:p w:rsidR="006E09AC" w:rsidRPr="006E09AC" w:rsidRDefault="006E09AC" w:rsidP="006E09AC">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8"/>
          <w:szCs w:val="20"/>
          <w:lang w:eastAsia="ru-RU"/>
        </w:rPr>
        <w:t>__________________________________________________________________</w:t>
      </w:r>
    </w:p>
    <w:p w:rsidR="006E09AC" w:rsidRP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чи прізвище, ім’я та по батькові фізичної особи)</w:t>
      </w:r>
    </w:p>
    <w:p w:rsidR="006E09AC" w:rsidRPr="006E09AC" w:rsidRDefault="006E09AC" w:rsidP="006E09AC">
      <w:pPr>
        <w:spacing w:after="0" w:line="240" w:lineRule="auto"/>
        <w:jc w:val="center"/>
        <w:rPr>
          <w:rFonts w:ascii="Times New Roman" w:eastAsia="Times New Roman" w:hAnsi="Times New Roman" w:cs="Times New Roman"/>
          <w:sz w:val="20"/>
          <w:szCs w:val="20"/>
          <w:lang w:eastAsia="ru-RU"/>
        </w:rPr>
      </w:pPr>
    </w:p>
    <w:p w:rsidR="006E09AC" w:rsidRPr="006E09AC" w:rsidRDefault="006E09AC" w:rsidP="00CB2834">
      <w:pPr>
        <w:spacing w:after="0" w:line="240" w:lineRule="auto"/>
        <w:jc w:val="both"/>
        <w:rPr>
          <w:rFonts w:ascii="Times New Roman" w:eastAsia="Times New Roman" w:hAnsi="Times New Roman" w:cs="Times New Roman"/>
          <w:sz w:val="28"/>
          <w:szCs w:val="28"/>
          <w:lang w:eastAsia="ru-RU"/>
        </w:rPr>
      </w:pPr>
      <w:r w:rsidRPr="006E09AC">
        <w:rPr>
          <w:rFonts w:ascii="Times New Roman" w:eastAsia="Times New Roman" w:hAnsi="Times New Roman" w:cs="Times New Roman"/>
          <w:sz w:val="28"/>
          <w:szCs w:val="28"/>
          <w:lang w:eastAsia="ru-RU"/>
        </w:rPr>
        <w:t xml:space="preserve">При </w:t>
      </w:r>
      <w:r w:rsidR="009C030D" w:rsidRPr="009C030D">
        <w:rPr>
          <w:rFonts w:ascii="Times New Roman" w:eastAsia="Times New Roman" w:hAnsi="Times New Roman" w:cs="Times New Roman"/>
          <w:sz w:val="28"/>
          <w:szCs w:val="28"/>
          <w:lang w:eastAsia="ru-RU"/>
        </w:rPr>
        <w:t>обстеженні земельної ділянки</w:t>
      </w:r>
      <w:r w:rsidR="009C030D">
        <w:rPr>
          <w:rFonts w:ascii="Times New Roman" w:eastAsia="Times New Roman" w:hAnsi="Times New Roman" w:cs="Times New Roman"/>
          <w:sz w:val="28"/>
          <w:szCs w:val="28"/>
          <w:lang w:eastAsia="ru-RU"/>
        </w:rPr>
        <w:t xml:space="preserve"> __________________________________</w:t>
      </w:r>
    </w:p>
    <w:p w:rsidR="009C030D" w:rsidRPr="006E09AC" w:rsidRDefault="006E09AC" w:rsidP="009C030D">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28"/>
          <w:szCs w:val="20"/>
          <w:lang w:eastAsia="ru-RU"/>
        </w:rPr>
        <w:t>_________________________________________________________________</w:t>
      </w:r>
      <w:r w:rsidR="009C030D" w:rsidRPr="006E09AC">
        <w:rPr>
          <w:rFonts w:ascii="Times New Roman" w:eastAsia="Times New Roman" w:hAnsi="Times New Roman" w:cs="Times New Roman"/>
          <w:sz w:val="16"/>
          <w:szCs w:val="16"/>
          <w:lang w:eastAsia="ru-RU"/>
        </w:rPr>
        <w:t xml:space="preserve">   </w:t>
      </w:r>
      <w:r w:rsidR="009C030D">
        <w:rPr>
          <w:rFonts w:ascii="Times New Roman" w:eastAsia="Times New Roman" w:hAnsi="Times New Roman" w:cs="Times New Roman"/>
          <w:sz w:val="16"/>
          <w:szCs w:val="16"/>
          <w:lang w:eastAsia="ru-RU"/>
        </w:rPr>
        <w:t>(</w:t>
      </w:r>
      <w:r w:rsidR="009C030D" w:rsidRPr="006E09AC">
        <w:rPr>
          <w:rFonts w:ascii="Times New Roman" w:eastAsia="Times New Roman" w:hAnsi="Times New Roman" w:cs="Times New Roman"/>
          <w:sz w:val="16"/>
          <w:szCs w:val="16"/>
          <w:lang w:eastAsia="ru-RU"/>
        </w:rPr>
        <w:t>місцезнаходження земельної ділянки, адреса,</w:t>
      </w:r>
      <w:r w:rsidR="009C030D">
        <w:rPr>
          <w:rFonts w:ascii="Times New Roman" w:eastAsia="Times New Roman" w:hAnsi="Times New Roman" w:cs="Times New Roman"/>
          <w:sz w:val="16"/>
          <w:szCs w:val="16"/>
          <w:lang w:eastAsia="ru-RU"/>
        </w:rPr>
        <w:t xml:space="preserve"> </w:t>
      </w:r>
      <w:r w:rsidR="009C030D" w:rsidRPr="006E09AC">
        <w:rPr>
          <w:rFonts w:ascii="Times New Roman" w:eastAsia="Times New Roman" w:hAnsi="Times New Roman" w:cs="Times New Roman"/>
          <w:sz w:val="16"/>
          <w:szCs w:val="16"/>
          <w:lang w:eastAsia="ru-RU"/>
        </w:rPr>
        <w:t>категорія земель)</w:t>
      </w:r>
    </w:p>
    <w:p w:rsidR="006E09AC" w:rsidRPr="006E09AC" w:rsidRDefault="009C030D" w:rsidP="009C030D">
      <w:pPr>
        <w:spacing w:after="0" w:line="240" w:lineRule="auto"/>
        <w:ind w:hanging="567"/>
        <w:jc w:val="both"/>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006E09AC" w:rsidRPr="006E09AC">
        <w:rPr>
          <w:rFonts w:ascii="Times New Roman" w:eastAsia="Times New Roman" w:hAnsi="Times New Roman" w:cs="Times New Roman"/>
          <w:sz w:val="28"/>
          <w:szCs w:val="20"/>
          <w:lang w:eastAsia="ru-RU"/>
        </w:rPr>
        <w:t>_____________________________________________</w:t>
      </w:r>
      <w:r>
        <w:rPr>
          <w:rFonts w:ascii="Times New Roman" w:eastAsia="Times New Roman" w:hAnsi="Times New Roman" w:cs="Times New Roman"/>
          <w:sz w:val="28"/>
          <w:szCs w:val="20"/>
          <w:lang w:eastAsia="ru-RU"/>
        </w:rPr>
        <w:t>_________________</w:t>
      </w:r>
    </w:p>
    <w:p w:rsidR="00CB2834" w:rsidRDefault="009C030D"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w:t>
      </w:r>
    </w:p>
    <w:p w:rsidR="009C030D" w:rsidRDefault="009C030D"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w:t>
      </w:r>
    </w:p>
    <w:p w:rsidR="009C030D" w:rsidRDefault="009C030D" w:rsidP="006E09AC">
      <w:pPr>
        <w:spacing w:after="0" w:line="240" w:lineRule="auto"/>
        <w:jc w:val="center"/>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b/>
          <w:sz w:val="28"/>
          <w:szCs w:val="20"/>
          <w:lang w:eastAsia="ru-RU"/>
        </w:rPr>
        <w:t>ВСТАНОВЛЕНО:</w:t>
      </w:r>
    </w:p>
    <w:p w:rsidR="006E09AC" w:rsidRPr="006E09AC" w:rsidRDefault="006E09AC" w:rsidP="006E09AC">
      <w:pPr>
        <w:spacing w:after="0" w:line="240" w:lineRule="auto"/>
        <w:jc w:val="both"/>
        <w:rPr>
          <w:rFonts w:ascii="Times New Roman" w:eastAsia="Times New Roman" w:hAnsi="Times New Roman" w:cs="Times New Roman"/>
          <w:b/>
          <w:sz w:val="24"/>
          <w:szCs w:val="24"/>
          <w:lang w:eastAsia="ru-RU"/>
        </w:rPr>
      </w:pPr>
      <w:r w:rsidRPr="006E09AC">
        <w:rPr>
          <w:rFonts w:ascii="Times New Roman" w:eastAsia="Times New Roman" w:hAnsi="Times New Roman" w:cs="Times New Roman"/>
          <w:b/>
          <w:sz w:val="24"/>
          <w:szCs w:val="24"/>
          <w:lang w:eastAsia="ru-RU"/>
        </w:rPr>
        <w:t>__</w:t>
      </w:r>
      <w:r w:rsidRPr="006E09AC">
        <w:rPr>
          <w:rFonts w:ascii="Times New Roman" w:eastAsia="Times New Roman" w:hAnsi="Times New Roman" w:cs="Times New Roman"/>
          <w:sz w:val="24"/>
          <w:szCs w:val="24"/>
          <w:lang w:eastAsia="ru-RU"/>
        </w:rPr>
        <w:t>________________________________________________________________________________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09AC">
        <w:rPr>
          <w:rFonts w:ascii="Times New Roman" w:eastAsia="Times New Roman" w:hAnsi="Times New Roman" w:cs="Times New Roman"/>
          <w:b/>
          <w:sz w:val="24"/>
          <w:szCs w:val="24"/>
          <w:lang w:eastAsia="ru-RU"/>
        </w:rPr>
        <w:t>___________________________________________________________</w:t>
      </w:r>
    </w:p>
    <w:p w:rsidR="006E09AC" w:rsidRPr="006E09AC" w:rsidRDefault="006E09AC" w:rsidP="006E09AC">
      <w:pPr>
        <w:tabs>
          <w:tab w:val="left" w:pos="1920"/>
        </w:tabs>
        <w:spacing w:after="0" w:line="240" w:lineRule="auto"/>
        <w:rPr>
          <w:rFonts w:ascii="Times New Roman" w:eastAsia="Times New Roman" w:hAnsi="Times New Roman" w:cs="Times New Roman"/>
          <w:b/>
          <w:sz w:val="24"/>
          <w:szCs w:val="24"/>
          <w:lang w:eastAsia="ru-RU"/>
        </w:rPr>
      </w:pPr>
      <w:r w:rsidRPr="006E09AC">
        <w:rPr>
          <w:rFonts w:ascii="Times New Roman" w:eastAsia="Times New Roman" w:hAnsi="Times New Roman" w:cs="Times New Roman"/>
          <w:b/>
          <w:sz w:val="24"/>
          <w:szCs w:val="24"/>
          <w:lang w:eastAsia="ru-RU"/>
        </w:rPr>
        <w:tab/>
      </w:r>
    </w:p>
    <w:p w:rsidR="00901BB4" w:rsidRDefault="00901BB4" w:rsidP="006E09AC">
      <w:pPr>
        <w:spacing w:after="0" w:line="240" w:lineRule="auto"/>
        <w:ind w:firstLine="567"/>
        <w:jc w:val="both"/>
        <w:rPr>
          <w:rFonts w:ascii="Times New Roman" w:eastAsia="Times New Roman" w:hAnsi="Times New Roman" w:cs="Times New Roman"/>
          <w:sz w:val="28"/>
          <w:szCs w:val="28"/>
          <w:lang w:eastAsia="ru-RU"/>
        </w:rPr>
      </w:pPr>
    </w:p>
    <w:p w:rsidR="006E09AC" w:rsidRPr="006E09AC" w:rsidRDefault="006E09AC" w:rsidP="006E09AC">
      <w:pPr>
        <w:spacing w:after="0" w:line="240" w:lineRule="auto"/>
        <w:ind w:firstLine="567"/>
        <w:jc w:val="both"/>
        <w:rPr>
          <w:rFonts w:ascii="Times New Roman" w:eastAsia="Times New Roman" w:hAnsi="Times New Roman" w:cs="Times New Roman"/>
          <w:b/>
          <w:sz w:val="28"/>
          <w:szCs w:val="28"/>
          <w:lang w:eastAsia="ru-RU"/>
        </w:rPr>
      </w:pPr>
      <w:r w:rsidRPr="006E09AC">
        <w:rPr>
          <w:rFonts w:ascii="Times New Roman" w:eastAsia="Times New Roman" w:hAnsi="Times New Roman" w:cs="Times New Roman"/>
          <w:sz w:val="28"/>
          <w:szCs w:val="28"/>
          <w:lang w:eastAsia="ru-RU"/>
        </w:rPr>
        <w:t>Враховуючи зазначене та керуючись статт</w:t>
      </w:r>
      <w:r w:rsidR="00FF20E1" w:rsidRPr="009D340E">
        <w:rPr>
          <w:rFonts w:ascii="Times New Roman" w:eastAsia="Times New Roman" w:hAnsi="Times New Roman" w:cs="Times New Roman"/>
          <w:sz w:val="28"/>
          <w:szCs w:val="28"/>
          <w:lang w:eastAsia="ru-RU"/>
        </w:rPr>
        <w:t>ями</w:t>
      </w:r>
      <w:r w:rsidRPr="006E09AC">
        <w:rPr>
          <w:rFonts w:ascii="Times New Roman" w:eastAsia="Times New Roman" w:hAnsi="Times New Roman" w:cs="Times New Roman"/>
          <w:sz w:val="28"/>
          <w:szCs w:val="28"/>
          <w:lang w:eastAsia="ru-RU"/>
        </w:rPr>
        <w:t xml:space="preserve"> </w:t>
      </w:r>
      <w:r w:rsidR="00FF20E1" w:rsidRPr="009D340E">
        <w:rPr>
          <w:rFonts w:ascii="Times New Roman" w:eastAsia="Times New Roman" w:hAnsi="Times New Roman" w:cs="Times New Roman"/>
          <w:sz w:val="28"/>
          <w:szCs w:val="28"/>
          <w:lang w:eastAsia="ru-RU"/>
        </w:rPr>
        <w:t>12, 189</w:t>
      </w:r>
      <w:r w:rsidRPr="006E09AC">
        <w:rPr>
          <w:rFonts w:ascii="Times New Roman" w:eastAsia="Times New Roman" w:hAnsi="Times New Roman" w:cs="Times New Roman"/>
          <w:sz w:val="28"/>
          <w:szCs w:val="28"/>
          <w:lang w:eastAsia="ru-RU"/>
        </w:rPr>
        <w:t xml:space="preserve"> Земельного кодексу України, </w:t>
      </w:r>
      <w:r w:rsidR="00506206" w:rsidRPr="009D340E">
        <w:rPr>
          <w:rFonts w:ascii="Times New Roman" w:eastAsia="Times New Roman" w:hAnsi="Times New Roman" w:cs="Times New Roman"/>
          <w:sz w:val="28"/>
          <w:szCs w:val="28"/>
          <w:lang w:eastAsia="ru-RU"/>
        </w:rPr>
        <w:t xml:space="preserve">статтями </w:t>
      </w:r>
      <w:r w:rsidR="00FF20E1" w:rsidRPr="009D340E">
        <w:rPr>
          <w:rFonts w:ascii="Times New Roman" w:eastAsia="Times New Roman" w:hAnsi="Times New Roman" w:cs="Times New Roman"/>
          <w:sz w:val="28"/>
          <w:szCs w:val="28"/>
          <w:lang w:eastAsia="ru-RU"/>
        </w:rPr>
        <w:t>12</w:t>
      </w:r>
      <w:r w:rsidRPr="006E09AC">
        <w:rPr>
          <w:rFonts w:ascii="Times New Roman" w:eastAsia="Times New Roman" w:hAnsi="Times New Roman" w:cs="Times New Roman"/>
          <w:sz w:val="28"/>
          <w:szCs w:val="28"/>
          <w:lang w:eastAsia="ru-RU"/>
        </w:rPr>
        <w:t xml:space="preserve"> та </w:t>
      </w:r>
      <w:r w:rsidR="00FF20E1" w:rsidRPr="009D340E">
        <w:rPr>
          <w:rFonts w:ascii="Times New Roman" w:eastAsia="Times New Roman" w:hAnsi="Times New Roman" w:cs="Times New Roman"/>
          <w:sz w:val="28"/>
          <w:szCs w:val="28"/>
          <w:lang w:eastAsia="ru-RU"/>
        </w:rPr>
        <w:t>20</w:t>
      </w:r>
      <w:r w:rsidRPr="006E09AC">
        <w:rPr>
          <w:rFonts w:ascii="Times New Roman" w:eastAsia="Times New Roman" w:hAnsi="Times New Roman" w:cs="Times New Roman"/>
          <w:sz w:val="28"/>
          <w:szCs w:val="28"/>
          <w:lang w:eastAsia="ru-RU"/>
        </w:rPr>
        <w:t xml:space="preserve"> Закону України “Про охорону земель “, </w:t>
      </w:r>
      <w:r w:rsidR="00506206" w:rsidRPr="009D340E">
        <w:rPr>
          <w:rFonts w:ascii="Times New Roman" w:eastAsia="Times New Roman" w:hAnsi="Times New Roman" w:cs="Times New Roman"/>
          <w:sz w:val="28"/>
          <w:szCs w:val="28"/>
          <w:lang w:eastAsia="ru-RU"/>
        </w:rPr>
        <w:t xml:space="preserve">статтями 33, 73 </w:t>
      </w:r>
      <w:r w:rsidR="00506206" w:rsidRPr="006E09AC">
        <w:rPr>
          <w:rFonts w:ascii="Times New Roman" w:eastAsia="Times New Roman" w:hAnsi="Times New Roman" w:cs="Times New Roman"/>
          <w:sz w:val="28"/>
          <w:szCs w:val="28"/>
          <w:lang w:eastAsia="ru-RU"/>
        </w:rPr>
        <w:t>Закону України</w:t>
      </w:r>
      <w:r w:rsidR="009D340E" w:rsidRPr="009D340E">
        <w:rPr>
          <w:rFonts w:ascii="Times New Roman" w:eastAsia="Times New Roman" w:hAnsi="Times New Roman" w:cs="Times New Roman"/>
          <w:sz w:val="28"/>
          <w:szCs w:val="28"/>
          <w:lang w:eastAsia="ru-RU"/>
        </w:rPr>
        <w:t xml:space="preserve"> </w:t>
      </w:r>
      <w:r w:rsidR="009D340E" w:rsidRPr="006E09AC">
        <w:rPr>
          <w:rFonts w:ascii="Times New Roman" w:eastAsia="Times New Roman" w:hAnsi="Times New Roman" w:cs="Times New Roman"/>
          <w:sz w:val="28"/>
          <w:szCs w:val="28"/>
          <w:lang w:eastAsia="ru-RU"/>
        </w:rPr>
        <w:t xml:space="preserve">“Про </w:t>
      </w:r>
      <w:r w:rsidR="009D340E" w:rsidRPr="009D340E">
        <w:rPr>
          <w:rFonts w:ascii="Times New Roman" w:eastAsia="Times New Roman" w:hAnsi="Times New Roman" w:cs="Times New Roman"/>
          <w:sz w:val="28"/>
          <w:szCs w:val="28"/>
          <w:lang w:eastAsia="ru-RU"/>
        </w:rPr>
        <w:t>місцеве самоврядування в Україні</w:t>
      </w:r>
      <w:r w:rsidR="009D340E" w:rsidRPr="006E09AC">
        <w:rPr>
          <w:rFonts w:ascii="Times New Roman" w:eastAsia="Times New Roman" w:hAnsi="Times New Roman" w:cs="Times New Roman"/>
          <w:sz w:val="28"/>
          <w:szCs w:val="28"/>
          <w:lang w:eastAsia="ru-RU"/>
        </w:rPr>
        <w:t xml:space="preserve"> “</w:t>
      </w:r>
      <w:r w:rsidR="00506206" w:rsidRPr="009D340E">
        <w:rPr>
          <w:rFonts w:ascii="Times New Roman" w:eastAsia="Times New Roman" w:hAnsi="Times New Roman" w:cs="Times New Roman"/>
          <w:sz w:val="28"/>
          <w:szCs w:val="28"/>
          <w:lang w:eastAsia="ru-RU"/>
        </w:rPr>
        <w:t xml:space="preserve"> </w:t>
      </w:r>
      <w:r w:rsidRPr="006E09AC">
        <w:rPr>
          <w:rFonts w:ascii="Times New Roman" w:eastAsia="Times New Roman" w:hAnsi="Times New Roman" w:cs="Times New Roman"/>
          <w:sz w:val="28"/>
          <w:szCs w:val="28"/>
          <w:lang w:eastAsia="ru-RU"/>
        </w:rPr>
        <w:t>пункт</w:t>
      </w:r>
      <w:r w:rsidR="009D340E" w:rsidRPr="009D340E">
        <w:rPr>
          <w:rFonts w:ascii="Times New Roman" w:eastAsia="Times New Roman" w:hAnsi="Times New Roman" w:cs="Times New Roman"/>
          <w:sz w:val="28"/>
          <w:szCs w:val="28"/>
          <w:lang w:eastAsia="ru-RU"/>
        </w:rPr>
        <w:t>ом</w:t>
      </w:r>
      <w:r w:rsidRPr="006E09AC">
        <w:rPr>
          <w:rFonts w:ascii="Times New Roman" w:eastAsia="Times New Roman" w:hAnsi="Times New Roman" w:cs="Times New Roman"/>
          <w:sz w:val="28"/>
          <w:szCs w:val="28"/>
          <w:lang w:eastAsia="ru-RU"/>
        </w:rPr>
        <w:t xml:space="preserve"> </w:t>
      </w:r>
      <w:r w:rsidR="00506206" w:rsidRPr="009D340E">
        <w:rPr>
          <w:rFonts w:ascii="Times New Roman" w:eastAsia="Times New Roman" w:hAnsi="Times New Roman" w:cs="Times New Roman"/>
          <w:sz w:val="28"/>
          <w:szCs w:val="28"/>
          <w:lang w:eastAsia="ru-RU"/>
        </w:rPr>
        <w:t xml:space="preserve">3.2.40 </w:t>
      </w:r>
      <w:r w:rsidRPr="006E09AC">
        <w:rPr>
          <w:rFonts w:ascii="Times New Roman" w:eastAsia="Times New Roman" w:hAnsi="Times New Roman" w:cs="Times New Roman"/>
          <w:sz w:val="28"/>
          <w:szCs w:val="28"/>
          <w:lang w:eastAsia="ru-RU"/>
        </w:rPr>
        <w:t xml:space="preserve"> Положення про </w:t>
      </w:r>
      <w:r w:rsidR="00506206" w:rsidRPr="009D340E">
        <w:rPr>
          <w:rFonts w:ascii="Times New Roman" w:eastAsia="Times New Roman" w:hAnsi="Times New Roman" w:cs="Times New Roman"/>
          <w:sz w:val="28"/>
          <w:szCs w:val="28"/>
          <w:lang w:eastAsia="ru-RU"/>
        </w:rPr>
        <w:t>Департамент забезпечення ресурсних платежів Сумської міської ради</w:t>
      </w:r>
      <w:r w:rsidRPr="006E09AC">
        <w:rPr>
          <w:rFonts w:ascii="Times New Roman" w:eastAsia="Times New Roman" w:hAnsi="Times New Roman" w:cs="Times New Roman"/>
          <w:sz w:val="28"/>
          <w:szCs w:val="28"/>
          <w:lang w:eastAsia="ru-RU"/>
        </w:rPr>
        <w:t xml:space="preserve">, затвердженого </w:t>
      </w:r>
      <w:r w:rsidR="009D340E" w:rsidRPr="009D340E">
        <w:rPr>
          <w:rFonts w:ascii="Times New Roman" w:eastAsia="Times New Roman" w:hAnsi="Times New Roman" w:cs="Times New Roman"/>
          <w:sz w:val="28"/>
          <w:szCs w:val="28"/>
          <w:lang w:eastAsia="ru-RU"/>
        </w:rPr>
        <w:t>р</w:t>
      </w:r>
      <w:r w:rsidR="00506206" w:rsidRPr="009D340E">
        <w:rPr>
          <w:rFonts w:ascii="Times New Roman" w:eastAsia="Times New Roman" w:hAnsi="Times New Roman" w:cs="Times New Roman"/>
          <w:sz w:val="28"/>
          <w:szCs w:val="28"/>
          <w:lang w:eastAsia="ru-RU"/>
        </w:rPr>
        <w:t>ішенням Сумської міської ради</w:t>
      </w:r>
      <w:r w:rsidRPr="006E09AC">
        <w:rPr>
          <w:rFonts w:ascii="Times New Roman" w:eastAsia="Times New Roman" w:hAnsi="Times New Roman" w:cs="Times New Roman"/>
          <w:sz w:val="28"/>
          <w:szCs w:val="28"/>
          <w:lang w:eastAsia="ru-RU"/>
        </w:rPr>
        <w:t xml:space="preserve"> від </w:t>
      </w:r>
      <w:r w:rsidR="00506206" w:rsidRPr="009D340E">
        <w:rPr>
          <w:rFonts w:ascii="Times New Roman" w:eastAsia="Times New Roman" w:hAnsi="Times New Roman" w:cs="Times New Roman"/>
          <w:sz w:val="28"/>
          <w:szCs w:val="28"/>
          <w:lang w:eastAsia="ru-RU"/>
        </w:rPr>
        <w:t>28</w:t>
      </w:r>
      <w:r w:rsidRPr="006E09AC">
        <w:rPr>
          <w:rFonts w:ascii="Times New Roman" w:eastAsia="Times New Roman" w:hAnsi="Times New Roman" w:cs="Times New Roman"/>
          <w:sz w:val="28"/>
          <w:szCs w:val="28"/>
          <w:lang w:eastAsia="ru-RU"/>
        </w:rPr>
        <w:t>.0</w:t>
      </w:r>
      <w:r w:rsidR="00506206" w:rsidRPr="009D340E">
        <w:rPr>
          <w:rFonts w:ascii="Times New Roman" w:eastAsia="Times New Roman" w:hAnsi="Times New Roman" w:cs="Times New Roman"/>
          <w:sz w:val="28"/>
          <w:szCs w:val="28"/>
          <w:lang w:eastAsia="ru-RU"/>
        </w:rPr>
        <w:t>9</w:t>
      </w:r>
      <w:r w:rsidRPr="006E09AC">
        <w:rPr>
          <w:rFonts w:ascii="Times New Roman" w:eastAsia="Times New Roman" w:hAnsi="Times New Roman" w:cs="Times New Roman"/>
          <w:sz w:val="28"/>
          <w:szCs w:val="28"/>
          <w:lang w:eastAsia="ru-RU"/>
        </w:rPr>
        <w:t>.201</w:t>
      </w:r>
      <w:r w:rsidR="00506206" w:rsidRPr="009D340E">
        <w:rPr>
          <w:rFonts w:ascii="Times New Roman" w:eastAsia="Times New Roman" w:hAnsi="Times New Roman" w:cs="Times New Roman"/>
          <w:sz w:val="28"/>
          <w:szCs w:val="28"/>
          <w:lang w:eastAsia="ru-RU"/>
        </w:rPr>
        <w:t>6</w:t>
      </w:r>
      <w:r w:rsidRPr="006E09AC">
        <w:rPr>
          <w:rFonts w:ascii="Times New Roman" w:eastAsia="Times New Roman" w:hAnsi="Times New Roman" w:cs="Times New Roman"/>
          <w:sz w:val="28"/>
          <w:szCs w:val="28"/>
          <w:lang w:eastAsia="ru-RU"/>
        </w:rPr>
        <w:t xml:space="preserve"> № </w:t>
      </w:r>
      <w:r w:rsidR="00506206" w:rsidRPr="009D340E">
        <w:rPr>
          <w:rFonts w:ascii="Times New Roman" w:eastAsia="Times New Roman" w:hAnsi="Times New Roman" w:cs="Times New Roman"/>
          <w:sz w:val="28"/>
          <w:szCs w:val="28"/>
          <w:lang w:eastAsia="ru-RU"/>
        </w:rPr>
        <w:t>1128-МР «Про положення про департамент забезпечення ресурсних платежів Сумської міської ради»</w:t>
      </w:r>
      <w:r w:rsidRPr="006E09AC">
        <w:rPr>
          <w:rFonts w:ascii="Times New Roman" w:eastAsia="Times New Roman" w:hAnsi="Times New Roman" w:cs="Times New Roman"/>
          <w:sz w:val="28"/>
          <w:szCs w:val="28"/>
          <w:lang w:eastAsia="ru-RU"/>
        </w:rPr>
        <w:t xml:space="preserve">, </w:t>
      </w:r>
      <w:r w:rsidR="009C030D" w:rsidRPr="009D340E">
        <w:rPr>
          <w:rFonts w:ascii="Times New Roman" w:eastAsia="Times New Roman" w:hAnsi="Times New Roman" w:cs="Times New Roman"/>
          <w:b/>
          <w:sz w:val="28"/>
          <w:szCs w:val="28"/>
          <w:lang w:eastAsia="ru-RU"/>
        </w:rPr>
        <w:t>вимагаю</w:t>
      </w:r>
      <w:r w:rsidRPr="006E09AC">
        <w:rPr>
          <w:rFonts w:ascii="Times New Roman" w:eastAsia="Times New Roman" w:hAnsi="Times New Roman" w:cs="Times New Roman"/>
          <w:b/>
          <w:sz w:val="28"/>
          <w:szCs w:val="28"/>
          <w:lang w:eastAsia="ru-RU"/>
        </w:rPr>
        <w:t>:</w:t>
      </w:r>
      <w:r w:rsidR="00253285">
        <w:rPr>
          <w:rFonts w:ascii="Times New Roman" w:eastAsia="Times New Roman" w:hAnsi="Times New Roman" w:cs="Times New Roman"/>
          <w:b/>
          <w:sz w:val="28"/>
          <w:szCs w:val="28"/>
          <w:lang w:eastAsia="ru-RU"/>
        </w:rPr>
        <w:t>_____</w:t>
      </w:r>
    </w:p>
    <w:p w:rsidR="00CB2834" w:rsidRDefault="009D340E" w:rsidP="006E09AC">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4"/>
          <w:szCs w:val="24"/>
          <w:lang w:eastAsia="ru-RU"/>
        </w:rPr>
        <w:t>_</w:t>
      </w:r>
      <w:r w:rsidRPr="006E09AC">
        <w:rPr>
          <w:rFonts w:ascii="Times New Roman" w:eastAsia="Times New Roman" w:hAnsi="Times New Roman" w:cs="Times New Roman"/>
          <w:b/>
          <w:sz w:val="24"/>
          <w:szCs w:val="24"/>
          <w:lang w:eastAsia="ru-RU"/>
        </w:rPr>
        <w:t>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w:t>
      </w:r>
    </w:p>
    <w:p w:rsid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(вказати  заходи, які необхідно здійснити,  та термін їх виконання)</w:t>
      </w:r>
    </w:p>
    <w:p w:rsidR="00BA41AE" w:rsidRPr="006E09AC" w:rsidRDefault="00BA41AE" w:rsidP="006E09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w:t>
      </w:r>
    </w:p>
    <w:p w:rsidR="00901BB4" w:rsidRDefault="00901BB4" w:rsidP="00901BB4">
      <w:pPr>
        <w:jc w:val="both"/>
        <w:rPr>
          <w:rFonts w:ascii="Times New Roman" w:eastAsia="Times New Roman" w:hAnsi="Times New Roman" w:cs="Times New Roman"/>
          <w:b/>
          <w:sz w:val="28"/>
          <w:szCs w:val="28"/>
          <w:lang w:eastAsia="ru-RU"/>
        </w:rPr>
      </w:pPr>
      <w:r w:rsidRPr="006E09AC">
        <w:rPr>
          <w:rFonts w:ascii="Times New Roman" w:eastAsia="Times New Roman" w:hAnsi="Times New Roman" w:cs="Times New Roman"/>
          <w:sz w:val="24"/>
          <w:szCs w:val="24"/>
          <w:lang w:eastAsia="ru-RU"/>
        </w:rPr>
        <w:t>_____________________________________________________________________________</w:t>
      </w:r>
    </w:p>
    <w:p w:rsidR="006E09AC" w:rsidRPr="006E09AC" w:rsidRDefault="00253285" w:rsidP="00253285">
      <w:pPr>
        <w:ind w:firstLine="708"/>
        <w:jc w:val="both"/>
        <w:rPr>
          <w:rFonts w:ascii="Times New Roman" w:eastAsia="Times New Roman" w:hAnsi="Times New Roman" w:cs="Times New Roman"/>
          <w:b/>
          <w:sz w:val="24"/>
          <w:szCs w:val="24"/>
          <w:lang w:eastAsia="ru-RU"/>
        </w:rPr>
      </w:pPr>
      <w:r w:rsidRPr="00253285">
        <w:rPr>
          <w:rFonts w:ascii="Times New Roman" w:eastAsia="Times New Roman" w:hAnsi="Times New Roman" w:cs="Times New Roman"/>
          <w:b/>
          <w:sz w:val="28"/>
          <w:szCs w:val="28"/>
          <w:lang w:eastAsia="ru-RU"/>
        </w:rPr>
        <w:t>Відповідно до статті 73</w:t>
      </w:r>
      <w:r w:rsidR="006E09AC" w:rsidRPr="006E09AC">
        <w:rPr>
          <w:rFonts w:ascii="Times New Roman" w:eastAsia="Times New Roman" w:hAnsi="Times New Roman" w:cs="Times New Roman"/>
          <w:b/>
          <w:sz w:val="24"/>
          <w:szCs w:val="24"/>
          <w:lang w:eastAsia="ru-RU"/>
        </w:rPr>
        <w:t xml:space="preserve"> </w:t>
      </w:r>
      <w:r w:rsidRPr="00253285">
        <w:rPr>
          <w:rFonts w:ascii="Times New Roman" w:eastAsia="Times New Roman" w:hAnsi="Times New Roman" w:cs="Times New Roman"/>
          <w:b/>
          <w:sz w:val="28"/>
          <w:szCs w:val="28"/>
          <w:lang w:eastAsia="ru-RU"/>
        </w:rPr>
        <w:t>Закону України “Про місцеве самоврядування в Україні</w:t>
      </w:r>
      <w:r>
        <w:rPr>
          <w:rFonts w:ascii="Times New Roman" w:eastAsia="Times New Roman" w:hAnsi="Times New Roman" w:cs="Times New Roman"/>
          <w:b/>
          <w:sz w:val="28"/>
          <w:szCs w:val="28"/>
          <w:lang w:eastAsia="ru-RU"/>
        </w:rPr>
        <w:t xml:space="preserve"> </w:t>
      </w:r>
      <w:r w:rsidRPr="00253285">
        <w:rPr>
          <w:rFonts w:ascii="Times New Roman" w:eastAsia="Times New Roman" w:hAnsi="Times New Roman" w:cs="Times New Roman"/>
          <w:b/>
          <w:sz w:val="28"/>
          <w:szCs w:val="28"/>
          <w:lang w:eastAsia="ru-RU"/>
        </w:rPr>
        <w:t>“ ця вимога</w:t>
      </w:r>
      <w:r w:rsidR="006E09AC" w:rsidRPr="00253285">
        <w:rPr>
          <w:rFonts w:ascii="Times New Roman" w:eastAsia="Times New Roman" w:hAnsi="Times New Roman" w:cs="Times New Roman"/>
          <w:b/>
          <w:sz w:val="28"/>
          <w:szCs w:val="28"/>
          <w:lang w:eastAsia="ru-RU"/>
        </w:rPr>
        <w:t xml:space="preserve"> підлягає обов’язковому виконанню.</w:t>
      </w:r>
      <w:r w:rsidR="006E09AC" w:rsidRPr="006E09AC">
        <w:rPr>
          <w:rFonts w:ascii="Times New Roman" w:eastAsia="Times New Roman" w:hAnsi="Times New Roman" w:cs="Times New Roman"/>
          <w:b/>
          <w:sz w:val="24"/>
          <w:szCs w:val="24"/>
          <w:lang w:eastAsia="ru-RU"/>
        </w:rPr>
        <w:t xml:space="preserve"> </w:t>
      </w:r>
    </w:p>
    <w:p w:rsidR="006E09AC" w:rsidRPr="006E09AC" w:rsidRDefault="006E09AC" w:rsidP="006E09AC">
      <w:pPr>
        <w:spacing w:after="0" w:line="240" w:lineRule="auto"/>
        <w:jc w:val="both"/>
        <w:rPr>
          <w:rFonts w:ascii="Times New Roman" w:eastAsia="Times New Roman" w:hAnsi="Times New Roman" w:cs="Times New Roman"/>
          <w:b/>
          <w:szCs w:val="20"/>
          <w:lang w:eastAsia="ru-RU"/>
        </w:rPr>
      </w:pPr>
    </w:p>
    <w:p w:rsidR="00901BB4" w:rsidRDefault="00901BB4" w:rsidP="006E09AC">
      <w:pPr>
        <w:spacing w:after="0" w:line="240" w:lineRule="auto"/>
        <w:jc w:val="both"/>
        <w:rPr>
          <w:rFonts w:ascii="Times New Roman" w:eastAsia="Times New Roman" w:hAnsi="Times New Roman" w:cs="Times New Roman"/>
          <w:b/>
          <w:i/>
          <w:sz w:val="28"/>
          <w:szCs w:val="28"/>
          <w:lang w:eastAsia="ru-RU"/>
        </w:rPr>
      </w:pPr>
    </w:p>
    <w:p w:rsidR="00F172D8" w:rsidRDefault="006E09AC" w:rsidP="006E09AC">
      <w:pPr>
        <w:spacing w:after="0" w:line="240" w:lineRule="auto"/>
        <w:jc w:val="both"/>
        <w:rPr>
          <w:rFonts w:ascii="Times New Roman" w:eastAsia="Times New Roman" w:hAnsi="Times New Roman" w:cs="Times New Roman"/>
          <w:b/>
          <w:i/>
          <w:szCs w:val="20"/>
          <w:lang w:eastAsia="ru-RU"/>
        </w:rPr>
      </w:pPr>
      <w:r w:rsidRPr="00BA41AE">
        <w:rPr>
          <w:rFonts w:ascii="Times New Roman" w:eastAsia="Times New Roman" w:hAnsi="Times New Roman" w:cs="Times New Roman"/>
          <w:b/>
          <w:i/>
          <w:sz w:val="28"/>
          <w:szCs w:val="28"/>
          <w:lang w:eastAsia="ru-RU"/>
        </w:rPr>
        <w:t xml:space="preserve">Про виконання </w:t>
      </w:r>
      <w:r w:rsidR="00F172D8" w:rsidRPr="00BA41AE">
        <w:rPr>
          <w:rFonts w:ascii="Times New Roman" w:eastAsia="Times New Roman" w:hAnsi="Times New Roman" w:cs="Times New Roman"/>
          <w:b/>
          <w:i/>
          <w:sz w:val="28"/>
          <w:szCs w:val="28"/>
          <w:lang w:eastAsia="ru-RU"/>
        </w:rPr>
        <w:t>вимоги</w:t>
      </w:r>
      <w:r w:rsidRPr="00BA41AE">
        <w:rPr>
          <w:rFonts w:ascii="Times New Roman" w:eastAsia="Times New Roman" w:hAnsi="Times New Roman" w:cs="Times New Roman"/>
          <w:b/>
          <w:i/>
          <w:sz w:val="28"/>
          <w:szCs w:val="28"/>
          <w:lang w:eastAsia="ru-RU"/>
        </w:rPr>
        <w:t xml:space="preserve"> повідомити письмово до</w:t>
      </w:r>
      <w:r w:rsidRPr="006E09AC">
        <w:rPr>
          <w:rFonts w:ascii="Times New Roman" w:eastAsia="Times New Roman" w:hAnsi="Times New Roman" w:cs="Times New Roman"/>
          <w:b/>
          <w:i/>
          <w:szCs w:val="20"/>
          <w:lang w:eastAsia="ru-RU"/>
        </w:rPr>
        <w:t xml:space="preserve">   </w:t>
      </w:r>
      <w:r w:rsidRPr="00BA41AE">
        <w:rPr>
          <w:rFonts w:ascii="Times New Roman" w:eastAsia="Times New Roman" w:hAnsi="Times New Roman" w:cs="Times New Roman"/>
          <w:b/>
          <w:i/>
          <w:sz w:val="28"/>
          <w:szCs w:val="28"/>
          <w:lang w:eastAsia="ru-RU"/>
        </w:rPr>
        <w:t>“</w:t>
      </w:r>
      <w:r w:rsidRPr="00BA41AE">
        <w:rPr>
          <w:rFonts w:ascii="Times New Roman" w:eastAsia="Times New Roman" w:hAnsi="Times New Roman" w:cs="Times New Roman"/>
          <w:b/>
          <w:sz w:val="28"/>
          <w:szCs w:val="28"/>
          <w:lang w:eastAsia="ru-RU"/>
        </w:rPr>
        <w:t xml:space="preserve">     </w:t>
      </w:r>
      <w:r w:rsidRPr="00BA41AE">
        <w:rPr>
          <w:rFonts w:ascii="Times New Roman" w:eastAsia="Times New Roman" w:hAnsi="Times New Roman" w:cs="Times New Roman"/>
          <w:b/>
          <w:i/>
          <w:sz w:val="28"/>
          <w:szCs w:val="28"/>
          <w:lang w:eastAsia="ru-RU"/>
        </w:rPr>
        <w:t xml:space="preserve">”   </w:t>
      </w:r>
      <w:r w:rsidRPr="00BA41AE">
        <w:rPr>
          <w:rFonts w:ascii="Times New Roman" w:eastAsia="Times New Roman" w:hAnsi="Times New Roman" w:cs="Times New Roman"/>
          <w:sz w:val="28"/>
          <w:szCs w:val="28"/>
          <w:lang w:eastAsia="ru-RU"/>
        </w:rPr>
        <w:t xml:space="preserve">  </w:t>
      </w:r>
      <w:r w:rsidR="009D340E" w:rsidRPr="00BA41AE">
        <w:rPr>
          <w:rFonts w:ascii="Times New Roman" w:eastAsia="Times New Roman" w:hAnsi="Times New Roman" w:cs="Times New Roman"/>
          <w:sz w:val="28"/>
          <w:szCs w:val="28"/>
          <w:lang w:eastAsia="ru-RU"/>
        </w:rPr>
        <w:t>_</w:t>
      </w:r>
      <w:r w:rsidRPr="00BA41AE">
        <w:rPr>
          <w:rFonts w:ascii="Times New Roman" w:eastAsia="Times New Roman" w:hAnsi="Times New Roman" w:cs="Times New Roman"/>
          <w:sz w:val="28"/>
          <w:szCs w:val="28"/>
          <w:lang w:eastAsia="ru-RU"/>
        </w:rPr>
        <w:t xml:space="preserve"> </w:t>
      </w:r>
      <w:r w:rsidR="009D340E" w:rsidRPr="00BA41AE">
        <w:rPr>
          <w:rFonts w:ascii="Times New Roman" w:eastAsia="Times New Roman" w:hAnsi="Times New Roman" w:cs="Times New Roman"/>
          <w:b/>
          <w:i/>
          <w:sz w:val="28"/>
          <w:szCs w:val="28"/>
          <w:lang w:eastAsia="ru-RU"/>
        </w:rPr>
        <w:t>_________</w:t>
      </w:r>
      <w:r w:rsidRPr="00BA41AE">
        <w:rPr>
          <w:rFonts w:ascii="Times New Roman" w:eastAsia="Times New Roman" w:hAnsi="Times New Roman" w:cs="Times New Roman"/>
          <w:b/>
          <w:i/>
          <w:sz w:val="28"/>
          <w:szCs w:val="28"/>
          <w:lang w:eastAsia="ru-RU"/>
        </w:rPr>
        <w:t xml:space="preserve"> року</w:t>
      </w:r>
      <w:r w:rsidRPr="006E09AC">
        <w:rPr>
          <w:rFonts w:ascii="Times New Roman" w:eastAsia="Times New Roman" w:hAnsi="Times New Roman" w:cs="Times New Roman"/>
          <w:b/>
          <w:i/>
          <w:szCs w:val="20"/>
          <w:lang w:eastAsia="ru-RU"/>
        </w:rPr>
        <w:t xml:space="preserve"> </w:t>
      </w:r>
    </w:p>
    <w:p w:rsidR="00253285" w:rsidRDefault="00253285" w:rsidP="00253285">
      <w:pPr>
        <w:spacing w:after="0" w:line="240" w:lineRule="auto"/>
        <w:jc w:val="both"/>
        <w:rPr>
          <w:rFonts w:ascii="Times New Roman" w:eastAsia="Times New Roman" w:hAnsi="Times New Roman" w:cs="Times New Roman"/>
          <w:b/>
          <w:i/>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w:t>
      </w:r>
    </w:p>
    <w:p w:rsidR="006E09AC" w:rsidRPr="006E09AC" w:rsidRDefault="006E09AC" w:rsidP="00253285">
      <w:pPr>
        <w:spacing w:after="0" w:line="240" w:lineRule="auto"/>
        <w:ind w:left="2124" w:firstLine="708"/>
        <w:jc w:val="both"/>
        <w:rPr>
          <w:rFonts w:ascii="Times New Roman" w:eastAsia="Times New Roman" w:hAnsi="Times New Roman" w:cs="Times New Roman"/>
          <w:sz w:val="16"/>
          <w:szCs w:val="16"/>
          <w:lang w:eastAsia="ru-RU"/>
        </w:rPr>
      </w:pPr>
      <w:r w:rsidRPr="006E09AC">
        <w:rPr>
          <w:rFonts w:ascii="Times New Roman" w:eastAsia="Times New Roman" w:hAnsi="Times New Roman" w:cs="Times New Roman"/>
          <w:b/>
          <w:i/>
          <w:szCs w:val="20"/>
          <w:lang w:eastAsia="ru-RU"/>
        </w:rPr>
        <w:t xml:space="preserve"> </w:t>
      </w:r>
      <w:r w:rsidRPr="006E09AC">
        <w:rPr>
          <w:rFonts w:ascii="Times New Roman" w:eastAsia="Times New Roman" w:hAnsi="Times New Roman" w:cs="Times New Roman"/>
          <w:sz w:val="16"/>
          <w:szCs w:val="16"/>
          <w:lang w:eastAsia="ru-RU"/>
        </w:rPr>
        <w:t>(адреса та повне найменування)</w:t>
      </w:r>
    </w:p>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253285" w:rsidP="006E09AC">
      <w:pPr>
        <w:spacing w:after="0" w:line="240" w:lineRule="auto"/>
        <w:jc w:val="both"/>
        <w:rPr>
          <w:rFonts w:ascii="Times New Roman" w:eastAsia="Times New Roman" w:hAnsi="Times New Roman" w:cs="Times New Roman"/>
          <w:b/>
          <w:sz w:val="24"/>
          <w:szCs w:val="20"/>
          <w:lang w:eastAsia="ru-RU"/>
        </w:rPr>
      </w:pPr>
      <w:r w:rsidRPr="00BA41AE">
        <w:rPr>
          <w:rFonts w:ascii="Times New Roman" w:eastAsia="Times New Roman" w:hAnsi="Times New Roman" w:cs="Times New Roman"/>
          <w:b/>
          <w:sz w:val="28"/>
          <w:szCs w:val="28"/>
          <w:lang w:eastAsia="ru-RU"/>
        </w:rPr>
        <w:t>Вимогу</w:t>
      </w:r>
      <w:r w:rsidR="006E09AC" w:rsidRPr="00BA41AE">
        <w:rPr>
          <w:rFonts w:ascii="Times New Roman" w:eastAsia="Times New Roman" w:hAnsi="Times New Roman" w:cs="Times New Roman"/>
          <w:b/>
          <w:sz w:val="28"/>
          <w:szCs w:val="28"/>
          <w:lang w:eastAsia="ru-RU"/>
        </w:rPr>
        <w:t xml:space="preserve"> вручив (ла ):</w:t>
      </w:r>
      <w:r>
        <w:rPr>
          <w:rFonts w:ascii="Times New Roman" w:eastAsia="Times New Roman" w:hAnsi="Times New Roman" w:cs="Times New Roman"/>
          <w:b/>
          <w:sz w:val="24"/>
          <w:szCs w:val="20"/>
          <w:lang w:eastAsia="ru-RU"/>
        </w:rPr>
        <w:t>______________________________________________________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20"/>
          <w:szCs w:val="20"/>
          <w:lang w:eastAsia="ru-RU"/>
        </w:rPr>
        <w:t xml:space="preserve">                                                 </w:t>
      </w:r>
      <w:r w:rsidRPr="006E09AC">
        <w:rPr>
          <w:rFonts w:ascii="Times New Roman" w:eastAsia="Times New Roman" w:hAnsi="Times New Roman" w:cs="Times New Roman"/>
          <w:sz w:val="16"/>
          <w:szCs w:val="16"/>
          <w:lang w:eastAsia="ru-RU"/>
        </w:rPr>
        <w:t xml:space="preserve">(посада, прізвище, ім’я та  по батькові особи, яка видала </w:t>
      </w:r>
      <w:r w:rsidR="00253285">
        <w:rPr>
          <w:rFonts w:ascii="Times New Roman" w:eastAsia="Times New Roman" w:hAnsi="Times New Roman" w:cs="Times New Roman"/>
          <w:sz w:val="16"/>
          <w:szCs w:val="16"/>
          <w:lang w:eastAsia="ru-RU"/>
        </w:rPr>
        <w:t>вимогу</w:t>
      </w:r>
      <w:r w:rsidRPr="006E09AC">
        <w:rPr>
          <w:rFonts w:ascii="Times New Roman" w:eastAsia="Times New Roman" w:hAnsi="Times New Roman" w:cs="Times New Roman"/>
          <w:sz w:val="16"/>
          <w:szCs w:val="16"/>
          <w:lang w:eastAsia="ru-RU"/>
        </w:rPr>
        <w:t>)</w:t>
      </w:r>
    </w:p>
    <w:p w:rsidR="00253285" w:rsidRDefault="00253285" w:rsidP="00253285">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p>
    <w:p w:rsidR="006E09AC" w:rsidRDefault="006E09AC" w:rsidP="006E09AC">
      <w:pPr>
        <w:spacing w:after="0" w:line="240" w:lineRule="auto"/>
        <w:jc w:val="both"/>
        <w:rPr>
          <w:rFonts w:ascii="Times New Roman" w:eastAsia="Times New Roman" w:hAnsi="Times New Roman" w:cs="Times New Roman"/>
          <w:sz w:val="24"/>
          <w:szCs w:val="20"/>
          <w:lang w:eastAsia="ru-RU"/>
        </w:rPr>
      </w:pPr>
    </w:p>
    <w:p w:rsidR="00253285" w:rsidRPr="006E09AC" w:rsidRDefault="00253285" w:rsidP="006E09AC">
      <w:pPr>
        <w:spacing w:after="0" w:line="240" w:lineRule="auto"/>
        <w:jc w:val="both"/>
        <w:rPr>
          <w:rFonts w:ascii="Times New Roman" w:eastAsia="Times New Roman" w:hAnsi="Times New Roman" w:cs="Times New Roman"/>
          <w:sz w:val="24"/>
          <w:szCs w:val="20"/>
          <w:lang w:eastAsia="ru-RU"/>
        </w:rPr>
      </w:pPr>
    </w:p>
    <w:p w:rsidR="006E09AC" w:rsidRPr="00BA41AE" w:rsidRDefault="006E09AC" w:rsidP="006E09AC">
      <w:pPr>
        <w:spacing w:after="0" w:line="240" w:lineRule="auto"/>
        <w:jc w:val="both"/>
        <w:rPr>
          <w:rFonts w:ascii="Times New Roman" w:eastAsia="Times New Roman" w:hAnsi="Times New Roman" w:cs="Times New Roman"/>
          <w:sz w:val="28"/>
          <w:szCs w:val="28"/>
          <w:lang w:eastAsia="ru-RU"/>
        </w:rPr>
      </w:pPr>
      <w:r w:rsidRPr="00BA41AE">
        <w:rPr>
          <w:rFonts w:ascii="Times New Roman" w:eastAsia="Times New Roman" w:hAnsi="Times New Roman" w:cs="Times New Roman"/>
          <w:sz w:val="28"/>
          <w:szCs w:val="28"/>
          <w:lang w:eastAsia="ru-RU"/>
        </w:rPr>
        <w:t xml:space="preserve">“     ” </w:t>
      </w:r>
      <w:r w:rsidRPr="00BA41AE">
        <w:rPr>
          <w:rFonts w:ascii="Times New Roman" w:eastAsia="Times New Roman" w:hAnsi="Times New Roman" w:cs="Times New Roman"/>
          <w:sz w:val="28"/>
          <w:szCs w:val="28"/>
          <w:lang w:eastAsia="ru-RU"/>
        </w:rPr>
        <w:tab/>
      </w:r>
      <w:r w:rsidRPr="00BA41AE">
        <w:rPr>
          <w:rFonts w:ascii="Times New Roman" w:eastAsia="Times New Roman" w:hAnsi="Times New Roman" w:cs="Times New Roman"/>
          <w:sz w:val="28"/>
          <w:szCs w:val="28"/>
          <w:lang w:eastAsia="ru-RU"/>
        </w:rPr>
        <w:tab/>
        <w:t xml:space="preserve">   </w:t>
      </w:r>
      <w:r w:rsidRPr="00BA41AE">
        <w:rPr>
          <w:rFonts w:ascii="Times New Roman" w:eastAsia="Times New Roman" w:hAnsi="Times New Roman" w:cs="Times New Roman"/>
          <w:sz w:val="28"/>
          <w:szCs w:val="28"/>
          <w:lang w:eastAsia="ru-RU"/>
        </w:rPr>
        <w:tab/>
        <w:t xml:space="preserve">20 </w:t>
      </w:r>
      <w:r w:rsidR="00253285" w:rsidRPr="00BA41AE">
        <w:rPr>
          <w:rFonts w:ascii="Times New Roman" w:eastAsia="Times New Roman" w:hAnsi="Times New Roman" w:cs="Times New Roman"/>
          <w:sz w:val="28"/>
          <w:szCs w:val="28"/>
          <w:lang w:eastAsia="ru-RU"/>
        </w:rPr>
        <w:t>___</w:t>
      </w:r>
      <w:r w:rsidRPr="00BA41AE">
        <w:rPr>
          <w:rFonts w:ascii="Times New Roman" w:eastAsia="Times New Roman" w:hAnsi="Times New Roman" w:cs="Times New Roman"/>
          <w:sz w:val="28"/>
          <w:szCs w:val="28"/>
          <w:lang w:eastAsia="ru-RU"/>
        </w:rPr>
        <w:t xml:space="preserve"> р.                                          </w:t>
      </w:r>
      <w:r w:rsidRPr="00BA41AE">
        <w:rPr>
          <w:rFonts w:ascii="Times New Roman" w:eastAsia="Times New Roman" w:hAnsi="Times New Roman" w:cs="Times New Roman"/>
          <w:sz w:val="28"/>
          <w:szCs w:val="28"/>
          <w:lang w:eastAsia="ru-RU"/>
        </w:rPr>
        <w:tab/>
      </w:r>
      <w:r w:rsidRPr="00BA41AE">
        <w:rPr>
          <w:rFonts w:ascii="Times New Roman" w:eastAsia="Times New Roman" w:hAnsi="Times New Roman" w:cs="Times New Roman"/>
          <w:sz w:val="28"/>
          <w:szCs w:val="28"/>
          <w:lang w:eastAsia="ru-RU"/>
        </w:rPr>
        <w:tab/>
        <w:t>____________</w:t>
      </w:r>
    </w:p>
    <w:p w:rsidR="00BA41AE" w:rsidRPr="006E09AC" w:rsidRDefault="006E09AC" w:rsidP="00BA41AE">
      <w:pPr>
        <w:spacing w:after="0" w:line="240" w:lineRule="auto"/>
        <w:jc w:val="both"/>
        <w:rPr>
          <w:rFonts w:ascii="Times New Roman" w:eastAsia="Times New Roman" w:hAnsi="Times New Roman" w:cs="Times New Roman"/>
          <w:sz w:val="16"/>
          <w:szCs w:val="16"/>
          <w:lang w:eastAsia="ru-RU"/>
        </w:rPr>
      </w:pPr>
      <w:r w:rsidRPr="00BA41AE">
        <w:rPr>
          <w:rFonts w:ascii="Times New Roman" w:eastAsia="Times New Roman" w:hAnsi="Times New Roman" w:cs="Times New Roman"/>
          <w:sz w:val="28"/>
          <w:szCs w:val="28"/>
          <w:lang w:eastAsia="ru-RU"/>
        </w:rPr>
        <w:t xml:space="preserve">                                                                                                    </w:t>
      </w:r>
      <w:r w:rsidR="00BA41AE" w:rsidRPr="00BA41AE">
        <w:rPr>
          <w:rFonts w:ascii="Times New Roman" w:eastAsia="Times New Roman" w:hAnsi="Times New Roman" w:cs="Times New Roman"/>
          <w:sz w:val="28"/>
          <w:szCs w:val="28"/>
          <w:lang w:eastAsia="ru-RU"/>
        </w:rPr>
        <w:t>(підпис</w:t>
      </w:r>
      <w:r w:rsidR="00BA41AE" w:rsidRPr="006E09AC">
        <w:rPr>
          <w:rFonts w:ascii="Times New Roman" w:eastAsia="Times New Roman" w:hAnsi="Times New Roman" w:cs="Times New Roman"/>
          <w:sz w:val="16"/>
          <w:szCs w:val="16"/>
          <w:lang w:eastAsia="ru-RU"/>
        </w:rPr>
        <w:t>)</w:t>
      </w:r>
    </w:p>
    <w:p w:rsidR="00253285" w:rsidRDefault="006E09AC" w:rsidP="006E09AC">
      <w:pPr>
        <w:spacing w:after="0" w:line="240" w:lineRule="auto"/>
        <w:jc w:val="both"/>
        <w:rPr>
          <w:rFonts w:ascii="Times New Roman" w:eastAsia="Times New Roman" w:hAnsi="Times New Roman" w:cs="Times New Roman"/>
          <w:b/>
          <w:sz w:val="24"/>
          <w:szCs w:val="20"/>
          <w:lang w:eastAsia="ru-RU"/>
        </w:rPr>
      </w:pPr>
      <w:r w:rsidRPr="00BA41AE">
        <w:rPr>
          <w:rFonts w:ascii="Times New Roman" w:eastAsia="Times New Roman" w:hAnsi="Times New Roman" w:cs="Times New Roman"/>
          <w:sz w:val="28"/>
          <w:szCs w:val="28"/>
          <w:lang w:eastAsia="ru-RU"/>
        </w:rPr>
        <w:t xml:space="preserve">                                     </w:t>
      </w: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6E09AC" w:rsidRPr="00BA41AE" w:rsidRDefault="006E09AC" w:rsidP="006E09AC">
      <w:pPr>
        <w:spacing w:after="0" w:line="240" w:lineRule="auto"/>
        <w:jc w:val="both"/>
        <w:rPr>
          <w:rFonts w:ascii="Times New Roman" w:eastAsia="Times New Roman" w:hAnsi="Times New Roman" w:cs="Times New Roman"/>
          <w:b/>
          <w:sz w:val="28"/>
          <w:szCs w:val="28"/>
          <w:lang w:eastAsia="ru-RU"/>
        </w:rPr>
      </w:pPr>
      <w:r w:rsidRPr="00BA41AE">
        <w:rPr>
          <w:rFonts w:ascii="Times New Roman" w:eastAsia="Times New Roman" w:hAnsi="Times New Roman" w:cs="Times New Roman"/>
          <w:b/>
          <w:sz w:val="28"/>
          <w:szCs w:val="28"/>
          <w:lang w:eastAsia="ru-RU"/>
        </w:rPr>
        <w:t xml:space="preserve">Відмітка про вручення (надсилання) </w:t>
      </w:r>
      <w:r w:rsidR="00F172D8" w:rsidRPr="00BA41AE">
        <w:rPr>
          <w:rFonts w:ascii="Times New Roman" w:eastAsia="Times New Roman" w:hAnsi="Times New Roman" w:cs="Times New Roman"/>
          <w:b/>
          <w:sz w:val="28"/>
          <w:szCs w:val="28"/>
          <w:lang w:eastAsia="ru-RU"/>
        </w:rPr>
        <w:t>вимоги</w:t>
      </w: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253285" w:rsidRPr="006E09AC" w:rsidRDefault="00253285" w:rsidP="006E09AC">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882"/>
      </w:tblGrid>
      <w:tr w:rsidR="006E09AC" w:rsidRPr="006E09AC" w:rsidTr="00F04420">
        <w:tc>
          <w:tcPr>
            <w:tcW w:w="4953" w:type="dxa"/>
          </w:tcPr>
          <w:p w:rsidR="006E09AC" w:rsidRPr="006E09AC" w:rsidRDefault="00253285" w:rsidP="006E09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Вимогу</w:t>
            </w:r>
            <w:r w:rsidR="006E09AC" w:rsidRPr="006E09AC">
              <w:rPr>
                <w:rFonts w:ascii="Times New Roman" w:eastAsia="Times New Roman" w:hAnsi="Times New Roman" w:cs="Times New Roman"/>
                <w:sz w:val="24"/>
                <w:szCs w:val="20"/>
                <w:lang w:eastAsia="ru-RU"/>
              </w:rPr>
              <w:t xml:space="preserve"> отримав (ла) особисто:</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 __________________ 20 ___ року</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(прізвище, ім’я, по батькові)</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(підпис)</w:t>
            </w:r>
          </w:p>
        </w:tc>
        <w:tc>
          <w:tcPr>
            <w:tcW w:w="4953" w:type="dxa"/>
          </w:tcPr>
          <w:p w:rsidR="006E09AC" w:rsidRPr="006E09AC" w:rsidRDefault="00253285" w:rsidP="006E09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Вимогу</w:t>
            </w:r>
            <w:r w:rsidR="006E09AC" w:rsidRPr="006E09AC">
              <w:rPr>
                <w:rFonts w:ascii="Times New Roman" w:eastAsia="Times New Roman" w:hAnsi="Times New Roman" w:cs="Times New Roman"/>
                <w:sz w:val="24"/>
                <w:szCs w:val="20"/>
                <w:lang w:eastAsia="ru-RU"/>
              </w:rPr>
              <w:t xml:space="preserve"> надіслано поштою:</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 __________________ 20 ___ року</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Квитанція № __________ від 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t>(посада, прізвище та ініціали особи</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t>яка відправила припис)</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(підпис)</w:t>
            </w:r>
          </w:p>
        </w:tc>
      </w:tr>
    </w:tbl>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6E09AC" w:rsidP="006E09AC">
      <w:pPr>
        <w:spacing w:after="0" w:line="240" w:lineRule="auto"/>
        <w:rPr>
          <w:rFonts w:ascii="Times New Roman" w:eastAsia="Times New Roman" w:hAnsi="Times New Roman" w:cs="Times New Roman"/>
          <w:sz w:val="28"/>
          <w:szCs w:val="20"/>
          <w:lang w:eastAsia="ru-RU"/>
        </w:rPr>
      </w:pPr>
    </w:p>
    <w:sectPr w:rsidR="006E09AC" w:rsidRPr="006E09AC" w:rsidSect="00BE3C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A5" w:rsidRDefault="007120A5" w:rsidP="006E09AC">
      <w:pPr>
        <w:spacing w:after="0" w:line="240" w:lineRule="auto"/>
      </w:pPr>
      <w:r>
        <w:separator/>
      </w:r>
    </w:p>
  </w:endnote>
  <w:endnote w:type="continuationSeparator" w:id="0">
    <w:p w:rsidR="007120A5" w:rsidRDefault="007120A5" w:rsidP="006E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A5" w:rsidRDefault="007120A5" w:rsidP="006E09AC">
      <w:pPr>
        <w:spacing w:after="0" w:line="240" w:lineRule="auto"/>
      </w:pPr>
      <w:r>
        <w:separator/>
      </w:r>
    </w:p>
  </w:footnote>
  <w:footnote w:type="continuationSeparator" w:id="0">
    <w:p w:rsidR="007120A5" w:rsidRDefault="007120A5" w:rsidP="006E0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B81"/>
    <w:rsid w:val="0000266C"/>
    <w:rsid w:val="0001782E"/>
    <w:rsid w:val="00027C2C"/>
    <w:rsid w:val="00027E52"/>
    <w:rsid w:val="0006246E"/>
    <w:rsid w:val="00062BE4"/>
    <w:rsid w:val="0006447E"/>
    <w:rsid w:val="00071086"/>
    <w:rsid w:val="000E40B1"/>
    <w:rsid w:val="001005B8"/>
    <w:rsid w:val="00124C4F"/>
    <w:rsid w:val="001557E7"/>
    <w:rsid w:val="00164DB1"/>
    <w:rsid w:val="00184272"/>
    <w:rsid w:val="001B3ECD"/>
    <w:rsid w:val="001B5B49"/>
    <w:rsid w:val="001C0B07"/>
    <w:rsid w:val="001F3475"/>
    <w:rsid w:val="00200C60"/>
    <w:rsid w:val="00217C83"/>
    <w:rsid w:val="00227A93"/>
    <w:rsid w:val="0024074E"/>
    <w:rsid w:val="00253285"/>
    <w:rsid w:val="00254969"/>
    <w:rsid w:val="002725D8"/>
    <w:rsid w:val="002741B2"/>
    <w:rsid w:val="0029728C"/>
    <w:rsid w:val="002B1DB9"/>
    <w:rsid w:val="002C3CAB"/>
    <w:rsid w:val="002D3993"/>
    <w:rsid w:val="00324656"/>
    <w:rsid w:val="00352EC8"/>
    <w:rsid w:val="00372D8E"/>
    <w:rsid w:val="00392C08"/>
    <w:rsid w:val="003A4027"/>
    <w:rsid w:val="003B03EB"/>
    <w:rsid w:val="003C25ED"/>
    <w:rsid w:val="003C5663"/>
    <w:rsid w:val="00401CAE"/>
    <w:rsid w:val="004061F8"/>
    <w:rsid w:val="004211DA"/>
    <w:rsid w:val="00452D16"/>
    <w:rsid w:val="004A234A"/>
    <w:rsid w:val="004A37B5"/>
    <w:rsid w:val="004B53A2"/>
    <w:rsid w:val="00501A33"/>
    <w:rsid w:val="00506206"/>
    <w:rsid w:val="0055685E"/>
    <w:rsid w:val="0056197A"/>
    <w:rsid w:val="00562875"/>
    <w:rsid w:val="0057483E"/>
    <w:rsid w:val="00576D84"/>
    <w:rsid w:val="005C4DBA"/>
    <w:rsid w:val="00626FF9"/>
    <w:rsid w:val="006437FF"/>
    <w:rsid w:val="00651729"/>
    <w:rsid w:val="00667280"/>
    <w:rsid w:val="00684C53"/>
    <w:rsid w:val="00691CDE"/>
    <w:rsid w:val="006A48F5"/>
    <w:rsid w:val="006B5001"/>
    <w:rsid w:val="006C0F21"/>
    <w:rsid w:val="006E09AC"/>
    <w:rsid w:val="006E5A18"/>
    <w:rsid w:val="006E7F0E"/>
    <w:rsid w:val="006F3F65"/>
    <w:rsid w:val="007120A5"/>
    <w:rsid w:val="00724592"/>
    <w:rsid w:val="0075292E"/>
    <w:rsid w:val="00781CE5"/>
    <w:rsid w:val="007A3046"/>
    <w:rsid w:val="007E7F25"/>
    <w:rsid w:val="00816E7C"/>
    <w:rsid w:val="0082202A"/>
    <w:rsid w:val="00837863"/>
    <w:rsid w:val="008533D0"/>
    <w:rsid w:val="00866CBA"/>
    <w:rsid w:val="00874010"/>
    <w:rsid w:val="00895C89"/>
    <w:rsid w:val="008E017D"/>
    <w:rsid w:val="00901BB4"/>
    <w:rsid w:val="009039E9"/>
    <w:rsid w:val="0091327C"/>
    <w:rsid w:val="0095042D"/>
    <w:rsid w:val="00984A72"/>
    <w:rsid w:val="009B354E"/>
    <w:rsid w:val="009C030D"/>
    <w:rsid w:val="009C1B76"/>
    <w:rsid w:val="009D340E"/>
    <w:rsid w:val="009D71FE"/>
    <w:rsid w:val="009E75C6"/>
    <w:rsid w:val="00A16BAA"/>
    <w:rsid w:val="00A4414C"/>
    <w:rsid w:val="00A61FE3"/>
    <w:rsid w:val="00A63F33"/>
    <w:rsid w:val="00A64E03"/>
    <w:rsid w:val="00A835E6"/>
    <w:rsid w:val="00AA11F3"/>
    <w:rsid w:val="00AA4CFB"/>
    <w:rsid w:val="00AB44A2"/>
    <w:rsid w:val="00AC0A10"/>
    <w:rsid w:val="00B00E77"/>
    <w:rsid w:val="00B30357"/>
    <w:rsid w:val="00B76F65"/>
    <w:rsid w:val="00B8671C"/>
    <w:rsid w:val="00B97233"/>
    <w:rsid w:val="00BA41AE"/>
    <w:rsid w:val="00BB1872"/>
    <w:rsid w:val="00BC135D"/>
    <w:rsid w:val="00BC2538"/>
    <w:rsid w:val="00BC3F0D"/>
    <w:rsid w:val="00BE3C0F"/>
    <w:rsid w:val="00C043A3"/>
    <w:rsid w:val="00C10AD5"/>
    <w:rsid w:val="00C17FFB"/>
    <w:rsid w:val="00C62927"/>
    <w:rsid w:val="00C67FEC"/>
    <w:rsid w:val="00C77A6B"/>
    <w:rsid w:val="00C82964"/>
    <w:rsid w:val="00C842DB"/>
    <w:rsid w:val="00CB2834"/>
    <w:rsid w:val="00CB340A"/>
    <w:rsid w:val="00CB4D30"/>
    <w:rsid w:val="00CD04B2"/>
    <w:rsid w:val="00D15AA4"/>
    <w:rsid w:val="00D327FA"/>
    <w:rsid w:val="00D42142"/>
    <w:rsid w:val="00D51A9B"/>
    <w:rsid w:val="00D52535"/>
    <w:rsid w:val="00D72219"/>
    <w:rsid w:val="00E47D59"/>
    <w:rsid w:val="00E52AE4"/>
    <w:rsid w:val="00E711F0"/>
    <w:rsid w:val="00E952FA"/>
    <w:rsid w:val="00ED5251"/>
    <w:rsid w:val="00EF04CB"/>
    <w:rsid w:val="00EF3CFB"/>
    <w:rsid w:val="00F04420"/>
    <w:rsid w:val="00F04B81"/>
    <w:rsid w:val="00F172D8"/>
    <w:rsid w:val="00F30158"/>
    <w:rsid w:val="00F537F6"/>
    <w:rsid w:val="00F62F44"/>
    <w:rsid w:val="00F95933"/>
    <w:rsid w:val="00FF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3A051-FE89-42C8-B65A-8512465A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0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F04B81"/>
    <w:rPr>
      <w:b/>
      <w:bCs/>
    </w:rPr>
  </w:style>
  <w:style w:type="paragraph" w:styleId="a5">
    <w:name w:val="Balloon Text"/>
    <w:basedOn w:val="a"/>
    <w:link w:val="a6"/>
    <w:uiPriority w:val="99"/>
    <w:semiHidden/>
    <w:unhideWhenUsed/>
    <w:rsid w:val="002407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74E"/>
    <w:rPr>
      <w:rFonts w:ascii="Tahoma" w:hAnsi="Tahoma" w:cs="Tahoma"/>
      <w:sz w:val="16"/>
      <w:szCs w:val="16"/>
      <w:lang w:val="uk-UA"/>
    </w:rPr>
  </w:style>
  <w:style w:type="character" w:styleId="a7">
    <w:name w:val="Hyperlink"/>
    <w:basedOn w:val="a0"/>
    <w:uiPriority w:val="99"/>
    <w:unhideWhenUsed/>
    <w:rsid w:val="0075292E"/>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6E09AC"/>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uiPriority w:val="99"/>
    <w:rsid w:val="006E09AC"/>
    <w:rPr>
      <w:lang w:val="uk-UA"/>
    </w:rPr>
  </w:style>
  <w:style w:type="paragraph" w:styleId="aa">
    <w:name w:val="footer"/>
    <w:basedOn w:val="a"/>
    <w:link w:val="ab"/>
    <w:uiPriority w:val="99"/>
    <w:unhideWhenUsed/>
    <w:rsid w:val="006E09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9AC"/>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E52AE4"/>
    <w:rPr>
      <w:lang w:val="ru-RU" w:eastAsia="ru-RU" w:bidi="ar-SA"/>
    </w:rPr>
  </w:style>
  <w:style w:type="character" w:styleId="ac">
    <w:name w:val="Emphasis"/>
    <w:qFormat/>
    <w:rsid w:val="00CB340A"/>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00266C"/>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00266C"/>
    <w:rPr>
      <w:rFonts w:ascii="Times New Roman" w:eastAsia="Times New Roman" w:hAnsi="Times New Roman" w:cs="Times New Roman"/>
      <w:sz w:val="28"/>
      <w:szCs w:val="24"/>
      <w:lang w:val="uk-UA" w:eastAsia="ru-RU"/>
    </w:rPr>
  </w:style>
  <w:style w:type="paragraph" w:customStyle="1" w:styleId="rvps14">
    <w:name w:val="rvps14"/>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7483E"/>
  </w:style>
  <w:style w:type="character" w:customStyle="1" w:styleId="rvts15">
    <w:name w:val="rvts15"/>
    <w:basedOn w:val="a0"/>
    <w:rsid w:val="0057483E"/>
  </w:style>
  <w:style w:type="paragraph" w:customStyle="1" w:styleId="rvps3">
    <w:name w:val="rvps3"/>
    <w:basedOn w:val="a"/>
    <w:rsid w:val="00217C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217C83"/>
  </w:style>
  <w:style w:type="table" w:styleId="af">
    <w:name w:val="Table Grid"/>
    <w:basedOn w:val="a1"/>
    <w:rsid w:val="001842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9648">
      <w:bodyDiv w:val="1"/>
      <w:marLeft w:val="0"/>
      <w:marRight w:val="0"/>
      <w:marTop w:val="0"/>
      <w:marBottom w:val="0"/>
      <w:divBdr>
        <w:top w:val="none" w:sz="0" w:space="0" w:color="auto"/>
        <w:left w:val="none" w:sz="0" w:space="0" w:color="auto"/>
        <w:bottom w:val="none" w:sz="0" w:space="0" w:color="auto"/>
        <w:right w:val="none" w:sz="0" w:space="0" w:color="auto"/>
      </w:divBdr>
    </w:div>
    <w:div w:id="382946928">
      <w:bodyDiv w:val="1"/>
      <w:marLeft w:val="0"/>
      <w:marRight w:val="0"/>
      <w:marTop w:val="0"/>
      <w:marBottom w:val="0"/>
      <w:divBdr>
        <w:top w:val="none" w:sz="0" w:space="0" w:color="auto"/>
        <w:left w:val="none" w:sz="0" w:space="0" w:color="auto"/>
        <w:bottom w:val="none" w:sz="0" w:space="0" w:color="auto"/>
        <w:right w:val="none" w:sz="0" w:space="0" w:color="auto"/>
      </w:divBdr>
    </w:div>
    <w:div w:id="751052358">
      <w:bodyDiv w:val="1"/>
      <w:marLeft w:val="0"/>
      <w:marRight w:val="0"/>
      <w:marTop w:val="0"/>
      <w:marBottom w:val="0"/>
      <w:divBdr>
        <w:top w:val="none" w:sz="0" w:space="0" w:color="auto"/>
        <w:left w:val="none" w:sz="0" w:space="0" w:color="auto"/>
        <w:bottom w:val="none" w:sz="0" w:space="0" w:color="auto"/>
        <w:right w:val="none" w:sz="0" w:space="0" w:color="auto"/>
      </w:divBdr>
    </w:div>
    <w:div w:id="818882226">
      <w:bodyDiv w:val="1"/>
      <w:marLeft w:val="0"/>
      <w:marRight w:val="0"/>
      <w:marTop w:val="0"/>
      <w:marBottom w:val="0"/>
      <w:divBdr>
        <w:top w:val="none" w:sz="0" w:space="0" w:color="auto"/>
        <w:left w:val="none" w:sz="0" w:space="0" w:color="auto"/>
        <w:bottom w:val="none" w:sz="0" w:space="0" w:color="auto"/>
        <w:right w:val="none" w:sz="0" w:space="0" w:color="auto"/>
      </w:divBdr>
    </w:div>
    <w:div w:id="1078401640">
      <w:bodyDiv w:val="1"/>
      <w:marLeft w:val="0"/>
      <w:marRight w:val="0"/>
      <w:marTop w:val="0"/>
      <w:marBottom w:val="0"/>
      <w:divBdr>
        <w:top w:val="none" w:sz="0" w:space="0" w:color="auto"/>
        <w:left w:val="none" w:sz="0" w:space="0" w:color="auto"/>
        <w:bottom w:val="none" w:sz="0" w:space="0" w:color="auto"/>
        <w:right w:val="none" w:sz="0" w:space="0" w:color="auto"/>
      </w:divBdr>
    </w:div>
    <w:div w:id="1400247420">
      <w:bodyDiv w:val="1"/>
      <w:marLeft w:val="0"/>
      <w:marRight w:val="0"/>
      <w:marTop w:val="0"/>
      <w:marBottom w:val="0"/>
      <w:divBdr>
        <w:top w:val="none" w:sz="0" w:space="0" w:color="auto"/>
        <w:left w:val="none" w:sz="0" w:space="0" w:color="auto"/>
        <w:bottom w:val="none" w:sz="0" w:space="0" w:color="auto"/>
        <w:right w:val="none" w:sz="0" w:space="0" w:color="auto"/>
      </w:divBdr>
    </w:div>
    <w:div w:id="1657340922">
      <w:bodyDiv w:val="1"/>
      <w:marLeft w:val="0"/>
      <w:marRight w:val="0"/>
      <w:marTop w:val="0"/>
      <w:marBottom w:val="0"/>
      <w:divBdr>
        <w:top w:val="none" w:sz="0" w:space="0" w:color="auto"/>
        <w:left w:val="none" w:sz="0" w:space="0" w:color="auto"/>
        <w:bottom w:val="none" w:sz="0" w:space="0" w:color="auto"/>
        <w:right w:val="none" w:sz="0" w:space="0" w:color="auto"/>
      </w:divBdr>
    </w:div>
    <w:div w:id="1859151809">
      <w:bodyDiv w:val="1"/>
      <w:marLeft w:val="0"/>
      <w:marRight w:val="0"/>
      <w:marTop w:val="0"/>
      <w:marBottom w:val="0"/>
      <w:divBdr>
        <w:top w:val="none" w:sz="0" w:space="0" w:color="auto"/>
        <w:left w:val="none" w:sz="0" w:space="0" w:color="auto"/>
        <w:bottom w:val="none" w:sz="0" w:space="0" w:color="auto"/>
        <w:right w:val="none" w:sz="0" w:space="0" w:color="auto"/>
      </w:divBdr>
    </w:div>
    <w:div w:id="1885941573">
      <w:bodyDiv w:val="1"/>
      <w:marLeft w:val="0"/>
      <w:marRight w:val="0"/>
      <w:marTop w:val="0"/>
      <w:marBottom w:val="0"/>
      <w:divBdr>
        <w:top w:val="none" w:sz="0" w:space="0" w:color="auto"/>
        <w:left w:val="none" w:sz="0" w:space="0" w:color="auto"/>
        <w:bottom w:val="none" w:sz="0" w:space="0" w:color="auto"/>
        <w:right w:val="none" w:sz="0" w:space="0" w:color="auto"/>
      </w:divBdr>
    </w:div>
    <w:div w:id="20258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C3F0-0232-4820-B7A2-88DB3EF0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25</Pages>
  <Words>7330</Words>
  <Characters>41781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Коваленко Юлія Юріївна</cp:lastModifiedBy>
  <cp:revision>69</cp:revision>
  <cp:lastPrinted>2017-02-27T05:58:00Z</cp:lastPrinted>
  <dcterms:created xsi:type="dcterms:W3CDTF">2016-10-06T07:50:00Z</dcterms:created>
  <dcterms:modified xsi:type="dcterms:W3CDTF">2017-03-06T11:02:00Z</dcterms:modified>
</cp:coreProperties>
</file>