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19"/>
        <w:gridCol w:w="1134"/>
        <w:gridCol w:w="4394"/>
      </w:tblGrid>
      <w:tr w:rsidR="003D7202" w:rsidRPr="00F22A29" w14:paraId="1C70FB8E" w14:textId="77777777" w:rsidTr="005E09CE">
        <w:tc>
          <w:tcPr>
            <w:tcW w:w="4219" w:type="dxa"/>
          </w:tcPr>
          <w:p w14:paraId="1C70FB8A" w14:textId="77777777" w:rsidR="003D7202" w:rsidRPr="00F22A29" w:rsidRDefault="003D7202" w:rsidP="00017E60">
            <w:pPr>
              <w:widowControl w:val="0"/>
              <w:tabs>
                <w:tab w:val="left" w:pos="1290"/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1C70FB8B" w14:textId="6D57441E" w:rsidR="003D7202" w:rsidRDefault="00FC6AFA" w:rsidP="00017E6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68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C70FC62" wp14:editId="4792FF41">
                  <wp:extent cx="446405" cy="60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0FB8C" w14:textId="77777777" w:rsidR="003D7202" w:rsidRPr="00F22A29" w:rsidRDefault="003D7202" w:rsidP="00017E6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6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1C70FB8D" w14:textId="4A1181EC" w:rsidR="003D7202" w:rsidRPr="00947B50" w:rsidRDefault="00947B50" w:rsidP="00017E6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проект</w:t>
            </w:r>
            <w:proofErr w:type="spellEnd"/>
          </w:p>
        </w:tc>
      </w:tr>
    </w:tbl>
    <w:p w14:paraId="1C70FB8F" w14:textId="77777777" w:rsidR="003D7202" w:rsidRDefault="003D7202" w:rsidP="005E09CE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  <w:lang w:val="uk-UA"/>
        </w:rPr>
      </w:pPr>
      <w:r>
        <w:rPr>
          <w:smallCaps/>
          <w:color w:val="000000"/>
          <w:sz w:val="36"/>
          <w:szCs w:val="36"/>
          <w:lang w:val="uk-UA"/>
        </w:rPr>
        <w:t>СУМСЬКА МІСЬКА РАДА</w:t>
      </w:r>
    </w:p>
    <w:p w14:paraId="1C70FB90" w14:textId="794A405C" w:rsidR="003D7202" w:rsidRDefault="003D7202" w:rsidP="005E09CE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B90ECC">
        <w:rPr>
          <w:color w:val="000000"/>
          <w:sz w:val="28"/>
          <w:szCs w:val="28"/>
          <w:lang w:val="uk-UA"/>
        </w:rPr>
        <w:t xml:space="preserve">VII </w:t>
      </w:r>
      <w:r>
        <w:rPr>
          <w:color w:val="000000"/>
          <w:sz w:val="28"/>
          <w:szCs w:val="28"/>
          <w:lang w:val="uk-UA"/>
        </w:rPr>
        <w:t xml:space="preserve">СКЛИКАННЯ </w:t>
      </w:r>
      <w:r w:rsidR="00947B50">
        <w:rPr>
          <w:color w:val="000000"/>
          <w:sz w:val="28"/>
          <w:szCs w:val="28"/>
          <w:lang w:val="uk-UA"/>
        </w:rPr>
        <w:t>___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СЕСІЯ</w:t>
      </w:r>
    </w:p>
    <w:p w14:paraId="1C70FB91" w14:textId="77777777" w:rsidR="003D7202" w:rsidRDefault="003D7202" w:rsidP="005E09CE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14:paraId="1C70FB92" w14:textId="77777777" w:rsidR="003D7202" w:rsidRDefault="003D7202" w:rsidP="005E09CE">
      <w:pPr>
        <w:jc w:val="center"/>
        <w:rPr>
          <w:sz w:val="28"/>
          <w:szCs w:val="28"/>
          <w:lang w:val="uk-UA"/>
        </w:rPr>
      </w:pPr>
    </w:p>
    <w:p w14:paraId="1C70FB93" w14:textId="0D0BB513" w:rsidR="003D7202" w:rsidRDefault="003D7202" w:rsidP="005E09CE">
      <w:pPr>
        <w:widowControl w:val="0"/>
        <w:tabs>
          <w:tab w:val="left" w:pos="8447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</w:t>
      </w:r>
      <w:r w:rsidR="0057088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лютого 201</w:t>
      </w:r>
      <w:r w:rsidR="0057088A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року № </w:t>
      </w:r>
      <w:r w:rsidR="0057088A">
        <w:rPr>
          <w:color w:val="000000"/>
          <w:sz w:val="28"/>
          <w:szCs w:val="28"/>
          <w:lang w:val="uk-UA"/>
        </w:rPr>
        <w:t>____</w:t>
      </w:r>
      <w:r>
        <w:rPr>
          <w:color w:val="000000"/>
          <w:sz w:val="28"/>
          <w:szCs w:val="28"/>
          <w:lang w:val="uk-UA"/>
        </w:rPr>
        <w:t>-МР</w:t>
      </w:r>
    </w:p>
    <w:p w14:paraId="1C70FB94" w14:textId="77777777" w:rsidR="003D7202" w:rsidRDefault="003D7202" w:rsidP="005E09C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м. Суми</w:t>
      </w:r>
    </w:p>
    <w:p w14:paraId="1C70FB95" w14:textId="77777777" w:rsidR="003D7202" w:rsidRDefault="003D7202" w:rsidP="005E09CE">
      <w:pPr>
        <w:widowControl w:val="0"/>
        <w:tabs>
          <w:tab w:val="left" w:pos="4140"/>
          <w:tab w:val="left" w:pos="8447"/>
        </w:tabs>
        <w:autoSpaceDE w:val="0"/>
        <w:autoSpaceDN w:val="0"/>
        <w:adjustRightInd w:val="0"/>
        <w:ind w:firstLine="720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622"/>
      </w:tblGrid>
      <w:tr w:rsidR="003D7202" w:rsidRPr="00D0312C" w14:paraId="1C70FB97" w14:textId="77777777">
        <w:trPr>
          <w:trHeight w:val="1005"/>
        </w:trPr>
        <w:tc>
          <w:tcPr>
            <w:tcW w:w="4622" w:type="dxa"/>
          </w:tcPr>
          <w:p w14:paraId="1C70FB96" w14:textId="78329DA1" w:rsidR="003D7202" w:rsidRPr="00D0312C" w:rsidRDefault="003D7202" w:rsidP="005E09CE">
            <w:pPr>
              <w:jc w:val="both"/>
              <w:rPr>
                <w:sz w:val="28"/>
                <w:szCs w:val="28"/>
                <w:lang w:val="uk-UA"/>
              </w:rPr>
            </w:pPr>
            <w:bookmarkStart w:id="1" w:name="ЗакладкаРішення"/>
            <w:bookmarkEnd w:id="1"/>
            <w:r w:rsidRPr="00D0312C">
              <w:rPr>
                <w:sz w:val="28"/>
                <w:szCs w:val="28"/>
                <w:lang w:val="uk-UA"/>
              </w:rPr>
              <w:t xml:space="preserve">Про затвердження Положення про </w:t>
            </w:r>
            <w:r w:rsidR="00B56823">
              <w:rPr>
                <w:sz w:val="28"/>
                <w:szCs w:val="28"/>
                <w:lang w:val="uk-UA"/>
              </w:rPr>
              <w:t>громадські</w:t>
            </w:r>
            <w:r w:rsidRPr="00D0312C">
              <w:rPr>
                <w:sz w:val="28"/>
                <w:szCs w:val="28"/>
                <w:lang w:val="uk-UA"/>
              </w:rPr>
              <w:t xml:space="preserve"> комісії</w:t>
            </w:r>
            <w:r>
              <w:rPr>
                <w:sz w:val="28"/>
                <w:szCs w:val="28"/>
                <w:lang w:val="uk-UA"/>
              </w:rPr>
              <w:t xml:space="preserve"> при Сумській міській раді</w:t>
            </w:r>
          </w:p>
        </w:tc>
      </w:tr>
    </w:tbl>
    <w:p w14:paraId="1C70FB98" w14:textId="77777777" w:rsidR="003D7202" w:rsidRDefault="003D7202" w:rsidP="005E09CE">
      <w:pPr>
        <w:ind w:firstLine="709"/>
        <w:jc w:val="both"/>
        <w:rPr>
          <w:sz w:val="28"/>
          <w:szCs w:val="28"/>
          <w:lang w:val="uk-UA"/>
        </w:rPr>
      </w:pPr>
    </w:p>
    <w:p w14:paraId="1C70FB99" w14:textId="77777777" w:rsidR="003D7202" w:rsidRPr="00636EEE" w:rsidRDefault="003D7202" w:rsidP="005E09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залучення представників громадськості міста до участі у підготовці рішень Сумської міської ради, здійснення громадського контролю за їх виконанням, відповідно до </w:t>
      </w:r>
      <w:r w:rsidRPr="00636EEE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 w:rsidRPr="00636EEE">
        <w:rPr>
          <w:sz w:val="28"/>
          <w:szCs w:val="28"/>
          <w:lang w:val="uk-UA"/>
        </w:rPr>
        <w:t xml:space="preserve"> 140 Конституції України, статт</w:t>
      </w:r>
      <w:r>
        <w:rPr>
          <w:sz w:val="28"/>
          <w:szCs w:val="28"/>
          <w:lang w:val="uk-UA"/>
        </w:rPr>
        <w:t>і</w:t>
      </w:r>
      <w:r w:rsidRPr="00636EEE">
        <w:rPr>
          <w:sz w:val="28"/>
          <w:szCs w:val="28"/>
          <w:lang w:val="uk-UA"/>
        </w:rPr>
        <w:t xml:space="preserve"> 73 Ст</w:t>
      </w:r>
      <w:r>
        <w:rPr>
          <w:sz w:val="28"/>
          <w:szCs w:val="28"/>
          <w:lang w:val="uk-UA"/>
        </w:rPr>
        <w:t xml:space="preserve">атуту територіальної громади м. </w:t>
      </w:r>
      <w:r w:rsidRPr="00636EEE">
        <w:rPr>
          <w:sz w:val="28"/>
          <w:szCs w:val="28"/>
          <w:lang w:val="uk-UA"/>
        </w:rPr>
        <w:t xml:space="preserve">Суми, </w:t>
      </w:r>
      <w:r>
        <w:rPr>
          <w:sz w:val="28"/>
          <w:szCs w:val="28"/>
          <w:lang w:val="uk-UA"/>
        </w:rPr>
        <w:t xml:space="preserve">затвердженого рішенням Сумської міської ради №893-МР від 26 жовтня 2011 року, керуючись пунктом 1 частини першої статті 25, </w:t>
      </w:r>
      <w:r w:rsidRPr="00140511">
        <w:rPr>
          <w:sz w:val="28"/>
          <w:szCs w:val="28"/>
          <w:lang w:val="uk-UA"/>
        </w:rPr>
        <w:t>пунктом 1</w:t>
      </w:r>
      <w:r>
        <w:rPr>
          <w:sz w:val="28"/>
          <w:szCs w:val="28"/>
          <w:lang w:val="uk-UA"/>
        </w:rPr>
        <w:t xml:space="preserve"> частини першої статті 26 Регламенту роботи Сумської міської ради 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pl-PL"/>
        </w:rPr>
        <w:t>I</w:t>
      </w:r>
      <w:r w:rsidRPr="00E04C62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>, затвердженого рішенням Сумської міської ради №1-МР від 25 листопада 2015 року</w:t>
      </w:r>
      <w:r w:rsidRPr="00E04C6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статтею 25 Закону України «Про місцеве самоврядування в Україні», </w:t>
      </w:r>
      <w:r w:rsidRPr="003C1A9F">
        <w:rPr>
          <w:b/>
          <w:bCs/>
          <w:sz w:val="28"/>
          <w:szCs w:val="28"/>
          <w:lang w:val="uk-UA"/>
        </w:rPr>
        <w:t>Сумська міська рада</w:t>
      </w:r>
    </w:p>
    <w:p w14:paraId="1C70FB9A" w14:textId="77777777" w:rsidR="003D7202" w:rsidRDefault="003D7202" w:rsidP="005E09CE">
      <w:pPr>
        <w:jc w:val="center"/>
        <w:rPr>
          <w:b/>
          <w:bCs/>
          <w:sz w:val="28"/>
          <w:szCs w:val="28"/>
          <w:lang w:val="uk-UA"/>
        </w:rPr>
      </w:pPr>
    </w:p>
    <w:p w14:paraId="1C70FB9B" w14:textId="77777777" w:rsidR="003D7202" w:rsidRDefault="003D7202" w:rsidP="005E09CE">
      <w:pPr>
        <w:jc w:val="center"/>
        <w:rPr>
          <w:b/>
          <w:bCs/>
          <w:sz w:val="28"/>
          <w:szCs w:val="28"/>
          <w:lang w:val="uk-UA"/>
        </w:rPr>
      </w:pPr>
      <w:r w:rsidRPr="00636EEE">
        <w:rPr>
          <w:b/>
          <w:bCs/>
          <w:sz w:val="28"/>
          <w:szCs w:val="28"/>
          <w:lang w:val="uk-UA"/>
        </w:rPr>
        <w:t>ВИРІШИЛА:</w:t>
      </w:r>
    </w:p>
    <w:p w14:paraId="1C70FB9C" w14:textId="77777777" w:rsidR="003D7202" w:rsidRPr="00636EEE" w:rsidRDefault="003D7202" w:rsidP="005E09CE">
      <w:pPr>
        <w:tabs>
          <w:tab w:val="left" w:pos="1080"/>
          <w:tab w:val="left" w:pos="1260"/>
        </w:tabs>
        <w:jc w:val="center"/>
        <w:rPr>
          <w:b/>
          <w:bCs/>
          <w:sz w:val="28"/>
          <w:szCs w:val="28"/>
          <w:lang w:val="uk-UA"/>
        </w:rPr>
      </w:pPr>
    </w:p>
    <w:p w14:paraId="1C70FB9D" w14:textId="5ABF8069" w:rsidR="003D7202" w:rsidRDefault="003D7202" w:rsidP="005E09CE">
      <w:pPr>
        <w:numPr>
          <w:ilvl w:val="0"/>
          <w:numId w:val="1"/>
        </w:numPr>
        <w:tabs>
          <w:tab w:val="clear" w:pos="720"/>
          <w:tab w:val="left" w:pos="108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636EEE">
        <w:rPr>
          <w:sz w:val="28"/>
          <w:szCs w:val="28"/>
          <w:lang w:val="uk-UA"/>
        </w:rPr>
        <w:t xml:space="preserve">Затвердити Положення про </w:t>
      </w:r>
      <w:r w:rsidR="00B56823">
        <w:rPr>
          <w:sz w:val="28"/>
          <w:szCs w:val="28"/>
          <w:lang w:val="uk-UA"/>
        </w:rPr>
        <w:t>громадські</w:t>
      </w:r>
      <w:r w:rsidRPr="00636EEE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 при Сумській міській</w:t>
      </w:r>
      <w:r w:rsidRPr="00636EEE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і</w:t>
      </w:r>
      <w:r w:rsidRPr="00636EEE">
        <w:rPr>
          <w:sz w:val="28"/>
          <w:szCs w:val="28"/>
          <w:lang w:val="uk-UA"/>
        </w:rPr>
        <w:t xml:space="preserve"> (додається).</w:t>
      </w:r>
    </w:p>
    <w:p w14:paraId="1C70FB9E" w14:textId="290DFB9F" w:rsidR="003D7202" w:rsidRPr="00505EA3" w:rsidRDefault="003D7202" w:rsidP="005E09CE">
      <w:pPr>
        <w:numPr>
          <w:ilvl w:val="0"/>
          <w:numId w:val="1"/>
        </w:numPr>
        <w:tabs>
          <w:tab w:val="clear" w:pos="720"/>
          <w:tab w:val="left" w:pos="108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Вважати таким, що втратило чинність рішення Сумської міської ради </w:t>
      </w:r>
      <w:r w:rsidRPr="00505EA3">
        <w:rPr>
          <w:sz w:val="28"/>
          <w:szCs w:val="28"/>
          <w:lang w:val="uk-UA"/>
        </w:rPr>
        <w:t xml:space="preserve">від </w:t>
      </w:r>
      <w:r w:rsidR="00E253B5" w:rsidRPr="00E253B5">
        <w:rPr>
          <w:sz w:val="28"/>
          <w:szCs w:val="28"/>
          <w:lang w:val="uk-UA"/>
        </w:rPr>
        <w:t>24</w:t>
      </w:r>
      <w:r w:rsidRPr="00505EA3">
        <w:rPr>
          <w:sz w:val="28"/>
          <w:szCs w:val="28"/>
          <w:lang w:val="uk-UA"/>
        </w:rPr>
        <w:t xml:space="preserve"> </w:t>
      </w:r>
      <w:r w:rsidR="00E253B5">
        <w:rPr>
          <w:sz w:val="28"/>
          <w:szCs w:val="28"/>
          <w:lang w:val="uk-UA"/>
        </w:rPr>
        <w:t>лютого 2016</w:t>
      </w:r>
      <w:r w:rsidRPr="00505EA3">
        <w:rPr>
          <w:sz w:val="28"/>
          <w:szCs w:val="28"/>
          <w:lang w:val="uk-UA"/>
        </w:rPr>
        <w:t xml:space="preserve"> року № 3</w:t>
      </w:r>
      <w:r w:rsidR="00E253B5">
        <w:rPr>
          <w:sz w:val="28"/>
          <w:szCs w:val="28"/>
          <w:lang w:val="uk-UA"/>
        </w:rPr>
        <w:t>70</w:t>
      </w:r>
      <w:r w:rsidRPr="00505EA3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 «</w:t>
      </w:r>
      <w:r w:rsidRPr="00D0312C">
        <w:rPr>
          <w:sz w:val="28"/>
          <w:szCs w:val="28"/>
          <w:lang w:val="uk-UA"/>
        </w:rPr>
        <w:t xml:space="preserve">Про затвердження Положення про </w:t>
      </w:r>
      <w:r w:rsidR="00B56823">
        <w:rPr>
          <w:sz w:val="28"/>
          <w:szCs w:val="28"/>
          <w:lang w:val="uk-UA"/>
        </w:rPr>
        <w:t>громадські</w:t>
      </w:r>
      <w:r w:rsidRPr="00D0312C">
        <w:rPr>
          <w:sz w:val="28"/>
          <w:szCs w:val="28"/>
          <w:lang w:val="uk-UA"/>
        </w:rPr>
        <w:t xml:space="preserve"> </w:t>
      </w:r>
      <w:r w:rsidR="00B56823">
        <w:rPr>
          <w:sz w:val="28"/>
          <w:szCs w:val="28"/>
          <w:lang w:val="uk-UA"/>
        </w:rPr>
        <w:t xml:space="preserve">експертні </w:t>
      </w:r>
      <w:r w:rsidRPr="00D0312C">
        <w:rPr>
          <w:sz w:val="28"/>
          <w:szCs w:val="28"/>
          <w:lang w:val="uk-UA"/>
        </w:rPr>
        <w:t>комісії Сумської міської ради VI</w:t>
      </w:r>
      <w:r w:rsidR="00E253B5">
        <w:rPr>
          <w:sz w:val="28"/>
          <w:szCs w:val="28"/>
          <w:lang w:val="en-US"/>
        </w:rPr>
        <w:t>I</w:t>
      </w:r>
      <w:r w:rsidRPr="00D0312C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>».</w:t>
      </w:r>
    </w:p>
    <w:p w14:paraId="1C70FB9F" w14:textId="542C3ECB" w:rsidR="003D7202" w:rsidRDefault="003D7202" w:rsidP="005E09CE">
      <w:pPr>
        <w:numPr>
          <w:ilvl w:val="0"/>
          <w:numId w:val="1"/>
        </w:numPr>
        <w:tabs>
          <w:tab w:val="clear" w:pos="720"/>
          <w:tab w:val="left" w:pos="108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636EEE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</w:t>
      </w:r>
      <w:r>
        <w:rPr>
          <w:sz w:val="28"/>
          <w:szCs w:val="28"/>
          <w:lang w:val="uk-UA"/>
        </w:rPr>
        <w:t xml:space="preserve">, </w:t>
      </w:r>
      <w:r w:rsidR="00B56823">
        <w:rPr>
          <w:sz w:val="28"/>
          <w:szCs w:val="28"/>
          <w:lang w:val="uk-UA"/>
        </w:rPr>
        <w:t xml:space="preserve">в.о. </w:t>
      </w:r>
      <w:r>
        <w:rPr>
          <w:sz w:val="28"/>
          <w:szCs w:val="28"/>
          <w:lang w:val="uk-UA"/>
        </w:rPr>
        <w:t xml:space="preserve">керуючого справами виконавчого комітету </w:t>
      </w:r>
      <w:r w:rsidR="00B56823">
        <w:rPr>
          <w:sz w:val="28"/>
          <w:szCs w:val="28"/>
          <w:lang w:val="uk-UA"/>
        </w:rPr>
        <w:t>Пака С.Я</w:t>
      </w:r>
      <w:r>
        <w:rPr>
          <w:sz w:val="28"/>
          <w:szCs w:val="28"/>
          <w:lang w:val="uk-UA"/>
        </w:rPr>
        <w:t>.</w:t>
      </w:r>
    </w:p>
    <w:p w14:paraId="1C70FBA0" w14:textId="77777777" w:rsidR="003D7202" w:rsidRDefault="003D7202" w:rsidP="005E09CE">
      <w:pPr>
        <w:rPr>
          <w:b/>
          <w:bCs/>
          <w:sz w:val="28"/>
          <w:szCs w:val="28"/>
          <w:lang w:val="uk-UA"/>
        </w:rPr>
      </w:pPr>
    </w:p>
    <w:p w14:paraId="1C70FBA1" w14:textId="77777777" w:rsidR="003D7202" w:rsidRDefault="003D7202" w:rsidP="005E09CE">
      <w:pPr>
        <w:rPr>
          <w:b/>
          <w:bCs/>
          <w:sz w:val="28"/>
          <w:szCs w:val="28"/>
          <w:lang w:val="uk-UA"/>
        </w:rPr>
      </w:pPr>
    </w:p>
    <w:p w14:paraId="1C70FBA2" w14:textId="77777777" w:rsidR="003D7202" w:rsidRDefault="003D7202" w:rsidP="005E09CE">
      <w:pPr>
        <w:rPr>
          <w:b/>
          <w:bCs/>
          <w:sz w:val="28"/>
          <w:szCs w:val="28"/>
          <w:lang w:val="uk-UA"/>
        </w:rPr>
      </w:pPr>
    </w:p>
    <w:p w14:paraId="1C70FBA3" w14:textId="77777777" w:rsidR="003D7202" w:rsidRDefault="003D7202" w:rsidP="005E09CE">
      <w:pPr>
        <w:rPr>
          <w:b/>
          <w:bCs/>
          <w:sz w:val="28"/>
          <w:szCs w:val="28"/>
          <w:lang w:val="uk-UA"/>
        </w:rPr>
      </w:pPr>
    </w:p>
    <w:p w14:paraId="1C70FBA4" w14:textId="77777777" w:rsidR="003D7202" w:rsidRDefault="003D7202" w:rsidP="005E0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14:paraId="1C70FBA5" w14:textId="77777777" w:rsidR="003D7202" w:rsidRDefault="003D7202" w:rsidP="0075309B">
      <w:pPr>
        <w:rPr>
          <w:sz w:val="28"/>
          <w:szCs w:val="28"/>
          <w:lang w:val="uk-UA"/>
        </w:rPr>
      </w:pPr>
    </w:p>
    <w:p w14:paraId="77479548" w14:textId="77777777" w:rsidR="00B56823" w:rsidRPr="004C747F" w:rsidRDefault="00B56823" w:rsidP="00B56823">
      <w:pPr>
        <w:jc w:val="both"/>
        <w:rPr>
          <w:sz w:val="20"/>
          <w:szCs w:val="20"/>
          <w:lang w:val="uk-UA"/>
        </w:rPr>
      </w:pPr>
      <w:r w:rsidRPr="004C747F">
        <w:rPr>
          <w:sz w:val="20"/>
          <w:szCs w:val="20"/>
          <w:lang w:val="uk-UA"/>
        </w:rPr>
        <w:t xml:space="preserve">Виконавець: Баранов А.В. </w:t>
      </w:r>
    </w:p>
    <w:p w14:paraId="1036D9D5" w14:textId="77777777" w:rsidR="00B56823" w:rsidRPr="004C747F" w:rsidRDefault="00B56823" w:rsidP="00B56823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____________  </w:t>
      </w:r>
      <w:r>
        <w:rPr>
          <w:sz w:val="20"/>
          <w:szCs w:val="20"/>
        </w:rPr>
        <w:t>19.01.2017</w:t>
      </w:r>
    </w:p>
    <w:p w14:paraId="234F6F5C" w14:textId="77777777" w:rsidR="00B56823" w:rsidRPr="004C747F" w:rsidRDefault="00B56823" w:rsidP="00B56823">
      <w:pPr>
        <w:jc w:val="both"/>
        <w:rPr>
          <w:sz w:val="20"/>
          <w:szCs w:val="20"/>
        </w:rPr>
      </w:pPr>
      <w:proofErr w:type="spellStart"/>
      <w:r w:rsidRPr="004C747F">
        <w:rPr>
          <w:sz w:val="20"/>
          <w:szCs w:val="20"/>
        </w:rPr>
        <w:t>Ініціатор</w:t>
      </w:r>
      <w:proofErr w:type="spellEnd"/>
      <w:r w:rsidRPr="004C747F">
        <w:rPr>
          <w:sz w:val="20"/>
          <w:szCs w:val="20"/>
        </w:rPr>
        <w:t xml:space="preserve"> </w:t>
      </w:r>
      <w:proofErr w:type="spellStart"/>
      <w:r w:rsidRPr="004C747F">
        <w:rPr>
          <w:sz w:val="20"/>
          <w:szCs w:val="20"/>
        </w:rPr>
        <w:t>розгляду</w:t>
      </w:r>
      <w:proofErr w:type="spellEnd"/>
      <w:r w:rsidRPr="004C747F">
        <w:rPr>
          <w:sz w:val="20"/>
          <w:szCs w:val="20"/>
        </w:rPr>
        <w:t xml:space="preserve"> </w:t>
      </w:r>
      <w:proofErr w:type="spellStart"/>
      <w:r w:rsidRPr="004C747F">
        <w:rPr>
          <w:sz w:val="20"/>
          <w:szCs w:val="20"/>
        </w:rPr>
        <w:t>питання</w:t>
      </w:r>
      <w:proofErr w:type="spellEnd"/>
      <w:r w:rsidRPr="004C747F">
        <w:rPr>
          <w:sz w:val="20"/>
          <w:szCs w:val="20"/>
        </w:rPr>
        <w:t xml:space="preserve"> – </w:t>
      </w:r>
      <w:proofErr w:type="spellStart"/>
      <w:r w:rsidRPr="004C747F">
        <w:rPr>
          <w:sz w:val="20"/>
          <w:szCs w:val="20"/>
        </w:rPr>
        <w:t>фракція</w:t>
      </w:r>
      <w:proofErr w:type="spellEnd"/>
      <w:r w:rsidRPr="004C747F">
        <w:rPr>
          <w:sz w:val="20"/>
          <w:szCs w:val="20"/>
        </w:rPr>
        <w:t xml:space="preserve"> «ВО «</w:t>
      </w:r>
      <w:proofErr w:type="spellStart"/>
      <w:r w:rsidRPr="004C747F">
        <w:rPr>
          <w:sz w:val="20"/>
          <w:szCs w:val="20"/>
        </w:rPr>
        <w:t>Батьківщина</w:t>
      </w:r>
      <w:proofErr w:type="spellEnd"/>
      <w:r w:rsidRPr="004C747F">
        <w:rPr>
          <w:sz w:val="20"/>
          <w:szCs w:val="20"/>
        </w:rPr>
        <w:t>».</w:t>
      </w:r>
    </w:p>
    <w:p w14:paraId="396FF1FE" w14:textId="77777777" w:rsidR="00B56823" w:rsidRPr="004C747F" w:rsidRDefault="00B56823" w:rsidP="00B56823">
      <w:pPr>
        <w:jc w:val="both"/>
      </w:pPr>
      <w:r w:rsidRPr="004C747F">
        <w:rPr>
          <w:sz w:val="20"/>
          <w:szCs w:val="20"/>
        </w:rPr>
        <w:t xml:space="preserve">Проект </w:t>
      </w:r>
      <w:proofErr w:type="spellStart"/>
      <w:r w:rsidRPr="004C747F">
        <w:rPr>
          <w:sz w:val="20"/>
          <w:szCs w:val="20"/>
        </w:rPr>
        <w:t>рішення</w:t>
      </w:r>
      <w:proofErr w:type="spellEnd"/>
      <w:r w:rsidRPr="004C747F">
        <w:rPr>
          <w:sz w:val="20"/>
          <w:szCs w:val="20"/>
        </w:rPr>
        <w:t xml:space="preserve"> </w:t>
      </w:r>
      <w:proofErr w:type="spellStart"/>
      <w:r w:rsidRPr="004C747F">
        <w:rPr>
          <w:sz w:val="20"/>
          <w:szCs w:val="20"/>
        </w:rPr>
        <w:t>підготовлено</w:t>
      </w:r>
      <w:proofErr w:type="spellEnd"/>
      <w:r w:rsidRPr="004C747F">
        <w:rPr>
          <w:sz w:val="20"/>
          <w:szCs w:val="20"/>
        </w:rPr>
        <w:t xml:space="preserve"> </w:t>
      </w:r>
      <w:proofErr w:type="spellStart"/>
      <w:r w:rsidRPr="004C747F">
        <w:rPr>
          <w:sz w:val="20"/>
          <w:szCs w:val="20"/>
        </w:rPr>
        <w:t>фракцією</w:t>
      </w:r>
      <w:proofErr w:type="spellEnd"/>
      <w:r w:rsidRPr="004C747F">
        <w:rPr>
          <w:sz w:val="20"/>
          <w:szCs w:val="20"/>
        </w:rPr>
        <w:t xml:space="preserve"> «ВО «</w:t>
      </w:r>
      <w:proofErr w:type="spellStart"/>
      <w:r w:rsidRPr="004C747F">
        <w:rPr>
          <w:sz w:val="20"/>
          <w:szCs w:val="20"/>
        </w:rPr>
        <w:t>Батьківщина</w:t>
      </w:r>
      <w:proofErr w:type="spellEnd"/>
      <w:r w:rsidRPr="004C747F">
        <w:rPr>
          <w:sz w:val="20"/>
          <w:szCs w:val="20"/>
        </w:rPr>
        <w:t>».</w:t>
      </w:r>
    </w:p>
    <w:p w14:paraId="1C70FBA7" w14:textId="77777777" w:rsidR="003D7202" w:rsidRDefault="003D7202">
      <w:r>
        <w:br w:type="page"/>
      </w:r>
    </w:p>
    <w:tbl>
      <w:tblPr>
        <w:tblW w:w="46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</w:tblGrid>
      <w:tr w:rsidR="003D7202" w:rsidRPr="00C313C3" w14:paraId="1C70FBAB" w14:textId="77777777">
        <w:trPr>
          <w:trHeight w:val="1246"/>
          <w:jc w:val="right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C70FBA8" w14:textId="77777777" w:rsidR="003D7202" w:rsidRPr="00972FAD" w:rsidRDefault="003D7202" w:rsidP="009B2763">
            <w:pPr>
              <w:tabs>
                <w:tab w:val="left" w:pos="4860"/>
              </w:tabs>
              <w:ind w:lef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br w:type="page"/>
            </w:r>
            <w:r w:rsidRPr="00972FAD">
              <w:rPr>
                <w:sz w:val="28"/>
                <w:szCs w:val="28"/>
                <w:lang w:val="uk-UA"/>
              </w:rPr>
              <w:t>Додаток</w:t>
            </w:r>
          </w:p>
          <w:p w14:paraId="1C70FBA9" w14:textId="05CD758B" w:rsidR="003D7202" w:rsidRPr="00972FAD" w:rsidRDefault="003D7202" w:rsidP="009B2763">
            <w:pPr>
              <w:tabs>
                <w:tab w:val="left" w:pos="4860"/>
              </w:tabs>
              <w:ind w:left="72"/>
              <w:jc w:val="both"/>
              <w:rPr>
                <w:sz w:val="28"/>
                <w:szCs w:val="28"/>
                <w:lang w:val="uk-UA"/>
              </w:rPr>
            </w:pPr>
            <w:r w:rsidRPr="00972FAD">
              <w:rPr>
                <w:sz w:val="28"/>
                <w:szCs w:val="28"/>
                <w:lang w:val="uk-UA"/>
              </w:rPr>
              <w:t xml:space="preserve">до рішення Сумської міської ради «Про затвердження Положення про </w:t>
            </w:r>
            <w:r w:rsidR="00B56823">
              <w:rPr>
                <w:sz w:val="28"/>
                <w:szCs w:val="28"/>
                <w:lang w:val="uk-UA"/>
              </w:rPr>
              <w:t>громадські</w:t>
            </w:r>
            <w:r w:rsidRPr="00972FAD">
              <w:rPr>
                <w:sz w:val="28"/>
                <w:szCs w:val="28"/>
                <w:lang w:val="uk-UA"/>
              </w:rPr>
              <w:t xml:space="preserve"> комісії при Сумській  міській раді» </w:t>
            </w:r>
          </w:p>
          <w:p w14:paraId="1C70FBAA" w14:textId="3FA1DC74" w:rsidR="003D7202" w:rsidRPr="005E09CE" w:rsidRDefault="003D7202" w:rsidP="00E253B5">
            <w:pPr>
              <w:tabs>
                <w:tab w:val="left" w:pos="4860"/>
              </w:tabs>
              <w:ind w:left="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3DFD">
              <w:rPr>
                <w:color w:val="000000"/>
                <w:sz w:val="28"/>
                <w:szCs w:val="28"/>
                <w:lang w:val="uk-UA"/>
              </w:rPr>
              <w:t>від 2</w:t>
            </w:r>
            <w:r w:rsidR="00E253B5">
              <w:rPr>
                <w:color w:val="000000"/>
                <w:sz w:val="28"/>
                <w:szCs w:val="28"/>
                <w:lang w:val="uk-UA"/>
              </w:rPr>
              <w:t>2</w:t>
            </w:r>
            <w:r w:rsidRPr="00D93DFD">
              <w:rPr>
                <w:color w:val="000000"/>
                <w:sz w:val="28"/>
                <w:szCs w:val="28"/>
                <w:lang w:val="uk-UA"/>
              </w:rPr>
              <w:t xml:space="preserve"> лютого 201</w:t>
            </w:r>
            <w:r w:rsidR="00E253B5">
              <w:rPr>
                <w:color w:val="000000"/>
                <w:sz w:val="28"/>
                <w:szCs w:val="28"/>
                <w:lang w:val="uk-UA"/>
              </w:rPr>
              <w:t>7</w:t>
            </w:r>
            <w:r w:rsidRPr="00D93DFD">
              <w:rPr>
                <w:color w:val="000000"/>
                <w:sz w:val="28"/>
                <w:szCs w:val="28"/>
                <w:lang w:val="uk-UA"/>
              </w:rPr>
              <w:t xml:space="preserve"> року № </w:t>
            </w:r>
            <w:r w:rsidR="00E253B5">
              <w:rPr>
                <w:color w:val="000000"/>
                <w:sz w:val="28"/>
                <w:szCs w:val="28"/>
                <w:lang w:val="uk-UA"/>
              </w:rPr>
              <w:t>___</w:t>
            </w:r>
            <w:r w:rsidRPr="00D93DFD">
              <w:rPr>
                <w:color w:val="000000"/>
                <w:sz w:val="28"/>
                <w:szCs w:val="28"/>
                <w:lang w:val="uk-UA"/>
              </w:rPr>
              <w:t>-МР</w:t>
            </w:r>
          </w:p>
        </w:tc>
      </w:tr>
    </w:tbl>
    <w:p w14:paraId="1C70FBAC" w14:textId="77777777" w:rsidR="003D7202" w:rsidRPr="00972FAD" w:rsidRDefault="003D7202" w:rsidP="001A0A7C">
      <w:pPr>
        <w:jc w:val="both"/>
        <w:rPr>
          <w:sz w:val="28"/>
          <w:szCs w:val="28"/>
          <w:lang w:val="uk-UA"/>
        </w:rPr>
      </w:pPr>
    </w:p>
    <w:p w14:paraId="1C70FBAD" w14:textId="77777777" w:rsidR="003D7202" w:rsidRPr="00972FAD" w:rsidRDefault="003D7202" w:rsidP="001A0A7C">
      <w:pPr>
        <w:jc w:val="center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ПОЛОЖЕННЯ</w:t>
      </w:r>
    </w:p>
    <w:p w14:paraId="1C70FBAE" w14:textId="7AA8B847" w:rsidR="003D7202" w:rsidRPr="00972FAD" w:rsidRDefault="003D7202" w:rsidP="001A0A7C">
      <w:pPr>
        <w:spacing w:line="235" w:lineRule="auto"/>
        <w:jc w:val="center"/>
        <w:rPr>
          <w:sz w:val="32"/>
          <w:szCs w:val="32"/>
          <w:u w:val="single"/>
          <w:lang w:val="uk-UA"/>
        </w:rPr>
      </w:pPr>
      <w:r w:rsidRPr="00972FAD">
        <w:rPr>
          <w:b/>
          <w:bCs/>
          <w:sz w:val="32"/>
          <w:szCs w:val="32"/>
          <w:lang w:val="uk-UA"/>
        </w:rPr>
        <w:t xml:space="preserve">про </w:t>
      </w:r>
      <w:r w:rsidR="00B56823">
        <w:rPr>
          <w:b/>
          <w:bCs/>
          <w:sz w:val="32"/>
          <w:szCs w:val="32"/>
          <w:lang w:val="uk-UA"/>
        </w:rPr>
        <w:t>громадські</w:t>
      </w:r>
      <w:r w:rsidRPr="00972FAD">
        <w:rPr>
          <w:b/>
          <w:bCs/>
          <w:sz w:val="32"/>
          <w:szCs w:val="32"/>
          <w:lang w:val="uk-UA"/>
        </w:rPr>
        <w:t xml:space="preserve"> комісії при Сумській міській раді</w:t>
      </w:r>
      <w:r w:rsidRPr="00972FAD">
        <w:rPr>
          <w:strike/>
          <w:sz w:val="32"/>
          <w:szCs w:val="32"/>
          <w:lang w:val="uk-UA"/>
        </w:rPr>
        <w:br/>
      </w:r>
    </w:p>
    <w:p w14:paraId="1C70FBAF" w14:textId="77777777" w:rsidR="003D7202" w:rsidRPr="00972FAD" w:rsidRDefault="003D7202" w:rsidP="001A0A7C">
      <w:pPr>
        <w:spacing w:line="235" w:lineRule="auto"/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Розділ І</w:t>
      </w:r>
    </w:p>
    <w:p w14:paraId="1C70FBB0" w14:textId="77777777" w:rsidR="003D7202" w:rsidRPr="00972FAD" w:rsidRDefault="003D7202" w:rsidP="001A0A7C">
      <w:pPr>
        <w:spacing w:line="235" w:lineRule="auto"/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ЗАГАЛЬНІ ПОЛОЖЕННЯ</w:t>
      </w:r>
    </w:p>
    <w:p w14:paraId="1C70FBB1" w14:textId="77777777" w:rsidR="003D7202" w:rsidRPr="00972FAD" w:rsidRDefault="003D7202" w:rsidP="001A0A7C">
      <w:pPr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BB2" w14:textId="77777777" w:rsidR="003D7202" w:rsidRPr="00972FAD" w:rsidRDefault="003D7202" w:rsidP="001A0A7C">
      <w:pPr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1.</w:t>
      </w:r>
    </w:p>
    <w:p w14:paraId="1C70FBB3" w14:textId="1C3D2C86" w:rsidR="003D7202" w:rsidRDefault="00B56823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Громадські</w:t>
      </w:r>
      <w:r w:rsidR="003D7202" w:rsidRPr="00972FAD">
        <w:rPr>
          <w:sz w:val="28"/>
          <w:szCs w:val="28"/>
          <w:lang w:val="uk-UA"/>
        </w:rPr>
        <w:t xml:space="preserve"> комісії при Сумській міській раді (далі – Комісії) є постійно діючими консультативно-дорадчими органами міської ради, які створюються з ініціативи громадськості за процедурою, описаною в цьому Положенні.  </w:t>
      </w:r>
    </w:p>
    <w:p w14:paraId="1C70FBB5" w14:textId="0A16E60D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Діяльність Комісій спрямована на забезпечення в</w:t>
      </w:r>
      <w:r w:rsidR="00B56823">
        <w:rPr>
          <w:sz w:val="28"/>
          <w:szCs w:val="28"/>
          <w:lang w:val="uk-UA"/>
        </w:rPr>
        <w:t xml:space="preserve">рахування громадської </w:t>
      </w:r>
      <w:r w:rsidRPr="00972FAD">
        <w:rPr>
          <w:sz w:val="28"/>
          <w:szCs w:val="28"/>
          <w:lang w:val="uk-UA"/>
        </w:rPr>
        <w:t xml:space="preserve"> думки при прийнятті рішень Су</w:t>
      </w:r>
      <w:r>
        <w:rPr>
          <w:sz w:val="28"/>
          <w:szCs w:val="28"/>
          <w:lang w:val="uk-UA"/>
        </w:rPr>
        <w:t>мською міською радою</w:t>
      </w:r>
      <w:r w:rsidRPr="00972FAD">
        <w:rPr>
          <w:sz w:val="28"/>
          <w:szCs w:val="28"/>
          <w:lang w:val="uk-UA"/>
        </w:rPr>
        <w:t>.</w:t>
      </w:r>
    </w:p>
    <w:p w14:paraId="1C70FBB6" w14:textId="77777777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У своїй діяльності Комісії керуються Конституцією України, законами України, указами і розпорядженнями Президента України, актами Кабінету Міністрів України, іншими нормативними актами, рішеннями </w:t>
      </w:r>
      <w:r>
        <w:rPr>
          <w:sz w:val="28"/>
          <w:szCs w:val="28"/>
          <w:lang w:val="uk-UA"/>
        </w:rPr>
        <w:t xml:space="preserve">Сумської міської ради </w:t>
      </w:r>
      <w:r w:rsidRPr="00972FAD">
        <w:rPr>
          <w:sz w:val="28"/>
          <w:szCs w:val="28"/>
          <w:lang w:val="uk-UA"/>
        </w:rPr>
        <w:t xml:space="preserve">та її виконавчого комітету, розпорядженнями міського голови та цим Положенням. </w:t>
      </w:r>
    </w:p>
    <w:p w14:paraId="1C70FBB7" w14:textId="77777777" w:rsidR="003D7202" w:rsidRPr="00972FAD" w:rsidRDefault="003D7202" w:rsidP="001A0A7C">
      <w:pPr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BB8" w14:textId="77777777" w:rsidR="003D7202" w:rsidRPr="00972FAD" w:rsidRDefault="003D7202" w:rsidP="001A0A7C">
      <w:pPr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2.</w:t>
      </w:r>
    </w:p>
    <w:p w14:paraId="1C70FBB9" w14:textId="77777777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Комісії створюються за наступними напрямками:</w:t>
      </w:r>
    </w:p>
    <w:p w14:paraId="1C70FBBA" w14:textId="77777777" w:rsidR="003D7202" w:rsidRPr="00C7797D" w:rsidRDefault="003D7202" w:rsidP="001A0A7C">
      <w:pPr>
        <w:pStyle w:val="a6"/>
        <w:numPr>
          <w:ilvl w:val="0"/>
          <w:numId w:val="4"/>
        </w:numPr>
        <w:spacing w:after="0" w:line="235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797D">
        <w:rPr>
          <w:rFonts w:ascii="Times New Roman" w:hAnsi="Times New Roman" w:cs="Times New Roman"/>
          <w:sz w:val="28"/>
          <w:szCs w:val="28"/>
          <w:lang w:val="uk-UA" w:eastAsia="ru-RU"/>
        </w:rPr>
        <w:t>з питань соціально-економічного розвитку та бюджету;</w:t>
      </w:r>
    </w:p>
    <w:p w14:paraId="1C70FBBB" w14:textId="77777777" w:rsidR="003D7202" w:rsidRPr="00C7797D" w:rsidRDefault="003D7202" w:rsidP="001A0A7C">
      <w:pPr>
        <w:pStyle w:val="a6"/>
        <w:numPr>
          <w:ilvl w:val="0"/>
          <w:numId w:val="4"/>
        </w:numPr>
        <w:spacing w:after="0" w:line="235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797D">
        <w:rPr>
          <w:rFonts w:ascii="Times New Roman" w:hAnsi="Times New Roman" w:cs="Times New Roman"/>
          <w:sz w:val="28"/>
          <w:szCs w:val="28"/>
          <w:lang w:val="uk-UA" w:eastAsia="ru-RU"/>
        </w:rPr>
        <w:t>з питань містобудування і земельних відносин;</w:t>
      </w:r>
    </w:p>
    <w:p w14:paraId="1C70FBBC" w14:textId="77777777" w:rsidR="003D7202" w:rsidRPr="00C7797D" w:rsidRDefault="003D7202" w:rsidP="001A0A7C">
      <w:pPr>
        <w:pStyle w:val="a6"/>
        <w:numPr>
          <w:ilvl w:val="0"/>
          <w:numId w:val="4"/>
        </w:numPr>
        <w:spacing w:after="0" w:line="235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797D">
        <w:rPr>
          <w:rFonts w:ascii="Times New Roman" w:hAnsi="Times New Roman" w:cs="Times New Roman"/>
          <w:sz w:val="28"/>
          <w:szCs w:val="28"/>
          <w:lang w:val="uk-UA" w:eastAsia="ru-RU"/>
        </w:rPr>
        <w:t>з питань майна комунальної власності та приватизації;</w:t>
      </w:r>
    </w:p>
    <w:p w14:paraId="1C70FBBD" w14:textId="77777777" w:rsidR="003D7202" w:rsidRPr="00C7797D" w:rsidRDefault="003D7202" w:rsidP="001A0A7C">
      <w:pPr>
        <w:pStyle w:val="a6"/>
        <w:numPr>
          <w:ilvl w:val="0"/>
          <w:numId w:val="4"/>
        </w:numPr>
        <w:spacing w:after="0" w:line="235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797D">
        <w:rPr>
          <w:rFonts w:ascii="Times New Roman" w:hAnsi="Times New Roman" w:cs="Times New Roman"/>
          <w:sz w:val="28"/>
          <w:szCs w:val="28"/>
          <w:lang w:val="uk-UA" w:eastAsia="ru-RU"/>
        </w:rPr>
        <w:t>з питань житлово-комунального господарства та міської інфраструктури;</w:t>
      </w:r>
    </w:p>
    <w:p w14:paraId="1C70FBBE" w14:textId="77777777" w:rsidR="003D7202" w:rsidRPr="00C7797D" w:rsidRDefault="003D7202" w:rsidP="001A0A7C">
      <w:pPr>
        <w:pStyle w:val="a6"/>
        <w:numPr>
          <w:ilvl w:val="0"/>
          <w:numId w:val="4"/>
        </w:numPr>
        <w:spacing w:after="0" w:line="235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797D">
        <w:rPr>
          <w:rFonts w:ascii="Times New Roman" w:hAnsi="Times New Roman" w:cs="Times New Roman"/>
          <w:sz w:val="28"/>
          <w:szCs w:val="28"/>
          <w:lang w:val="uk-UA" w:eastAsia="ru-RU"/>
        </w:rPr>
        <w:t>з питань транспорту.</w:t>
      </w:r>
    </w:p>
    <w:p w14:paraId="1C70FBBF" w14:textId="77777777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Комісії вивчають проекти рішень Сумської міської ради</w:t>
      </w:r>
      <w:r>
        <w:rPr>
          <w:sz w:val="28"/>
          <w:szCs w:val="28"/>
          <w:lang w:val="uk-UA"/>
        </w:rPr>
        <w:t xml:space="preserve"> </w:t>
      </w:r>
      <w:r w:rsidRPr="00972FAD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є ініціаторами </w:t>
      </w:r>
      <w:r w:rsidRPr="00972FAD">
        <w:rPr>
          <w:sz w:val="28"/>
          <w:szCs w:val="28"/>
          <w:lang w:val="uk-UA"/>
        </w:rPr>
        <w:t>розгляд</w:t>
      </w:r>
      <w:r>
        <w:rPr>
          <w:sz w:val="28"/>
          <w:szCs w:val="28"/>
          <w:lang w:val="uk-UA"/>
        </w:rPr>
        <w:t>у Сумською міською радою проектів</w:t>
      </w:r>
      <w:r w:rsidRPr="00972FAD">
        <w:rPr>
          <w:sz w:val="28"/>
          <w:szCs w:val="28"/>
          <w:lang w:val="uk-UA"/>
        </w:rPr>
        <w:t xml:space="preserve"> рішень, здійснюють громадський контроль за виконанням рішень Сумської міської ради, надають свої пропозиції щодо вдосконалення діяльності Сумської міської ради. </w:t>
      </w:r>
    </w:p>
    <w:p w14:paraId="1C70FBC0" w14:textId="77777777" w:rsidR="003D7202" w:rsidRPr="003707B6" w:rsidRDefault="003D7202" w:rsidP="001A0A7C">
      <w:pPr>
        <w:autoSpaceDE w:val="0"/>
        <w:autoSpaceDN w:val="0"/>
        <w:spacing w:line="235" w:lineRule="auto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Члени Комісій здійснюють свою діяльність на громадських засадах.</w:t>
      </w:r>
    </w:p>
    <w:p w14:paraId="1C70FBC1" w14:textId="77777777" w:rsidR="003D7202" w:rsidRDefault="003D7202" w:rsidP="001A0A7C">
      <w:pPr>
        <w:spacing w:line="235" w:lineRule="auto"/>
        <w:jc w:val="both"/>
        <w:rPr>
          <w:b/>
          <w:bCs/>
          <w:sz w:val="28"/>
          <w:szCs w:val="28"/>
          <w:lang w:val="uk-UA"/>
        </w:rPr>
      </w:pPr>
    </w:p>
    <w:p w14:paraId="1C70FBC2" w14:textId="77777777" w:rsidR="003D7202" w:rsidRPr="00972FAD" w:rsidRDefault="003D7202" w:rsidP="001A0A7C">
      <w:pPr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3.</w:t>
      </w:r>
    </w:p>
    <w:p w14:paraId="1C70FBC3" w14:textId="77777777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Це Положення та зміни до нього затверджуються рішенням Сумської міської ради. </w:t>
      </w:r>
    </w:p>
    <w:p w14:paraId="1C70FBC4" w14:textId="77777777" w:rsidR="003D7202" w:rsidRPr="00972FAD" w:rsidRDefault="003D7202" w:rsidP="001A0A7C">
      <w:pPr>
        <w:keepNext/>
        <w:spacing w:line="235" w:lineRule="auto"/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Розділ ІІ</w:t>
      </w:r>
    </w:p>
    <w:p w14:paraId="1C70FBC5" w14:textId="79A88CC2" w:rsidR="003D7202" w:rsidRPr="00972FAD" w:rsidRDefault="00B56823" w:rsidP="001A0A7C">
      <w:pPr>
        <w:keepNext/>
        <w:spacing w:line="235" w:lineRule="auto"/>
        <w:jc w:val="center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СКЛАД ГРОМАДСЬКИХ</w:t>
      </w:r>
      <w:r w:rsidR="003D7202" w:rsidRPr="00972FAD">
        <w:rPr>
          <w:b/>
          <w:bCs/>
          <w:sz w:val="28"/>
          <w:szCs w:val="28"/>
          <w:lang w:val="uk-UA"/>
        </w:rPr>
        <w:t xml:space="preserve"> КОМІСІЙ</w:t>
      </w:r>
    </w:p>
    <w:p w14:paraId="1C70FBC6" w14:textId="77777777" w:rsidR="003D7202" w:rsidRPr="00972FAD" w:rsidRDefault="003D7202" w:rsidP="001A0A7C">
      <w:pPr>
        <w:keepNext/>
        <w:autoSpaceDE w:val="0"/>
        <w:autoSpaceDN w:val="0"/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BC7" w14:textId="77777777" w:rsidR="003D7202" w:rsidRPr="00972FAD" w:rsidRDefault="003D7202" w:rsidP="001A0A7C">
      <w:pPr>
        <w:keepNext/>
        <w:autoSpaceDE w:val="0"/>
        <w:autoSpaceDN w:val="0"/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4.</w:t>
      </w:r>
    </w:p>
    <w:p w14:paraId="1C70FBC8" w14:textId="77777777" w:rsidR="003D7202" w:rsidRPr="00972FAD" w:rsidRDefault="003D7202" w:rsidP="001A0A7C">
      <w:pPr>
        <w:autoSpaceDE w:val="0"/>
        <w:autoSpaceDN w:val="0"/>
        <w:spacing w:line="235" w:lineRule="auto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До складу Комісій можуть бути обрані члени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972FAD">
        <w:rPr>
          <w:sz w:val="28"/>
          <w:szCs w:val="28"/>
          <w:lang w:val="uk-UA"/>
        </w:rPr>
        <w:t xml:space="preserve">міста Суми, які мають професійний досвід або напрацьовані пропозиції (проекти) у сфері компетенції відповідної Комісії.  </w:t>
      </w:r>
    </w:p>
    <w:p w14:paraId="1C70FBC9" w14:textId="77777777" w:rsidR="003D7202" w:rsidRPr="00972FAD" w:rsidRDefault="003D7202" w:rsidP="001A0A7C">
      <w:pPr>
        <w:keepNext/>
        <w:autoSpaceDE w:val="0"/>
        <w:autoSpaceDN w:val="0"/>
        <w:spacing w:line="235" w:lineRule="auto"/>
        <w:ind w:right="74" w:firstLine="709"/>
        <w:jc w:val="both"/>
        <w:rPr>
          <w:b/>
          <w:bCs/>
          <w:sz w:val="28"/>
          <w:szCs w:val="28"/>
          <w:lang w:val="uk-UA"/>
        </w:rPr>
      </w:pPr>
    </w:p>
    <w:p w14:paraId="1C70FBCA" w14:textId="77777777" w:rsidR="003D7202" w:rsidRPr="00972FAD" w:rsidRDefault="003D7202" w:rsidP="001A0A7C">
      <w:pPr>
        <w:keepNext/>
        <w:autoSpaceDE w:val="0"/>
        <w:autoSpaceDN w:val="0"/>
        <w:spacing w:line="235" w:lineRule="auto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5.</w:t>
      </w:r>
    </w:p>
    <w:p w14:paraId="1C70FBCB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Склад Комісій формується на принципах прозорості та публічності на установчих зборах шляхом рейтингового голосування за кандидатури, які виявили бажання брати участь у роботі Комісій та подали ініціативній групі зі створення Комісій документи, вказані в ро</w:t>
      </w:r>
      <w:r>
        <w:rPr>
          <w:sz w:val="28"/>
          <w:szCs w:val="28"/>
          <w:lang w:val="uk-UA"/>
        </w:rPr>
        <w:t xml:space="preserve">зділі ІІІ цього Положення у </w:t>
      </w:r>
      <w:r w:rsidRPr="00972FAD">
        <w:rPr>
          <w:sz w:val="28"/>
          <w:szCs w:val="28"/>
          <w:lang w:val="uk-UA"/>
        </w:rPr>
        <w:t xml:space="preserve">визначений для подачі строк. </w:t>
      </w:r>
    </w:p>
    <w:p w14:paraId="1C70FBCC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</w:p>
    <w:p w14:paraId="1C70FBCD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6.</w:t>
      </w:r>
    </w:p>
    <w:p w14:paraId="1C70FBCE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До складу Комісій не можуть входити депутати Сумської міської ради, члени виконавчого комітету Сумської міської ради, міський голова, секретар Сумської міської ради та посадові особи виконавчих органів ради. </w:t>
      </w:r>
    </w:p>
    <w:p w14:paraId="1C70FBCF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</w:p>
    <w:p w14:paraId="1C70FBD0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7.</w:t>
      </w:r>
    </w:p>
    <w:p w14:paraId="1C70FBD1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Термін повноважень Комісій</w:t>
      </w:r>
      <w:r>
        <w:rPr>
          <w:sz w:val="28"/>
          <w:szCs w:val="28"/>
          <w:lang w:val="uk-UA"/>
        </w:rPr>
        <w:t xml:space="preserve"> – 2 роки</w:t>
      </w:r>
      <w:r w:rsidRPr="00972FAD">
        <w:rPr>
          <w:sz w:val="28"/>
          <w:szCs w:val="28"/>
          <w:lang w:val="uk-UA"/>
        </w:rPr>
        <w:t xml:space="preserve">. Членство в Комісіях є індивідуальним. </w:t>
      </w:r>
      <w:r>
        <w:rPr>
          <w:sz w:val="28"/>
          <w:szCs w:val="28"/>
          <w:lang w:val="uk-UA"/>
        </w:rPr>
        <w:t xml:space="preserve"> Особа </w:t>
      </w:r>
      <w:r w:rsidRPr="00972FAD">
        <w:rPr>
          <w:sz w:val="28"/>
          <w:szCs w:val="28"/>
          <w:lang w:val="uk-UA"/>
        </w:rPr>
        <w:t>може входити до складу тільки однієї комісії.</w:t>
      </w:r>
    </w:p>
    <w:p w14:paraId="1C70FBD2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</w:p>
    <w:p w14:paraId="1C70FBD3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8.</w:t>
      </w:r>
    </w:p>
    <w:p w14:paraId="1C70FBD4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Кількісний склад Комісій не повинен перевищувати 7 осіб, мінімальний склад – 3 особи.</w:t>
      </w:r>
    </w:p>
    <w:p w14:paraId="1C70FBD5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</w:p>
    <w:p w14:paraId="1C70FBD6" w14:textId="77777777" w:rsidR="003D7202" w:rsidRPr="00972FAD" w:rsidRDefault="003D7202" w:rsidP="001A0A7C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 xml:space="preserve">Розділ ІІІ </w:t>
      </w:r>
    </w:p>
    <w:p w14:paraId="1C70FBD7" w14:textId="522CE0F7" w:rsidR="003D7202" w:rsidRPr="00972FAD" w:rsidRDefault="003D7202" w:rsidP="001A0A7C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ПОРЯДОК ФОРМУВАННЯ ГРОМАДСЬКИХ КОМІСІЙ</w:t>
      </w:r>
    </w:p>
    <w:p w14:paraId="1C70FBD8" w14:textId="77777777" w:rsidR="003D7202" w:rsidRPr="00972FAD" w:rsidRDefault="003D7202" w:rsidP="001A0A7C">
      <w:pPr>
        <w:autoSpaceDE w:val="0"/>
        <w:autoSpaceDN w:val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BD9" w14:textId="77777777" w:rsidR="003D7202" w:rsidRPr="00972FAD" w:rsidRDefault="003D7202" w:rsidP="001A0A7C">
      <w:pPr>
        <w:autoSpaceDE w:val="0"/>
        <w:autoSpaceDN w:val="0"/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9.</w:t>
      </w:r>
    </w:p>
    <w:p w14:paraId="1C70FBDA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Для формування складу Комісій утворюється ініціативна група з підготовки установчих зборів з числа активних членів громади. До складу ініціативної групи з підготовки установчих зборів входять представники інститутів громадянського суспільства і члени громади міста, в тому числі ті, які є членами діючих Комісій. </w:t>
      </w:r>
    </w:p>
    <w:p w14:paraId="1C70FBDB" w14:textId="77777777" w:rsidR="003D7202" w:rsidRPr="00AE2816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Якщо при Сумській міській раді вже утворені Комісії, то не пізніше ніж за 30 календарних днів до закінчення їх повноважень вони утворюють ініціативну робочу групу з підготовки установчих зборів для формування нового складу Комісій. </w:t>
      </w:r>
    </w:p>
    <w:p w14:paraId="1C70FBDC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10.</w:t>
      </w:r>
    </w:p>
    <w:p w14:paraId="1C70FBDD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Не пізніше ніж за 15 календарних днів до проведення установчих зборів Сумська міська рада в обов’язковому порядку оприлюднює на своєму офіційному веб-сайті та в інший прийнятний спосіб підготовлене ініціативною групою повідомлення про дату, час, місце, порядок проведення установчих зборів, порядок подання заяв для участі в установчих зборах, відомості про склад ініціативної групи, а також прізвище, ім’я, електронну адресу та номер телефону відповідальної особи. </w:t>
      </w:r>
    </w:p>
    <w:p w14:paraId="1C70FBDE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</w:p>
    <w:p w14:paraId="1C70FBDF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11.</w:t>
      </w:r>
    </w:p>
    <w:p w14:paraId="1C70FBE0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Для участі в установчих зборах кандидати подають ініціативній групі заяву у визначеній формі. Зразок заяви розміщується на офіційному веб-сайті Сумської міської ради.</w:t>
      </w:r>
    </w:p>
    <w:p w14:paraId="1C70FBE1" w14:textId="77777777" w:rsidR="003D7202" w:rsidRPr="00972FAD" w:rsidRDefault="003D7202" w:rsidP="001A0A7C">
      <w:pPr>
        <w:keepNext/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lastRenderedPageBreak/>
        <w:t xml:space="preserve">До заяви додаються: </w:t>
      </w:r>
    </w:p>
    <w:p w14:paraId="1C70FBE2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а) біографічна довідка кандидата із зазначенням професійного досвіду за напрямком обраної кандидатом Комісії;</w:t>
      </w:r>
    </w:p>
    <w:p w14:paraId="1C70FBE3" w14:textId="0C33C498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б) якщо кандидат не має достатнього професійного досвіду для  роботи у </w:t>
      </w:r>
      <w:r w:rsidR="00B56823">
        <w:rPr>
          <w:sz w:val="28"/>
          <w:szCs w:val="28"/>
          <w:lang w:val="uk-UA"/>
        </w:rPr>
        <w:t>громадських</w:t>
      </w:r>
      <w:r w:rsidR="0000194A">
        <w:rPr>
          <w:sz w:val="28"/>
          <w:szCs w:val="28"/>
          <w:lang w:val="uk-UA"/>
        </w:rPr>
        <w:t xml:space="preserve"> </w:t>
      </w:r>
      <w:r w:rsidRPr="00972FAD">
        <w:rPr>
          <w:sz w:val="28"/>
          <w:szCs w:val="28"/>
          <w:lang w:val="uk-UA"/>
        </w:rPr>
        <w:t xml:space="preserve">комісіях, він має надати ініціативній групі (разом з біографічною довідкою) напрацьовані проекти щодо розвитку міста у сфері, віднесеній до компетенції визначеної претендентом Комісії. </w:t>
      </w:r>
    </w:p>
    <w:p w14:paraId="1C70FBE4" w14:textId="77777777" w:rsidR="003D7202" w:rsidRPr="00972FAD" w:rsidRDefault="003D7202" w:rsidP="001A0A7C">
      <w:pPr>
        <w:keepNext/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</w:p>
    <w:p w14:paraId="1C70FBE5" w14:textId="77777777" w:rsidR="003D7202" w:rsidRPr="00972FAD" w:rsidRDefault="003D7202" w:rsidP="001A0A7C">
      <w:pPr>
        <w:keepNext/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12.</w:t>
      </w:r>
    </w:p>
    <w:p w14:paraId="1C70FBE6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За 5 календарних днів до проведення установчих зборів приймання заяв для участі у них припиняється. На підставі поданих заяв ініціативна група складає список учасників установчих зборів, кандидатур до складу Комісій, та у разі потреби уточнює місце проведення установчих зборів, про що Сумської міської ради повідомляє на своєму офіційному веб-сайті та в інший прийнятний спосіб. </w:t>
      </w:r>
    </w:p>
    <w:p w14:paraId="1C70FBE7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</w:p>
    <w:p w14:paraId="1C70FBE8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13.</w:t>
      </w:r>
    </w:p>
    <w:p w14:paraId="1C70FBE9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На початку проведення установчих зборів з числа їх учасників обирається голова зборів, секретар, лічильна комісія.</w:t>
      </w:r>
    </w:p>
    <w:p w14:paraId="1C70FBEA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Рішення установчих зборів</w:t>
      </w:r>
      <w:r>
        <w:rPr>
          <w:sz w:val="28"/>
          <w:szCs w:val="28"/>
          <w:lang w:val="uk-UA"/>
        </w:rPr>
        <w:t xml:space="preserve"> у формі протоколу</w:t>
      </w:r>
      <w:r w:rsidRPr="00972FAD">
        <w:rPr>
          <w:sz w:val="28"/>
          <w:szCs w:val="28"/>
          <w:lang w:val="uk-UA"/>
        </w:rPr>
        <w:t>, включаючи відомості про кількісний і персональний склад кожної з новообраних Комісій, оприлюднюється на офіційному веб-сайті Сумської міської ради та в інший прийнятний спосіб.</w:t>
      </w:r>
    </w:p>
    <w:p w14:paraId="1C70FBEB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</w:p>
    <w:p w14:paraId="1C70FBEC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14.</w:t>
      </w:r>
    </w:p>
    <w:p w14:paraId="1C70FBED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Після оприлюднення </w:t>
      </w:r>
      <w:r>
        <w:rPr>
          <w:sz w:val="28"/>
          <w:szCs w:val="28"/>
          <w:lang w:val="uk-UA"/>
        </w:rPr>
        <w:t>рішення</w:t>
      </w:r>
      <w:r w:rsidRPr="00972FAD">
        <w:rPr>
          <w:sz w:val="28"/>
          <w:szCs w:val="28"/>
          <w:lang w:val="uk-UA"/>
        </w:rPr>
        <w:t xml:space="preserve"> установчих зборів міський голова ініціює розгляд питання щодо затвердження складу Комісій. Відповідний проект рішення виноситься до порядку денного чергової сесії відпов</w:t>
      </w:r>
      <w:r>
        <w:rPr>
          <w:sz w:val="28"/>
          <w:szCs w:val="28"/>
          <w:lang w:val="uk-UA"/>
        </w:rPr>
        <w:t>ідно до процедур, передбачених Р</w:t>
      </w:r>
      <w:r w:rsidRPr="00972FAD">
        <w:rPr>
          <w:sz w:val="28"/>
          <w:szCs w:val="28"/>
          <w:lang w:val="uk-UA"/>
        </w:rPr>
        <w:t xml:space="preserve">егламентом Сумської міської ради.  </w:t>
      </w:r>
    </w:p>
    <w:p w14:paraId="1C70FBEE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Рішення Сумської міської ради про затвердження персонального складу Комісій </w:t>
      </w:r>
      <w:r w:rsidRPr="00A2737C">
        <w:rPr>
          <w:sz w:val="28"/>
          <w:szCs w:val="28"/>
          <w:lang w:val="uk-UA"/>
        </w:rPr>
        <w:t>може</w:t>
      </w:r>
      <w:r w:rsidRPr="00972FAD">
        <w:rPr>
          <w:sz w:val="28"/>
          <w:szCs w:val="28"/>
          <w:lang w:val="uk-UA"/>
        </w:rPr>
        <w:t xml:space="preserve"> передбачати виключення або заміну </w:t>
      </w:r>
      <w:r>
        <w:rPr>
          <w:sz w:val="28"/>
          <w:szCs w:val="28"/>
          <w:lang w:val="uk-UA"/>
        </w:rPr>
        <w:t>їх членів</w:t>
      </w:r>
      <w:r w:rsidRPr="00972FAD">
        <w:rPr>
          <w:sz w:val="28"/>
          <w:szCs w:val="28"/>
          <w:lang w:val="uk-UA"/>
        </w:rPr>
        <w:t>, обраних установчими зборами.</w:t>
      </w:r>
    </w:p>
    <w:p w14:paraId="1C70FBEF" w14:textId="77777777" w:rsidR="003D7202" w:rsidRDefault="003D7202" w:rsidP="001A0A7C">
      <w:pPr>
        <w:outlineLvl w:val="1"/>
        <w:rPr>
          <w:b/>
          <w:bCs/>
          <w:sz w:val="28"/>
          <w:szCs w:val="28"/>
          <w:lang w:val="uk-UA"/>
        </w:rPr>
      </w:pPr>
    </w:p>
    <w:p w14:paraId="1C70FBF0" w14:textId="77777777" w:rsidR="003D7202" w:rsidRPr="00972FAD" w:rsidRDefault="003D7202" w:rsidP="001A0A7C">
      <w:pPr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Розділ ІV</w:t>
      </w:r>
    </w:p>
    <w:p w14:paraId="1C70FBF1" w14:textId="3909BFC7" w:rsidR="003D7202" w:rsidRPr="00972FAD" w:rsidRDefault="003D7202" w:rsidP="001A0A7C">
      <w:pPr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 xml:space="preserve">ОРГАНІЗАЦІЯ РОБОТИ </w:t>
      </w:r>
      <w:r w:rsidR="00B56823">
        <w:rPr>
          <w:b/>
          <w:bCs/>
          <w:sz w:val="28"/>
          <w:szCs w:val="28"/>
          <w:lang w:val="uk-UA"/>
        </w:rPr>
        <w:t>ГРОМАДСЬКИХ</w:t>
      </w:r>
      <w:r w:rsidR="0000194A">
        <w:rPr>
          <w:b/>
          <w:bCs/>
          <w:sz w:val="28"/>
          <w:szCs w:val="28"/>
          <w:lang w:val="uk-UA"/>
        </w:rPr>
        <w:t xml:space="preserve"> </w:t>
      </w:r>
      <w:r w:rsidRPr="00972FAD">
        <w:rPr>
          <w:b/>
          <w:bCs/>
          <w:sz w:val="28"/>
          <w:szCs w:val="28"/>
          <w:lang w:val="uk-UA"/>
        </w:rPr>
        <w:t>КОМІСІЙ</w:t>
      </w:r>
    </w:p>
    <w:p w14:paraId="1C70FBF2" w14:textId="77777777" w:rsidR="003D7202" w:rsidRPr="00972FAD" w:rsidRDefault="003D7202" w:rsidP="001A0A7C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BF3" w14:textId="77777777" w:rsidR="003D7202" w:rsidRPr="00972FAD" w:rsidRDefault="003D7202" w:rsidP="001A0A7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15.</w:t>
      </w:r>
    </w:p>
    <w:p w14:paraId="1C70FBF4" w14:textId="77777777" w:rsidR="003D7202" w:rsidRPr="00972FAD" w:rsidRDefault="003D7202" w:rsidP="001A0A7C">
      <w:pPr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Комісії на першому своєму засіданні обирають голову комісії (у разі необхідності – заступника) і секретаря Комісії.</w:t>
      </w:r>
    </w:p>
    <w:p w14:paraId="1C70FBF5" w14:textId="77777777" w:rsidR="003D7202" w:rsidRPr="00972FAD" w:rsidRDefault="003D7202" w:rsidP="001A0A7C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BF6" w14:textId="77777777" w:rsidR="003D7202" w:rsidRPr="00972FAD" w:rsidRDefault="003D7202" w:rsidP="001A0A7C">
      <w:pPr>
        <w:ind w:firstLine="709"/>
        <w:jc w:val="both"/>
        <w:rPr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16.</w:t>
      </w:r>
    </w:p>
    <w:p w14:paraId="1C70FBF7" w14:textId="77777777" w:rsidR="003D7202" w:rsidRPr="00972FAD" w:rsidRDefault="003D7202" w:rsidP="001A0A7C">
      <w:pPr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Голова Комісії організовує її роботу та відповідає за її діяльність п</w:t>
      </w:r>
      <w:r>
        <w:rPr>
          <w:sz w:val="28"/>
          <w:szCs w:val="28"/>
          <w:lang w:val="uk-UA"/>
        </w:rPr>
        <w:t>еред територіальною громадою м. Суми.</w:t>
      </w:r>
    </w:p>
    <w:p w14:paraId="1C70FBF8" w14:textId="77777777" w:rsidR="003D7202" w:rsidRPr="00972FAD" w:rsidRDefault="003D7202" w:rsidP="001A0A7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Голова Комісії </w:t>
      </w:r>
      <w:proofErr w:type="spellStart"/>
      <w:r w:rsidRPr="00972FAD">
        <w:rPr>
          <w:sz w:val="28"/>
          <w:szCs w:val="28"/>
          <w:lang w:val="uk-UA"/>
        </w:rPr>
        <w:t>скликає</w:t>
      </w:r>
      <w:proofErr w:type="spellEnd"/>
      <w:r w:rsidRPr="00972FAD">
        <w:rPr>
          <w:sz w:val="28"/>
          <w:szCs w:val="28"/>
          <w:lang w:val="uk-UA"/>
        </w:rPr>
        <w:t xml:space="preserve"> і проводить засідання Комісії, дає доручення членам Комісії, представляє Комісію у відносинах із виконавчими органами Сумської міської ради, підприємствами, установами, організаціями, а також громадянами; організовує роботу </w:t>
      </w:r>
      <w:r>
        <w:rPr>
          <w:sz w:val="28"/>
          <w:szCs w:val="28"/>
          <w:lang w:val="uk-UA"/>
        </w:rPr>
        <w:t>для виконання висновків і рекомендацій (рішень) Комісією</w:t>
      </w:r>
      <w:r w:rsidRPr="00972FAD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затверджує план роботи Комісії.</w:t>
      </w:r>
    </w:p>
    <w:p w14:paraId="1C70FBF9" w14:textId="77777777" w:rsidR="003D7202" w:rsidRPr="00972FAD" w:rsidRDefault="003D7202" w:rsidP="001A0A7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lastRenderedPageBreak/>
        <w:t>Голова Комісії раз на півроку на загальних зборах Комісій звітує про результати діяльності комісії, яку він очолює.</w:t>
      </w:r>
    </w:p>
    <w:p w14:paraId="1C70FBFA" w14:textId="77777777" w:rsidR="003D7202" w:rsidRDefault="003D7202" w:rsidP="001A0A7C">
      <w:pPr>
        <w:keepNext/>
        <w:autoSpaceDE w:val="0"/>
        <w:autoSpaceDN w:val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BFB" w14:textId="77777777" w:rsidR="003D7202" w:rsidRPr="001F3874" w:rsidRDefault="003D7202" w:rsidP="001A0A7C">
      <w:pPr>
        <w:keepNext/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17.</w:t>
      </w:r>
    </w:p>
    <w:p w14:paraId="1C70FBFC" w14:textId="77777777" w:rsidR="003D7202" w:rsidRPr="001F3874" w:rsidRDefault="003D7202" w:rsidP="001A0A7C">
      <w:pPr>
        <w:pStyle w:val="a5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36EEE">
        <w:rPr>
          <w:sz w:val="28"/>
          <w:szCs w:val="28"/>
          <w:lang w:val="uk-UA"/>
        </w:rPr>
        <w:t xml:space="preserve">Заступник голови </w:t>
      </w:r>
      <w:r>
        <w:rPr>
          <w:sz w:val="28"/>
          <w:szCs w:val="28"/>
          <w:lang w:val="uk-UA"/>
        </w:rPr>
        <w:t>К</w:t>
      </w:r>
      <w:r w:rsidRPr="00636EEE">
        <w:rPr>
          <w:sz w:val="28"/>
          <w:szCs w:val="28"/>
          <w:lang w:val="uk-UA"/>
        </w:rPr>
        <w:t xml:space="preserve">омісії виконує </w:t>
      </w:r>
      <w:r>
        <w:rPr>
          <w:sz w:val="28"/>
          <w:szCs w:val="28"/>
          <w:lang w:val="uk-UA"/>
        </w:rPr>
        <w:t xml:space="preserve">обов’язки </w:t>
      </w:r>
      <w:r w:rsidRPr="00636EEE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>К</w:t>
      </w:r>
      <w:r w:rsidRPr="00636EEE">
        <w:rPr>
          <w:sz w:val="28"/>
          <w:szCs w:val="28"/>
          <w:lang w:val="uk-UA"/>
        </w:rPr>
        <w:t xml:space="preserve">омісії за його </w:t>
      </w:r>
      <w:r>
        <w:rPr>
          <w:sz w:val="28"/>
          <w:szCs w:val="28"/>
          <w:lang w:val="uk-UA"/>
        </w:rPr>
        <w:t>відсутності</w:t>
      </w:r>
      <w:r w:rsidRPr="00636EEE">
        <w:rPr>
          <w:sz w:val="28"/>
          <w:szCs w:val="28"/>
          <w:lang w:val="uk-UA"/>
        </w:rPr>
        <w:t xml:space="preserve"> або у зв’язку з неможливістю </w:t>
      </w:r>
      <w:r>
        <w:rPr>
          <w:sz w:val="28"/>
          <w:szCs w:val="28"/>
          <w:lang w:val="uk-UA"/>
        </w:rPr>
        <w:t>ним</w:t>
      </w:r>
      <w:r w:rsidRPr="00636EEE">
        <w:rPr>
          <w:sz w:val="28"/>
          <w:szCs w:val="28"/>
          <w:lang w:val="uk-UA"/>
        </w:rPr>
        <w:t xml:space="preserve"> виконувати </w:t>
      </w:r>
      <w:r>
        <w:rPr>
          <w:sz w:val="28"/>
          <w:szCs w:val="28"/>
          <w:lang w:val="uk-UA"/>
        </w:rPr>
        <w:t>свої функції.</w:t>
      </w:r>
    </w:p>
    <w:p w14:paraId="1C70FBFD" w14:textId="77777777" w:rsidR="003D7202" w:rsidRDefault="003D7202" w:rsidP="001A0A7C">
      <w:pPr>
        <w:keepNext/>
        <w:autoSpaceDE w:val="0"/>
        <w:autoSpaceDN w:val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BFE" w14:textId="77777777" w:rsidR="003D7202" w:rsidRDefault="003D7202" w:rsidP="001A0A7C">
      <w:pPr>
        <w:keepNext/>
        <w:autoSpaceDE w:val="0"/>
        <w:autoSpaceDN w:val="0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Стаття 18</w:t>
      </w:r>
      <w:r w:rsidRPr="00A55009">
        <w:rPr>
          <w:b/>
          <w:bCs/>
          <w:sz w:val="28"/>
          <w:szCs w:val="28"/>
          <w:lang w:val="uk-UA"/>
        </w:rPr>
        <w:t>.</w:t>
      </w:r>
    </w:p>
    <w:p w14:paraId="1C70FBFF" w14:textId="77777777" w:rsidR="003D7202" w:rsidRPr="00972FAD" w:rsidRDefault="003D7202" w:rsidP="001A0A7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Секретар Комісії веде документацію, готує проекти планів роботи Комісії, </w:t>
      </w:r>
      <w:r>
        <w:rPr>
          <w:sz w:val="28"/>
          <w:szCs w:val="28"/>
          <w:lang w:val="uk-UA"/>
        </w:rPr>
        <w:t xml:space="preserve">організовує контроль реалізації висновків і </w:t>
      </w:r>
      <w:r w:rsidRPr="00972FAD">
        <w:rPr>
          <w:sz w:val="28"/>
          <w:szCs w:val="28"/>
          <w:lang w:val="uk-UA"/>
        </w:rPr>
        <w:t xml:space="preserve">рекомендацій (рішень) </w:t>
      </w:r>
      <w:r>
        <w:rPr>
          <w:sz w:val="28"/>
          <w:szCs w:val="28"/>
          <w:lang w:val="uk-UA"/>
        </w:rPr>
        <w:t>Комісії.</w:t>
      </w:r>
    </w:p>
    <w:p w14:paraId="1C70FC00" w14:textId="77777777" w:rsidR="003D7202" w:rsidRPr="00972FAD" w:rsidRDefault="003D7202" w:rsidP="001A0A7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Секретар за тимчасової відсутності голови Комісії</w:t>
      </w:r>
      <w:r>
        <w:rPr>
          <w:sz w:val="28"/>
          <w:szCs w:val="28"/>
          <w:lang w:val="uk-UA"/>
        </w:rPr>
        <w:t xml:space="preserve"> та заступника голови Комісії</w:t>
      </w:r>
      <w:r w:rsidRPr="00972FAD">
        <w:rPr>
          <w:sz w:val="28"/>
          <w:szCs w:val="28"/>
          <w:lang w:val="uk-UA"/>
        </w:rPr>
        <w:t xml:space="preserve"> виконує функції</w:t>
      </w:r>
      <w:r>
        <w:rPr>
          <w:sz w:val="28"/>
          <w:szCs w:val="28"/>
          <w:lang w:val="uk-UA"/>
        </w:rPr>
        <w:t xml:space="preserve"> </w:t>
      </w:r>
      <w:r w:rsidRPr="004C7E0D">
        <w:rPr>
          <w:sz w:val="28"/>
          <w:szCs w:val="28"/>
          <w:lang w:val="uk-UA"/>
        </w:rPr>
        <w:t>голови Комісії</w:t>
      </w:r>
      <w:r w:rsidRPr="00972FAD">
        <w:rPr>
          <w:sz w:val="28"/>
          <w:szCs w:val="28"/>
          <w:lang w:val="uk-UA"/>
        </w:rPr>
        <w:t>.</w:t>
      </w:r>
    </w:p>
    <w:p w14:paraId="1C70FC01" w14:textId="77777777" w:rsidR="003D7202" w:rsidRPr="00972FAD" w:rsidRDefault="003D7202" w:rsidP="001A0A7C">
      <w:pPr>
        <w:autoSpaceDE w:val="0"/>
        <w:autoSpaceDN w:val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C02" w14:textId="77777777" w:rsidR="003D7202" w:rsidRPr="00972FAD" w:rsidRDefault="003D7202" w:rsidP="001A0A7C">
      <w:pPr>
        <w:autoSpaceDE w:val="0"/>
        <w:autoSpaceDN w:val="0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Стаття 19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03" w14:textId="494CD9B1" w:rsidR="003D7202" w:rsidRPr="00972FAD" w:rsidRDefault="003D7202" w:rsidP="001A0A7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Комісії на першому загальному засіданні обирають Координаційну Раду </w:t>
      </w:r>
      <w:r w:rsidR="00B56823">
        <w:rPr>
          <w:sz w:val="28"/>
          <w:szCs w:val="28"/>
          <w:lang w:val="uk-UA"/>
        </w:rPr>
        <w:t>громадських</w:t>
      </w:r>
      <w:r w:rsidR="0000194A">
        <w:rPr>
          <w:sz w:val="28"/>
          <w:szCs w:val="28"/>
          <w:lang w:val="uk-UA"/>
        </w:rPr>
        <w:t xml:space="preserve"> </w:t>
      </w:r>
      <w:r w:rsidRPr="00972FAD">
        <w:rPr>
          <w:sz w:val="28"/>
          <w:szCs w:val="28"/>
          <w:lang w:val="uk-UA"/>
        </w:rPr>
        <w:t xml:space="preserve">комісій (далі – Раду) в кількості 5 осіб з числа обраних громадських </w:t>
      </w:r>
      <w:r w:rsidR="000431AC">
        <w:rPr>
          <w:sz w:val="28"/>
          <w:szCs w:val="28"/>
          <w:lang w:val="uk-UA"/>
        </w:rPr>
        <w:t>активістів</w:t>
      </w:r>
      <w:r w:rsidRPr="00972FAD">
        <w:rPr>
          <w:sz w:val="28"/>
          <w:szCs w:val="28"/>
          <w:lang w:val="uk-UA"/>
        </w:rPr>
        <w:t xml:space="preserve"> простим голосуванням. </w:t>
      </w:r>
    </w:p>
    <w:p w14:paraId="1C70FC04" w14:textId="77777777" w:rsidR="003D7202" w:rsidRPr="00972FAD" w:rsidRDefault="003D7202" w:rsidP="001A0A7C">
      <w:pPr>
        <w:keepNext/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Повноваження Ради:</w:t>
      </w:r>
    </w:p>
    <w:p w14:paraId="1C70FC05" w14:textId="77777777" w:rsidR="003D7202" w:rsidRPr="00972FAD" w:rsidRDefault="003D7202" w:rsidP="001A0A7C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скликання і організація проведення загальних зборів Комісій; </w:t>
      </w:r>
    </w:p>
    <w:p w14:paraId="1C70FC06" w14:textId="54AADAD8" w:rsidR="003D7202" w:rsidRPr="00972FAD" w:rsidRDefault="003D7202" w:rsidP="001A0A7C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створення робочих груп з окремих питань, віднесених до компетенції різних Комісій; </w:t>
      </w:r>
    </w:p>
    <w:p w14:paraId="1C70FC07" w14:textId="34E5901B" w:rsidR="003D7202" w:rsidRPr="00972FAD" w:rsidRDefault="003D7202" w:rsidP="001A0A7C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організац</w:t>
      </w:r>
      <w:r w:rsidR="000431AC">
        <w:rPr>
          <w:sz w:val="28"/>
          <w:szCs w:val="28"/>
          <w:lang w:val="uk-UA"/>
        </w:rPr>
        <w:t>ія проведення навчання громадських активістів</w:t>
      </w:r>
      <w:r w:rsidRPr="00972FAD">
        <w:rPr>
          <w:sz w:val="28"/>
          <w:szCs w:val="28"/>
          <w:lang w:val="uk-UA"/>
        </w:rPr>
        <w:t xml:space="preserve"> (лекцій, семінарів тощо);</w:t>
      </w:r>
    </w:p>
    <w:p w14:paraId="1C70FC08" w14:textId="77777777" w:rsidR="003D7202" w:rsidRPr="00972FAD" w:rsidRDefault="003D7202" w:rsidP="001A0A7C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висвітлення діяльності Комісій у засобах масової інформації та соціальних мережах;</w:t>
      </w:r>
    </w:p>
    <w:p w14:paraId="1C70FC09" w14:textId="77777777" w:rsidR="003D7202" w:rsidRPr="00972FAD" w:rsidRDefault="003D7202" w:rsidP="001A0A7C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інші координаційні та організаційні функції. </w:t>
      </w:r>
    </w:p>
    <w:p w14:paraId="1C70FC0A" w14:textId="77777777" w:rsidR="003D7202" w:rsidRDefault="003D7202" w:rsidP="001A0A7C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</w:p>
    <w:p w14:paraId="1C70FC0B" w14:textId="77777777" w:rsidR="003D7202" w:rsidRPr="00972FAD" w:rsidRDefault="003D7202" w:rsidP="001A0A7C">
      <w:pPr>
        <w:autoSpaceDE w:val="0"/>
        <w:autoSpaceDN w:val="0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Стаття 20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0C" w14:textId="4BE08430" w:rsidR="003D7202" w:rsidRPr="00972FAD" w:rsidRDefault="003D7202" w:rsidP="001A0A7C">
      <w:pPr>
        <w:autoSpaceDE w:val="0"/>
        <w:autoSpaceDN w:val="0"/>
        <w:ind w:firstLine="720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У разі необхідності Рада може утворювати робочі групи з окремих питань, віднесених до компетенції різних Комісій. Робоча група утворюється у складі не менше трьох </w:t>
      </w:r>
      <w:r w:rsidR="000431AC">
        <w:rPr>
          <w:sz w:val="28"/>
          <w:szCs w:val="28"/>
          <w:lang w:val="uk-UA"/>
        </w:rPr>
        <w:t>осіб</w:t>
      </w:r>
      <w:r w:rsidRPr="00972FAD">
        <w:rPr>
          <w:sz w:val="28"/>
          <w:szCs w:val="28"/>
          <w:lang w:val="uk-UA"/>
        </w:rPr>
        <w:t>.</w:t>
      </w:r>
    </w:p>
    <w:p w14:paraId="1C70FC0D" w14:textId="77777777" w:rsidR="003D7202" w:rsidRPr="00972FAD" w:rsidRDefault="003D7202" w:rsidP="001A0A7C">
      <w:pPr>
        <w:autoSpaceDE w:val="0"/>
        <w:autoSpaceDN w:val="0"/>
        <w:ind w:firstLine="720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На першому засіданні робочої групи її члени обирають голову робочої групи і секретаря шляхом простого голосування. Голова робочої групи </w:t>
      </w:r>
      <w:proofErr w:type="spellStart"/>
      <w:r w:rsidRPr="00972FAD">
        <w:rPr>
          <w:spacing w:val="-4"/>
          <w:sz w:val="28"/>
          <w:szCs w:val="28"/>
          <w:lang w:val="uk-UA"/>
        </w:rPr>
        <w:t>скликає</w:t>
      </w:r>
      <w:proofErr w:type="spellEnd"/>
      <w:r w:rsidRPr="00972FAD">
        <w:rPr>
          <w:spacing w:val="-4"/>
          <w:sz w:val="28"/>
          <w:szCs w:val="28"/>
          <w:lang w:val="uk-UA"/>
        </w:rPr>
        <w:t xml:space="preserve"> і проводить засідання робочої групи, дає доручення членам робочої групи, представляє робочу групу у відносинах з Комісіями, Радою, виконавчими органами Сумської міської ради, підприємствами, установами, організаціями, а також громадянами; організовує роботу для виконання висновків і рекомендацій (рішень) робочої групи; підписує протоколи і запити.</w:t>
      </w:r>
    </w:p>
    <w:p w14:paraId="1C70FC0E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</w:p>
    <w:p w14:paraId="1C70FC0F" w14:textId="77777777" w:rsidR="003D7202" w:rsidRPr="00972FAD" w:rsidRDefault="003D7202" w:rsidP="001A0A7C">
      <w:pPr>
        <w:keepNext/>
        <w:autoSpaceDE w:val="0"/>
        <w:autoSpaceDN w:val="0"/>
        <w:ind w:right="74"/>
        <w:jc w:val="center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Розділ V</w:t>
      </w:r>
    </w:p>
    <w:p w14:paraId="1C70FC10" w14:textId="3FDC9458" w:rsidR="003D7202" w:rsidRPr="00972FAD" w:rsidRDefault="003D7202" w:rsidP="001A0A7C">
      <w:pPr>
        <w:keepNext/>
        <w:autoSpaceDE w:val="0"/>
        <w:autoSpaceDN w:val="0"/>
        <w:ind w:right="74"/>
        <w:jc w:val="center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 xml:space="preserve">ПРИПИНЕННЯ ЧЛЕНСТВА </w:t>
      </w:r>
      <w:r w:rsidRPr="00972FAD">
        <w:rPr>
          <w:b/>
          <w:bCs/>
          <w:sz w:val="28"/>
          <w:szCs w:val="28"/>
          <w:lang w:val="uk-UA"/>
        </w:rPr>
        <w:br/>
        <w:t xml:space="preserve">В </w:t>
      </w:r>
      <w:r w:rsidR="00B56823">
        <w:rPr>
          <w:b/>
          <w:bCs/>
          <w:sz w:val="28"/>
          <w:szCs w:val="28"/>
          <w:lang w:val="uk-UA"/>
        </w:rPr>
        <w:t>ГРОМАДСЬКИХ</w:t>
      </w:r>
      <w:r w:rsidR="0000194A">
        <w:rPr>
          <w:b/>
          <w:bCs/>
          <w:sz w:val="28"/>
          <w:szCs w:val="28"/>
          <w:lang w:val="uk-UA"/>
        </w:rPr>
        <w:t xml:space="preserve"> </w:t>
      </w:r>
      <w:r w:rsidRPr="00972FAD">
        <w:rPr>
          <w:b/>
          <w:bCs/>
          <w:sz w:val="28"/>
          <w:szCs w:val="28"/>
          <w:lang w:val="uk-UA"/>
        </w:rPr>
        <w:t>КОМІСІЯХ ТА ДОВИБОРИ</w:t>
      </w:r>
    </w:p>
    <w:p w14:paraId="1C70FC11" w14:textId="77777777" w:rsidR="003D7202" w:rsidRPr="00972FAD" w:rsidRDefault="003D7202" w:rsidP="001A0A7C">
      <w:pPr>
        <w:keepNext/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</w:p>
    <w:p w14:paraId="1C70FC12" w14:textId="77777777" w:rsidR="003D7202" w:rsidRPr="00972FAD" w:rsidRDefault="003D7202" w:rsidP="001A0A7C">
      <w:pPr>
        <w:keepNext/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2</w:t>
      </w:r>
      <w:r>
        <w:rPr>
          <w:b/>
          <w:bCs/>
          <w:sz w:val="28"/>
          <w:szCs w:val="28"/>
          <w:lang w:val="uk-UA"/>
        </w:rPr>
        <w:t>1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13" w14:textId="77777777" w:rsidR="003D7202" w:rsidRPr="00972FAD" w:rsidRDefault="003D7202" w:rsidP="001A0A7C">
      <w:pPr>
        <w:keepNext/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Членство в Комісії припиняється на підставі рішення Комісії у разі: </w:t>
      </w:r>
    </w:p>
    <w:p w14:paraId="1C70FC14" w14:textId="4B638106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а) систематичної відсутності члена Комісії на засіданнях без поважних причин (</w:t>
      </w:r>
      <w:r w:rsidR="00252AB9">
        <w:rPr>
          <w:sz w:val="28"/>
          <w:szCs w:val="28"/>
          <w:lang w:val="uk-UA"/>
        </w:rPr>
        <w:t>більше однієї третини засідань за календарний рік</w:t>
      </w:r>
      <w:r w:rsidRPr="00972FAD">
        <w:rPr>
          <w:sz w:val="28"/>
          <w:szCs w:val="28"/>
          <w:lang w:val="uk-UA"/>
        </w:rPr>
        <w:t xml:space="preserve">); </w:t>
      </w:r>
    </w:p>
    <w:p w14:paraId="1C70FC15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lastRenderedPageBreak/>
        <w:t xml:space="preserve">б) неможливості члена Комісії брати участь у роботі Комісії за станом здоров’я, визнання його у судовому порядку недієздатним або обмежено дієздатним; </w:t>
      </w:r>
    </w:p>
    <w:p w14:paraId="1C70FC16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в) подання членом Комісії відповідної заяви;</w:t>
      </w:r>
    </w:p>
    <w:p w14:paraId="1C70FC17" w14:textId="13294E05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г) неодноразового виявлення у </w:t>
      </w:r>
      <w:r w:rsidR="00252AB9">
        <w:rPr>
          <w:spacing w:val="-1"/>
          <w:sz w:val="28"/>
          <w:szCs w:val="28"/>
          <w:lang w:val="uk-UA"/>
        </w:rPr>
        <w:t>члена Комісії</w:t>
      </w:r>
      <w:r w:rsidRPr="00972FAD">
        <w:rPr>
          <w:spacing w:val="-1"/>
          <w:sz w:val="28"/>
          <w:szCs w:val="28"/>
          <w:lang w:val="uk-UA"/>
        </w:rPr>
        <w:t xml:space="preserve"> </w:t>
      </w:r>
      <w:r w:rsidRPr="00972FAD">
        <w:rPr>
          <w:sz w:val="28"/>
          <w:szCs w:val="28"/>
          <w:shd w:val="clear" w:color="auto" w:fill="FFFFFF"/>
          <w:lang w:val="uk-UA"/>
        </w:rPr>
        <w:t xml:space="preserve">фактичного конфлікту інтересів </w:t>
      </w:r>
      <w:r w:rsidRPr="00972FAD">
        <w:rPr>
          <w:spacing w:val="-1"/>
          <w:sz w:val="28"/>
          <w:szCs w:val="28"/>
          <w:lang w:val="uk-UA"/>
        </w:rPr>
        <w:t>між його інтересами як приватної особи</w:t>
      </w:r>
      <w:r>
        <w:rPr>
          <w:spacing w:val="-1"/>
          <w:sz w:val="28"/>
          <w:szCs w:val="28"/>
          <w:lang w:val="uk-UA"/>
        </w:rPr>
        <w:t xml:space="preserve">-громадянина та обов’язками </w:t>
      </w:r>
      <w:r w:rsidR="00252AB9">
        <w:rPr>
          <w:spacing w:val="-1"/>
          <w:sz w:val="28"/>
          <w:szCs w:val="28"/>
          <w:lang w:val="uk-UA"/>
        </w:rPr>
        <w:t>члена комісії</w:t>
      </w:r>
      <w:r w:rsidRPr="00972FAD">
        <w:rPr>
          <w:sz w:val="28"/>
          <w:szCs w:val="28"/>
          <w:lang w:val="uk-UA"/>
        </w:rPr>
        <w:t>.</w:t>
      </w:r>
    </w:p>
    <w:p w14:paraId="1C70FC18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</w:p>
    <w:p w14:paraId="1C70FC19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2</w:t>
      </w:r>
      <w:r>
        <w:rPr>
          <w:b/>
          <w:bCs/>
          <w:sz w:val="28"/>
          <w:szCs w:val="28"/>
          <w:lang w:val="uk-UA"/>
        </w:rPr>
        <w:t>2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1A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У випадку вибуття одного або кількох членів Комісії проводиться процедура довиборів, організація якої покладається на Раду. </w:t>
      </w:r>
    </w:p>
    <w:p w14:paraId="1C70FC1B" w14:textId="77777777" w:rsidR="003D7202" w:rsidRPr="00972FAD" w:rsidRDefault="003D7202" w:rsidP="001A0A7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Процедура довиборів проводиться аналогічно процедурі формування Комісії, згідно з порядком, описаним в Розділі ІІІ цього Положення.</w:t>
      </w:r>
    </w:p>
    <w:p w14:paraId="1C70FC1C" w14:textId="77777777" w:rsidR="003D7202" w:rsidRPr="00972FAD" w:rsidRDefault="003D7202" w:rsidP="001A0A7C">
      <w:pPr>
        <w:ind w:firstLine="709"/>
        <w:jc w:val="both"/>
        <w:outlineLvl w:val="1"/>
        <w:rPr>
          <w:b/>
          <w:bCs/>
          <w:sz w:val="28"/>
          <w:szCs w:val="28"/>
          <w:lang w:val="uk-UA"/>
        </w:rPr>
      </w:pPr>
    </w:p>
    <w:p w14:paraId="1C70FC1D" w14:textId="77777777" w:rsidR="003D7202" w:rsidRPr="00972FAD" w:rsidRDefault="003D7202" w:rsidP="001A0A7C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Розділ VІ</w:t>
      </w:r>
    </w:p>
    <w:p w14:paraId="1C70FC1E" w14:textId="7B235CB8" w:rsidR="003D7202" w:rsidRPr="00972FAD" w:rsidRDefault="003D7202" w:rsidP="001A0A7C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 xml:space="preserve">ЗАСІДАННЯ </w:t>
      </w:r>
      <w:r w:rsidR="00B56823">
        <w:rPr>
          <w:b/>
          <w:bCs/>
          <w:sz w:val="28"/>
          <w:szCs w:val="28"/>
          <w:lang w:val="uk-UA"/>
        </w:rPr>
        <w:t xml:space="preserve"> </w:t>
      </w:r>
      <w:r w:rsidRPr="00972FAD">
        <w:rPr>
          <w:b/>
          <w:bCs/>
          <w:sz w:val="28"/>
          <w:szCs w:val="28"/>
          <w:lang w:val="uk-UA"/>
        </w:rPr>
        <w:t>КОМІСІЙ</w:t>
      </w:r>
    </w:p>
    <w:p w14:paraId="1C70FC1F" w14:textId="77777777" w:rsidR="003D7202" w:rsidRPr="00972FAD" w:rsidRDefault="003D7202" w:rsidP="001A0A7C">
      <w:pPr>
        <w:keepNext/>
        <w:autoSpaceDE w:val="0"/>
        <w:autoSpaceDN w:val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C20" w14:textId="77777777" w:rsidR="003D7202" w:rsidRPr="00972FAD" w:rsidRDefault="003D7202" w:rsidP="001A0A7C">
      <w:pPr>
        <w:keepNext/>
        <w:autoSpaceDE w:val="0"/>
        <w:autoSpaceDN w:val="0"/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2</w:t>
      </w:r>
      <w:r>
        <w:rPr>
          <w:b/>
          <w:bCs/>
          <w:sz w:val="28"/>
          <w:szCs w:val="28"/>
          <w:lang w:val="uk-UA"/>
        </w:rPr>
        <w:t>3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21" w14:textId="77777777" w:rsidR="003D7202" w:rsidRPr="00972FAD" w:rsidRDefault="003D7202" w:rsidP="001A0A7C">
      <w:pPr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Основною організаційною формою роботи Комісії є  засідання. </w:t>
      </w:r>
    </w:p>
    <w:p w14:paraId="1C70FC22" w14:textId="77777777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Засідання Комісії скликається її головою або секретарем у випадках, передбачених цим Положенням. У разі необхідності голова Комісії ініціює проведення спільного засідання разом із відповідною постійною депутатською  комісією </w:t>
      </w:r>
      <w:r w:rsidRPr="006A22AB">
        <w:rPr>
          <w:sz w:val="28"/>
          <w:szCs w:val="28"/>
          <w:lang w:val="uk-UA"/>
        </w:rPr>
        <w:t>Сумської міської ради</w:t>
      </w:r>
      <w:r w:rsidRPr="00972FAD">
        <w:rPr>
          <w:sz w:val="28"/>
          <w:szCs w:val="28"/>
          <w:lang w:val="uk-UA"/>
        </w:rPr>
        <w:t xml:space="preserve">. В разі проведення спільного засідання члени Комісії мають право дорадчого голосу при обговоренні питань, винесених на розгляд постійної депутатської комісії </w:t>
      </w:r>
      <w:r w:rsidRPr="006A22AB">
        <w:rPr>
          <w:sz w:val="28"/>
          <w:szCs w:val="28"/>
          <w:lang w:val="uk-UA"/>
        </w:rPr>
        <w:t>Сумської міської ради</w:t>
      </w:r>
      <w:r w:rsidRPr="00972FAD">
        <w:rPr>
          <w:sz w:val="28"/>
          <w:szCs w:val="28"/>
          <w:lang w:val="uk-UA"/>
        </w:rPr>
        <w:t xml:space="preserve">. </w:t>
      </w:r>
    </w:p>
    <w:p w14:paraId="1C70FC23" w14:textId="77777777" w:rsidR="003D7202" w:rsidRPr="00972FAD" w:rsidRDefault="003D7202" w:rsidP="001A0A7C">
      <w:pPr>
        <w:autoSpaceDE w:val="0"/>
        <w:autoSpaceDN w:val="0"/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C24" w14:textId="77777777" w:rsidR="003D7202" w:rsidRPr="00972FAD" w:rsidRDefault="003D7202" w:rsidP="001A0A7C">
      <w:pPr>
        <w:autoSpaceDE w:val="0"/>
        <w:autoSpaceDN w:val="0"/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2</w:t>
      </w:r>
      <w:r>
        <w:rPr>
          <w:b/>
          <w:bCs/>
          <w:sz w:val="28"/>
          <w:szCs w:val="28"/>
          <w:lang w:val="uk-UA"/>
        </w:rPr>
        <w:t>4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25" w14:textId="77777777" w:rsidR="003D7202" w:rsidRPr="00972FAD" w:rsidRDefault="003D7202" w:rsidP="001A0A7C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Засідання Комісії є правомочним, якщо в ньому бере участь не менше половини від загального складу Комісії. </w:t>
      </w:r>
    </w:p>
    <w:p w14:paraId="1C70FC26" w14:textId="77777777" w:rsidR="003D7202" w:rsidRPr="00236663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Рішення Комісії ухвалюється простою більшістю голосів від кількості </w:t>
      </w:r>
      <w:r>
        <w:rPr>
          <w:sz w:val="28"/>
          <w:szCs w:val="28"/>
          <w:lang w:val="uk-UA"/>
        </w:rPr>
        <w:t>членів</w:t>
      </w:r>
      <w:r w:rsidRPr="00972FAD">
        <w:rPr>
          <w:sz w:val="28"/>
          <w:szCs w:val="28"/>
          <w:lang w:val="uk-UA"/>
        </w:rPr>
        <w:t xml:space="preserve"> Комісії, присутніх на засіданні, і підписуються головою Комісії, а у разі його відсутності – заступником або (за його відсутності) – секретарем Комісії. </w:t>
      </w:r>
    </w:p>
    <w:p w14:paraId="1C70FC27" w14:textId="77777777" w:rsidR="003D7202" w:rsidRDefault="003D7202" w:rsidP="001A0A7C">
      <w:pPr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C28" w14:textId="77777777" w:rsidR="003D7202" w:rsidRPr="00972FAD" w:rsidRDefault="003D7202" w:rsidP="001A0A7C">
      <w:pPr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2</w:t>
      </w:r>
      <w:r>
        <w:rPr>
          <w:b/>
          <w:bCs/>
          <w:sz w:val="28"/>
          <w:szCs w:val="28"/>
          <w:lang w:val="uk-UA"/>
        </w:rPr>
        <w:t>5</w:t>
      </w:r>
      <w:r w:rsidRPr="00972FAD">
        <w:rPr>
          <w:b/>
          <w:bCs/>
          <w:sz w:val="28"/>
          <w:szCs w:val="28"/>
          <w:lang w:val="uk-UA"/>
        </w:rPr>
        <w:t xml:space="preserve">. </w:t>
      </w:r>
    </w:p>
    <w:p w14:paraId="1C70FC29" w14:textId="77777777" w:rsidR="003D7202" w:rsidRPr="00972FAD" w:rsidRDefault="003D7202" w:rsidP="001A0A7C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Комісії за необхідності можуть брати участь у спільних засіданнях кількох постійних депутатських комісій </w:t>
      </w:r>
      <w:r w:rsidRPr="006A22AB">
        <w:rPr>
          <w:sz w:val="28"/>
          <w:szCs w:val="28"/>
          <w:lang w:val="uk-UA"/>
        </w:rPr>
        <w:t>Сумської міської ради</w:t>
      </w:r>
      <w:r w:rsidRPr="00972FAD">
        <w:rPr>
          <w:sz w:val="28"/>
          <w:szCs w:val="28"/>
          <w:lang w:val="uk-UA"/>
        </w:rPr>
        <w:t xml:space="preserve">. </w:t>
      </w:r>
    </w:p>
    <w:p w14:paraId="1C70FC2A" w14:textId="77777777" w:rsidR="003D7202" w:rsidRPr="00972FAD" w:rsidRDefault="003D7202" w:rsidP="001A0A7C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Комісії також можуть організовувати спільні засідання.</w:t>
      </w:r>
    </w:p>
    <w:p w14:paraId="1C70FC2B" w14:textId="77777777" w:rsidR="003D7202" w:rsidRPr="00972FAD" w:rsidRDefault="003D7202" w:rsidP="001A0A7C">
      <w:pPr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C2C" w14:textId="77777777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2</w:t>
      </w:r>
      <w:r>
        <w:rPr>
          <w:b/>
          <w:bCs/>
          <w:sz w:val="28"/>
          <w:szCs w:val="28"/>
          <w:lang w:val="uk-UA"/>
        </w:rPr>
        <w:t>6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2D" w14:textId="77777777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Комісії можуть проводити виїзні засідання безпосередньо на об’єктах, </w:t>
      </w:r>
      <w:r>
        <w:rPr>
          <w:sz w:val="28"/>
          <w:szCs w:val="28"/>
          <w:lang w:val="uk-UA"/>
        </w:rPr>
        <w:t>що є предметом розгляду комісії, за попередньою домовленістю з їх керівництвом.</w:t>
      </w:r>
    </w:p>
    <w:p w14:paraId="1C70FC2E" w14:textId="77777777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</w:p>
    <w:p w14:paraId="1C70FC2F" w14:textId="77777777" w:rsidR="003D7202" w:rsidRPr="00972FAD" w:rsidRDefault="003D7202" w:rsidP="001A0A7C">
      <w:pPr>
        <w:keepNext/>
        <w:spacing w:line="235" w:lineRule="auto"/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Розділ VІІ</w:t>
      </w:r>
    </w:p>
    <w:p w14:paraId="1C70FC30" w14:textId="32A2D296" w:rsidR="003D7202" w:rsidRPr="00972FAD" w:rsidRDefault="003D7202" w:rsidP="001A0A7C">
      <w:pPr>
        <w:keepNext/>
        <w:spacing w:line="235" w:lineRule="auto"/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ПИТАННЯ, ВІДНЕСЕНІ ДО КОМПЕТЕНЦІЇ ГРОМАДСЬКИХ КОМІСІЙ, ТА ПОРЯДОК ЇХ РОЗГЛЯДУ</w:t>
      </w:r>
    </w:p>
    <w:p w14:paraId="1C70FC31" w14:textId="77777777" w:rsidR="003D7202" w:rsidRPr="00972FAD" w:rsidRDefault="003D7202" w:rsidP="001A0A7C">
      <w:pPr>
        <w:keepNext/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C32" w14:textId="77777777" w:rsidR="003D7202" w:rsidRPr="00972FAD" w:rsidRDefault="003D7202" w:rsidP="001A0A7C">
      <w:pPr>
        <w:keepNext/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2</w:t>
      </w:r>
      <w:r>
        <w:rPr>
          <w:b/>
          <w:bCs/>
          <w:sz w:val="28"/>
          <w:szCs w:val="28"/>
          <w:lang w:val="uk-UA"/>
        </w:rPr>
        <w:t>7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33" w14:textId="7FB88159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Комісії розглядають питання, внесені на розгляд постійних депутатських комісій </w:t>
      </w:r>
      <w:r w:rsidRPr="006A22AB">
        <w:rPr>
          <w:sz w:val="28"/>
          <w:szCs w:val="28"/>
          <w:lang w:val="uk-UA"/>
        </w:rPr>
        <w:t>Сумської міської ради</w:t>
      </w:r>
      <w:r w:rsidRPr="00972FAD">
        <w:rPr>
          <w:sz w:val="28"/>
          <w:szCs w:val="28"/>
          <w:lang w:val="uk-UA"/>
        </w:rPr>
        <w:t xml:space="preserve">, а також звернення представників громади, якщо </w:t>
      </w:r>
      <w:r w:rsidRPr="00972FAD">
        <w:rPr>
          <w:sz w:val="28"/>
          <w:szCs w:val="28"/>
          <w:lang w:val="uk-UA"/>
        </w:rPr>
        <w:lastRenderedPageBreak/>
        <w:t>питання, поставлені у зверненні, віднесені до компетенції Комісії</w:t>
      </w:r>
      <w:r w:rsidR="00252AB9">
        <w:rPr>
          <w:sz w:val="28"/>
          <w:szCs w:val="28"/>
          <w:lang w:val="uk-UA"/>
        </w:rPr>
        <w:t xml:space="preserve"> та надають </w:t>
      </w:r>
      <w:r>
        <w:rPr>
          <w:sz w:val="28"/>
          <w:szCs w:val="28"/>
          <w:lang w:val="uk-UA"/>
        </w:rPr>
        <w:t>висновки.</w:t>
      </w:r>
    </w:p>
    <w:p w14:paraId="1C70FC34" w14:textId="77777777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Питання, що внесені на розгляд Комісії представниками громади, за рішенням Комісії можуть розглядатись окремо або бути запропонованими до розгляду на засіданні відповідної постійної депутатської комісії. </w:t>
      </w:r>
    </w:p>
    <w:p w14:paraId="1C70FC35" w14:textId="77777777" w:rsidR="003D7202" w:rsidRPr="00972FAD" w:rsidRDefault="003D7202" w:rsidP="001A0A7C">
      <w:pPr>
        <w:keepNext/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C36" w14:textId="77777777" w:rsidR="003D7202" w:rsidRPr="00972FAD" w:rsidRDefault="003D7202" w:rsidP="001A0A7C">
      <w:pPr>
        <w:keepNext/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2</w:t>
      </w:r>
      <w:r>
        <w:rPr>
          <w:b/>
          <w:bCs/>
          <w:sz w:val="28"/>
          <w:szCs w:val="28"/>
          <w:lang w:val="uk-UA"/>
        </w:rPr>
        <w:t>8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37" w14:textId="77777777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Комісії у ході підготовки розгляду питань мають право: </w:t>
      </w:r>
    </w:p>
    <w:p w14:paraId="1C70FC38" w14:textId="20AB025C" w:rsidR="003D7202" w:rsidRPr="00972FAD" w:rsidRDefault="003D7202" w:rsidP="001A0A7C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а) завчасно ознайомлюватись з матеріалами питань, які виносяться на розгляд засідань постійних депутатських комісій </w:t>
      </w:r>
      <w:r w:rsidRPr="006A22AB">
        <w:rPr>
          <w:sz w:val="28"/>
          <w:szCs w:val="28"/>
          <w:lang w:val="uk-UA"/>
        </w:rPr>
        <w:t>Сумської міської ради</w:t>
      </w:r>
      <w:r w:rsidRPr="00972FAD">
        <w:rPr>
          <w:sz w:val="28"/>
          <w:szCs w:val="28"/>
          <w:lang w:val="uk-UA"/>
        </w:rPr>
        <w:t xml:space="preserve">, а також питань, що вносяться на розгляд сесії </w:t>
      </w:r>
      <w:r w:rsidRPr="006A22AB">
        <w:rPr>
          <w:sz w:val="28"/>
          <w:szCs w:val="28"/>
          <w:lang w:val="uk-UA"/>
        </w:rPr>
        <w:t xml:space="preserve">Сумської міської ради </w:t>
      </w:r>
      <w:r w:rsidRPr="00972FAD">
        <w:rPr>
          <w:sz w:val="28"/>
          <w:szCs w:val="28"/>
          <w:lang w:val="uk-UA"/>
        </w:rPr>
        <w:t xml:space="preserve">без попереднього розгляду в постійних депутатських комісіях (розсилання на електронні поштові адреси членів Комісій проектів порядків денних та </w:t>
      </w:r>
      <w:proofErr w:type="spellStart"/>
      <w:r w:rsidRPr="00972FAD">
        <w:rPr>
          <w:sz w:val="28"/>
          <w:szCs w:val="28"/>
          <w:lang w:val="uk-UA"/>
        </w:rPr>
        <w:t>відсканованих</w:t>
      </w:r>
      <w:proofErr w:type="spellEnd"/>
      <w:r w:rsidRPr="00972FAD">
        <w:rPr>
          <w:sz w:val="28"/>
          <w:szCs w:val="28"/>
          <w:lang w:val="uk-UA"/>
        </w:rPr>
        <w:t xml:space="preserve"> додаткових матеріалів до них). З метою створення нал</w:t>
      </w:r>
      <w:r w:rsidR="0013466E">
        <w:rPr>
          <w:sz w:val="28"/>
          <w:szCs w:val="28"/>
          <w:lang w:val="uk-UA"/>
        </w:rPr>
        <w:t>ежних умов для роботи</w:t>
      </w:r>
      <w:r w:rsidRPr="00972FAD">
        <w:rPr>
          <w:sz w:val="28"/>
          <w:szCs w:val="28"/>
          <w:lang w:val="uk-UA"/>
        </w:rPr>
        <w:t xml:space="preserve"> </w:t>
      </w:r>
      <w:r w:rsidR="0013466E">
        <w:rPr>
          <w:sz w:val="28"/>
          <w:szCs w:val="28"/>
          <w:lang w:val="uk-UA"/>
        </w:rPr>
        <w:t>К</w:t>
      </w:r>
      <w:r w:rsidRPr="00972FAD">
        <w:rPr>
          <w:sz w:val="28"/>
          <w:szCs w:val="28"/>
          <w:lang w:val="uk-UA"/>
        </w:rPr>
        <w:t xml:space="preserve">омісії </w:t>
      </w:r>
      <w:r>
        <w:rPr>
          <w:sz w:val="28"/>
          <w:szCs w:val="28"/>
          <w:lang w:val="uk-UA"/>
        </w:rPr>
        <w:t xml:space="preserve">Сумська міська рада </w:t>
      </w:r>
      <w:r w:rsidRPr="00972FAD">
        <w:rPr>
          <w:sz w:val="28"/>
          <w:szCs w:val="28"/>
          <w:lang w:val="uk-UA"/>
        </w:rPr>
        <w:t>надсилає на електрон</w:t>
      </w:r>
      <w:r w:rsidR="0013466E">
        <w:rPr>
          <w:sz w:val="28"/>
          <w:szCs w:val="28"/>
          <w:lang w:val="uk-UA"/>
        </w:rPr>
        <w:t>ну адресу громадської</w:t>
      </w:r>
      <w:r w:rsidRPr="00972FAD">
        <w:rPr>
          <w:sz w:val="28"/>
          <w:szCs w:val="28"/>
          <w:lang w:val="uk-UA"/>
        </w:rPr>
        <w:t xml:space="preserve"> комісії матеріали питань, які виносяться на розгляд засідань постійних депутатських комісій </w:t>
      </w:r>
      <w:r w:rsidRPr="006A22AB">
        <w:rPr>
          <w:sz w:val="28"/>
          <w:szCs w:val="28"/>
          <w:lang w:val="uk-UA"/>
        </w:rPr>
        <w:t>Сумської міської ради</w:t>
      </w:r>
      <w:r w:rsidRPr="00972FAD">
        <w:rPr>
          <w:sz w:val="28"/>
          <w:szCs w:val="28"/>
          <w:lang w:val="uk-UA"/>
        </w:rPr>
        <w:t xml:space="preserve">, а також питань, що вносяться на розгляд сесії </w:t>
      </w:r>
      <w:r w:rsidRPr="006A22AB">
        <w:rPr>
          <w:sz w:val="28"/>
          <w:szCs w:val="28"/>
          <w:lang w:val="uk-UA"/>
        </w:rPr>
        <w:t xml:space="preserve">Сумської міської ради </w:t>
      </w:r>
      <w:r w:rsidRPr="00972FAD">
        <w:rPr>
          <w:sz w:val="28"/>
          <w:szCs w:val="28"/>
          <w:lang w:val="uk-UA"/>
        </w:rPr>
        <w:t>без попереднього розгляду в постійних депутатських комісіях не пізніше ніж за 2 робочі дні до проведення такого засідання;</w:t>
      </w:r>
    </w:p>
    <w:p w14:paraId="1C70FC39" w14:textId="77777777" w:rsidR="003D7202" w:rsidRPr="00972FAD" w:rsidRDefault="003D7202" w:rsidP="001A0A7C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б) вивчати діяльність установ та організацій, підзвітних і підконтрольних </w:t>
      </w:r>
      <w:r w:rsidRPr="006A22AB">
        <w:rPr>
          <w:sz w:val="28"/>
          <w:szCs w:val="28"/>
          <w:lang w:val="uk-UA"/>
        </w:rPr>
        <w:t>Сумської міської ради</w:t>
      </w:r>
      <w:r w:rsidRPr="00972FAD">
        <w:rPr>
          <w:sz w:val="28"/>
          <w:szCs w:val="28"/>
          <w:lang w:val="uk-UA"/>
        </w:rPr>
        <w:t xml:space="preserve">. </w:t>
      </w:r>
    </w:p>
    <w:p w14:paraId="1C70FC3A" w14:textId="77777777" w:rsidR="003D7202" w:rsidRDefault="003D7202" w:rsidP="001A0A7C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C3B" w14:textId="77777777" w:rsidR="003D7202" w:rsidRPr="00972FAD" w:rsidRDefault="003D7202" w:rsidP="001A0A7C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2</w:t>
      </w:r>
      <w:r>
        <w:rPr>
          <w:b/>
          <w:bCs/>
          <w:sz w:val="28"/>
          <w:szCs w:val="28"/>
          <w:lang w:val="uk-UA"/>
        </w:rPr>
        <w:t>9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3C" w14:textId="77777777" w:rsidR="003D7202" w:rsidRPr="00972FAD" w:rsidRDefault="003D7202" w:rsidP="001A0A7C">
      <w:pPr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За наслідками розгляду на засіданнях Комісій питань, визначених цим Положенням, вони ухвалюють рішення, що носять рекомендаційний характер та мають бути доведені до відома депутатів </w:t>
      </w:r>
      <w:r w:rsidRPr="006A22AB">
        <w:rPr>
          <w:sz w:val="28"/>
          <w:szCs w:val="28"/>
          <w:lang w:val="uk-UA"/>
        </w:rPr>
        <w:t xml:space="preserve">Сумської міської ради </w:t>
      </w:r>
      <w:r w:rsidRPr="00972FAD">
        <w:rPr>
          <w:sz w:val="28"/>
          <w:szCs w:val="28"/>
          <w:lang w:val="uk-UA"/>
        </w:rPr>
        <w:t xml:space="preserve">при розгляді відповідного питання на пленарному засіданні сесії </w:t>
      </w:r>
      <w:r w:rsidRPr="006A22AB">
        <w:rPr>
          <w:sz w:val="28"/>
          <w:szCs w:val="28"/>
          <w:lang w:val="uk-UA"/>
        </w:rPr>
        <w:t>Сумської міської ради</w:t>
      </w:r>
      <w:r w:rsidRPr="00972FAD">
        <w:rPr>
          <w:sz w:val="28"/>
          <w:szCs w:val="28"/>
          <w:lang w:val="uk-UA"/>
        </w:rPr>
        <w:t xml:space="preserve"> шляхом оголошення і внесення в протокол засідання.</w:t>
      </w:r>
    </w:p>
    <w:p w14:paraId="1C70FC3D" w14:textId="77777777" w:rsidR="003D7202" w:rsidRDefault="003D7202" w:rsidP="001A0A7C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C3E" w14:textId="77777777" w:rsidR="003D7202" w:rsidRPr="00972FAD" w:rsidRDefault="003D7202" w:rsidP="001A0A7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Стаття 30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3F" w14:textId="77777777" w:rsidR="003D7202" w:rsidRPr="00972FAD" w:rsidRDefault="003D7202" w:rsidP="001A0A7C">
      <w:pPr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Рішення Комісій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Комісіям протягом 5 робочих днів з дня отримання письмового рішення Комісій.</w:t>
      </w:r>
    </w:p>
    <w:p w14:paraId="1C70FC40" w14:textId="77777777" w:rsidR="003D7202" w:rsidRPr="00972FAD" w:rsidRDefault="003D7202" w:rsidP="001A0A7C">
      <w:pPr>
        <w:ind w:firstLine="709"/>
        <w:jc w:val="both"/>
        <w:rPr>
          <w:sz w:val="28"/>
          <w:szCs w:val="28"/>
          <w:lang w:val="uk-UA"/>
        </w:rPr>
      </w:pPr>
    </w:p>
    <w:p w14:paraId="1C70FC41" w14:textId="77777777" w:rsidR="003D7202" w:rsidRPr="00972FAD" w:rsidRDefault="003D7202" w:rsidP="001A0A7C">
      <w:pPr>
        <w:tabs>
          <w:tab w:val="left" w:pos="851"/>
        </w:tabs>
        <w:ind w:right="57"/>
        <w:jc w:val="center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Розділ VIII</w:t>
      </w:r>
    </w:p>
    <w:p w14:paraId="1C70FC42" w14:textId="77777777" w:rsidR="003D7202" w:rsidRPr="00972FAD" w:rsidRDefault="003D7202" w:rsidP="001A0A7C">
      <w:pPr>
        <w:tabs>
          <w:tab w:val="left" w:pos="851"/>
        </w:tabs>
        <w:ind w:right="57"/>
        <w:jc w:val="center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ЕТИКА ТА КОНФЛІКТ ІНТЕРЕСІВ</w:t>
      </w:r>
    </w:p>
    <w:p w14:paraId="1C70FC43" w14:textId="77777777" w:rsidR="003D7202" w:rsidRPr="00972FAD" w:rsidRDefault="003D7202" w:rsidP="001A0A7C">
      <w:pPr>
        <w:ind w:firstLine="709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14:paraId="1C70FC44" w14:textId="77777777" w:rsidR="003D7202" w:rsidRPr="00972FAD" w:rsidRDefault="003D7202" w:rsidP="001A0A7C">
      <w:pPr>
        <w:ind w:firstLine="709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972FAD">
        <w:rPr>
          <w:b/>
          <w:bCs/>
          <w:sz w:val="28"/>
          <w:szCs w:val="28"/>
          <w:shd w:val="clear" w:color="auto" w:fill="FFFFFF"/>
          <w:lang w:val="uk-UA"/>
        </w:rPr>
        <w:t>Стаття 3</w:t>
      </w:r>
      <w:r>
        <w:rPr>
          <w:b/>
          <w:bCs/>
          <w:sz w:val="28"/>
          <w:szCs w:val="28"/>
          <w:shd w:val="clear" w:color="auto" w:fill="FFFFFF"/>
          <w:lang w:val="uk-UA"/>
        </w:rPr>
        <w:t>1</w:t>
      </w:r>
      <w:r w:rsidRPr="00972FAD">
        <w:rPr>
          <w:b/>
          <w:bCs/>
          <w:sz w:val="28"/>
          <w:szCs w:val="28"/>
          <w:shd w:val="clear" w:color="auto" w:fill="FFFFFF"/>
          <w:lang w:val="uk-UA"/>
        </w:rPr>
        <w:t>.</w:t>
      </w:r>
    </w:p>
    <w:p w14:paraId="1C70FC45" w14:textId="531EF205" w:rsidR="003D7202" w:rsidRPr="00972FAD" w:rsidRDefault="0013466E" w:rsidP="001A0A7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Члени громадської Комісії</w:t>
      </w:r>
      <w:r w:rsidR="003D7202" w:rsidRPr="00972FAD">
        <w:rPr>
          <w:sz w:val="28"/>
          <w:szCs w:val="28"/>
          <w:shd w:val="clear" w:color="auto" w:fill="FFFFFF"/>
          <w:lang w:val="uk-UA"/>
        </w:rPr>
        <w:t xml:space="preserve"> під час виконання своїх функцій керуються інтересами територіальної громади.</w:t>
      </w:r>
    </w:p>
    <w:p w14:paraId="1C70FC46" w14:textId="1D133D98" w:rsidR="003D7202" w:rsidRPr="00972FAD" w:rsidRDefault="0013466E" w:rsidP="001A0A7C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Члени громадської Комісії</w:t>
      </w:r>
      <w:r w:rsidR="003D7202" w:rsidRPr="00972FAD">
        <w:rPr>
          <w:sz w:val="28"/>
          <w:szCs w:val="28"/>
          <w:shd w:val="clear" w:color="auto" w:fill="FFFFFF"/>
          <w:lang w:val="uk-UA"/>
        </w:rPr>
        <w:t xml:space="preserve"> зобов’язані знати загальнодержавні та місцеві нормативно-правові акти, які є підставою їх діяльності.</w:t>
      </w:r>
    </w:p>
    <w:p w14:paraId="1C70FC47" w14:textId="7ADB53C1" w:rsidR="003D7202" w:rsidRPr="00972FAD" w:rsidRDefault="003D7202" w:rsidP="001A0A7C">
      <w:pPr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shd w:val="clear" w:color="auto" w:fill="FFFFFF"/>
          <w:lang w:val="uk-UA"/>
        </w:rPr>
        <w:t xml:space="preserve">Під час складання висновків щодо проектів рішень місцевої ради </w:t>
      </w:r>
      <w:r w:rsidR="0013466E">
        <w:rPr>
          <w:sz w:val="28"/>
          <w:szCs w:val="28"/>
          <w:shd w:val="clear" w:color="auto" w:fill="FFFFFF"/>
          <w:lang w:val="uk-UA"/>
        </w:rPr>
        <w:t>члени громадської Комісії</w:t>
      </w:r>
      <w:r w:rsidRPr="00972FAD">
        <w:rPr>
          <w:sz w:val="28"/>
          <w:szCs w:val="28"/>
          <w:shd w:val="clear" w:color="auto" w:fill="FFFFFF"/>
          <w:lang w:val="uk-UA"/>
        </w:rPr>
        <w:t xml:space="preserve"> не можуть керуватися своїм власним безпосереднім або опосередкованим інтересом. Обов’язком кожного </w:t>
      </w:r>
      <w:r w:rsidR="0013466E">
        <w:rPr>
          <w:sz w:val="28"/>
          <w:szCs w:val="28"/>
          <w:shd w:val="clear" w:color="auto" w:fill="FFFFFF"/>
          <w:lang w:val="uk-UA"/>
        </w:rPr>
        <w:t>члена</w:t>
      </w:r>
      <w:r w:rsidR="0013466E" w:rsidRPr="0013466E">
        <w:rPr>
          <w:sz w:val="28"/>
          <w:szCs w:val="28"/>
          <w:shd w:val="clear" w:color="auto" w:fill="FFFFFF"/>
          <w:lang w:val="uk-UA"/>
        </w:rPr>
        <w:t xml:space="preserve"> громадської Комісії</w:t>
      </w:r>
      <w:r w:rsidRPr="00972FAD">
        <w:rPr>
          <w:sz w:val="28"/>
          <w:szCs w:val="28"/>
          <w:shd w:val="clear" w:color="auto" w:fill="FFFFFF"/>
          <w:lang w:val="uk-UA"/>
        </w:rPr>
        <w:t xml:space="preserve"> є проведення попереднього аналізу (експертизи) проекту, поданого на розгляд ради рішення, на предмет його відповідності нормам, визначеним у цьому розділі, а також особистої (приватної) незацікавленості автора проекту в його </w:t>
      </w:r>
      <w:r w:rsidRPr="00972FAD">
        <w:rPr>
          <w:sz w:val="28"/>
          <w:szCs w:val="28"/>
          <w:shd w:val="clear" w:color="auto" w:fill="FFFFFF"/>
          <w:lang w:val="uk-UA"/>
        </w:rPr>
        <w:lastRenderedPageBreak/>
        <w:t xml:space="preserve">прийнятті. У випадку, якщо </w:t>
      </w:r>
      <w:r w:rsidR="0057088A">
        <w:rPr>
          <w:sz w:val="28"/>
          <w:szCs w:val="28"/>
          <w:shd w:val="clear" w:color="auto" w:fill="FFFFFF"/>
          <w:lang w:val="uk-UA"/>
        </w:rPr>
        <w:t>член громадської Комісії</w:t>
      </w:r>
      <w:r w:rsidRPr="00972FAD">
        <w:rPr>
          <w:sz w:val="28"/>
          <w:szCs w:val="28"/>
          <w:shd w:val="clear" w:color="auto" w:fill="FFFFFF"/>
          <w:lang w:val="uk-UA"/>
        </w:rPr>
        <w:t xml:space="preserve"> не встиг детально ознайомитися із запропонованим проектом рішення, він утримуєть</w:t>
      </w:r>
      <w:r w:rsidR="0057088A">
        <w:rPr>
          <w:sz w:val="28"/>
          <w:szCs w:val="28"/>
          <w:shd w:val="clear" w:color="auto" w:fill="FFFFFF"/>
          <w:lang w:val="uk-UA"/>
        </w:rPr>
        <w:t>ся від надання свого</w:t>
      </w:r>
      <w:r w:rsidRPr="00972FAD">
        <w:rPr>
          <w:sz w:val="28"/>
          <w:szCs w:val="28"/>
          <w:shd w:val="clear" w:color="auto" w:fill="FFFFFF"/>
          <w:lang w:val="uk-UA"/>
        </w:rPr>
        <w:t xml:space="preserve"> висновку щодо даного проекту рішення.</w:t>
      </w:r>
    </w:p>
    <w:p w14:paraId="1C70FC48" w14:textId="0038EECD" w:rsidR="003D7202" w:rsidRPr="00972FAD" w:rsidRDefault="0013466E" w:rsidP="001A0A7C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Члени громадської Комісії</w:t>
      </w:r>
      <w:r w:rsidR="003D7202" w:rsidRPr="00972FAD">
        <w:rPr>
          <w:sz w:val="28"/>
          <w:szCs w:val="28"/>
          <w:shd w:val="clear" w:color="auto" w:fill="FFFFFF"/>
          <w:lang w:val="uk-UA"/>
        </w:rPr>
        <w:t xml:space="preserve"> не вдаються до дій, які могли б спонукати інших до порушення або невиконання рішень місцевої влади. Водночас у випадку незгоди з певними положеннями місцевих нормативно-правових актів чи рішенням (експертним висновком) переважної більшості інших членів Комісії, до якої він входить, </w:t>
      </w:r>
      <w:r w:rsidR="0057088A">
        <w:rPr>
          <w:sz w:val="28"/>
          <w:szCs w:val="28"/>
          <w:shd w:val="clear" w:color="auto" w:fill="FFFFFF"/>
          <w:lang w:val="uk-UA"/>
        </w:rPr>
        <w:t>член громадської Комісії</w:t>
      </w:r>
      <w:r w:rsidR="003D7202" w:rsidRPr="00972FAD">
        <w:rPr>
          <w:sz w:val="28"/>
          <w:szCs w:val="28"/>
          <w:shd w:val="clear" w:color="auto" w:fill="FFFFFF"/>
          <w:lang w:val="uk-UA"/>
        </w:rPr>
        <w:t xml:space="preserve"> подає свої пропозиції, листи, скарги, проекти рішень щодо змін відповідних дискусійних чи конфліктних норм від свого імені (як приватної особи), але без посилання на Комісію, до якої він входить.</w:t>
      </w:r>
    </w:p>
    <w:p w14:paraId="1C70FC49" w14:textId="5F0B9D23" w:rsidR="003D7202" w:rsidRPr="00972FAD" w:rsidRDefault="003D7202" w:rsidP="001A0A7C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72FAD">
        <w:rPr>
          <w:sz w:val="28"/>
          <w:szCs w:val="28"/>
          <w:shd w:val="clear" w:color="auto" w:fill="FFFFFF"/>
          <w:lang w:val="uk-UA"/>
        </w:rPr>
        <w:t xml:space="preserve">Кожне рішення, проект якого подається </w:t>
      </w:r>
      <w:r w:rsidR="0057088A">
        <w:rPr>
          <w:sz w:val="28"/>
          <w:szCs w:val="28"/>
          <w:shd w:val="clear" w:color="auto" w:fill="FFFFFF"/>
          <w:lang w:val="uk-UA"/>
        </w:rPr>
        <w:t>членом громадської Комісії</w:t>
      </w:r>
      <w:r w:rsidRPr="00972FAD">
        <w:rPr>
          <w:sz w:val="28"/>
          <w:szCs w:val="28"/>
          <w:shd w:val="clear" w:color="auto" w:fill="FFFFFF"/>
          <w:lang w:val="uk-UA"/>
        </w:rPr>
        <w:t>, має бути детально мотивованим, із зазначенням підстав і змістовного обґрунтування його прийняття.</w:t>
      </w:r>
    </w:p>
    <w:p w14:paraId="1C70FC4A" w14:textId="7A14CAAC" w:rsidR="003D7202" w:rsidRPr="00972FAD" w:rsidRDefault="0057088A" w:rsidP="001A0A7C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Член громадської Комісії</w:t>
      </w:r>
      <w:r w:rsidR="003D7202" w:rsidRPr="00972FAD">
        <w:rPr>
          <w:sz w:val="28"/>
          <w:szCs w:val="28"/>
          <w:shd w:val="clear" w:color="auto" w:fill="FFFFFF"/>
          <w:lang w:val="uk-UA"/>
        </w:rPr>
        <w:t xml:space="preserve"> не вдається до дій, які забезпечили б йому особисті або професійні зиски після закінчення строку повноважень.</w:t>
      </w:r>
    </w:p>
    <w:p w14:paraId="1C70FC4B" w14:textId="21DC67DC" w:rsidR="003D7202" w:rsidRPr="00972FAD" w:rsidRDefault="0057088A" w:rsidP="001A0A7C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Член громадської Комісії</w:t>
      </w:r>
      <w:r w:rsidR="003D7202" w:rsidRPr="00972FAD">
        <w:rPr>
          <w:sz w:val="28"/>
          <w:szCs w:val="28"/>
          <w:shd w:val="clear" w:color="auto" w:fill="FFFFFF"/>
          <w:lang w:val="uk-UA"/>
        </w:rPr>
        <w:t xml:space="preserve"> не використовує свою діяльність і повноваження як інструмент політичної боротьби.</w:t>
      </w:r>
    </w:p>
    <w:p w14:paraId="1C70FC4C" w14:textId="77777777" w:rsidR="003D7202" w:rsidRDefault="003D7202" w:rsidP="001A0A7C">
      <w:pPr>
        <w:keepNext/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  <w:lang w:val="uk-UA"/>
        </w:rPr>
      </w:pPr>
    </w:p>
    <w:p w14:paraId="1C70FC4D" w14:textId="77777777" w:rsidR="003D7202" w:rsidRPr="00972FAD" w:rsidRDefault="003D7202" w:rsidP="001A0A7C">
      <w:pPr>
        <w:keepNext/>
        <w:shd w:val="clear" w:color="auto" w:fill="FFFFFF"/>
        <w:ind w:firstLine="709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972FAD">
        <w:rPr>
          <w:b/>
          <w:bCs/>
          <w:spacing w:val="-1"/>
          <w:sz w:val="28"/>
          <w:szCs w:val="28"/>
          <w:lang w:val="uk-UA"/>
        </w:rPr>
        <w:t>Стаття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 32</w:t>
      </w:r>
      <w:r w:rsidRPr="00972FAD">
        <w:rPr>
          <w:b/>
          <w:bCs/>
          <w:sz w:val="28"/>
          <w:szCs w:val="28"/>
          <w:shd w:val="clear" w:color="auto" w:fill="FFFFFF"/>
          <w:lang w:val="uk-UA"/>
        </w:rPr>
        <w:t>.</w:t>
      </w:r>
    </w:p>
    <w:p w14:paraId="1C70FC4E" w14:textId="77777777" w:rsidR="003D7202" w:rsidRPr="00972FAD" w:rsidRDefault="003D7202" w:rsidP="001A0A7C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72FAD">
        <w:rPr>
          <w:sz w:val="28"/>
          <w:szCs w:val="28"/>
          <w:shd w:val="clear" w:color="auto" w:fill="FFFFFF"/>
          <w:lang w:val="uk-UA"/>
        </w:rPr>
        <w:t>Під час роботи в Комісії у одного (або кількох) з її членів може виникати фактичний, очевидний або потенційний конфлікт інтересів.</w:t>
      </w:r>
    </w:p>
    <w:p w14:paraId="1C70FC4F" w14:textId="2E08E058" w:rsidR="003D7202" w:rsidRPr="00972FAD" w:rsidRDefault="003D7202" w:rsidP="001A0A7C">
      <w:pPr>
        <w:shd w:val="clear" w:color="auto" w:fill="FFFFFF"/>
        <w:ind w:firstLine="709"/>
        <w:jc w:val="both"/>
        <w:rPr>
          <w:spacing w:val="-1"/>
          <w:sz w:val="28"/>
          <w:szCs w:val="28"/>
          <w:lang w:val="uk-UA"/>
        </w:rPr>
      </w:pPr>
      <w:r w:rsidRPr="00972FAD">
        <w:rPr>
          <w:spacing w:val="-1"/>
          <w:sz w:val="28"/>
          <w:szCs w:val="28"/>
          <w:lang w:val="uk-UA"/>
        </w:rPr>
        <w:t xml:space="preserve">Фактичний конфлікт інтересів – ситуація, в якій виникає конфлікт між інтересами </w:t>
      </w:r>
      <w:r w:rsidR="0057088A">
        <w:rPr>
          <w:spacing w:val="-1"/>
          <w:sz w:val="28"/>
          <w:szCs w:val="28"/>
          <w:lang w:val="uk-UA"/>
        </w:rPr>
        <w:t>члена громадської Комісії</w:t>
      </w:r>
      <w:r w:rsidRPr="00972FAD">
        <w:rPr>
          <w:spacing w:val="-1"/>
          <w:sz w:val="28"/>
          <w:szCs w:val="28"/>
          <w:lang w:val="uk-UA"/>
        </w:rPr>
        <w:t xml:space="preserve"> як приватної особи-громадянина та його обов’язками як </w:t>
      </w:r>
      <w:r w:rsidR="0057088A">
        <w:rPr>
          <w:spacing w:val="-1"/>
          <w:sz w:val="28"/>
          <w:szCs w:val="28"/>
          <w:lang w:val="uk-UA"/>
        </w:rPr>
        <w:t>члена громадської Комісії</w:t>
      </w:r>
      <w:r w:rsidRPr="00972FAD">
        <w:rPr>
          <w:spacing w:val="-1"/>
          <w:sz w:val="28"/>
          <w:szCs w:val="28"/>
          <w:lang w:val="uk-UA"/>
        </w:rPr>
        <w:t xml:space="preserve">. Такі конкуруючі інтереси можуть ускладнювати виконання </w:t>
      </w:r>
      <w:r w:rsidR="0057088A">
        <w:rPr>
          <w:spacing w:val="-1"/>
          <w:sz w:val="28"/>
          <w:szCs w:val="28"/>
          <w:lang w:val="uk-UA"/>
        </w:rPr>
        <w:t>членом громадської Комісії</w:t>
      </w:r>
      <w:r w:rsidRPr="00972FAD">
        <w:rPr>
          <w:spacing w:val="-1"/>
          <w:sz w:val="28"/>
          <w:szCs w:val="28"/>
          <w:lang w:val="uk-UA"/>
        </w:rPr>
        <w:t xml:space="preserve"> своїх обов’язків неупереджено, потенційно здатні неправомірним чином вплинути на виконання ним своїх обов’язків або функцій.</w:t>
      </w:r>
    </w:p>
    <w:p w14:paraId="1C70FC50" w14:textId="3416D637" w:rsidR="003D7202" w:rsidRPr="00972FAD" w:rsidRDefault="003D7202" w:rsidP="001A0A7C">
      <w:pPr>
        <w:shd w:val="clear" w:color="auto" w:fill="FFFFFF"/>
        <w:ind w:firstLine="709"/>
        <w:jc w:val="both"/>
        <w:rPr>
          <w:spacing w:val="-1"/>
          <w:sz w:val="28"/>
          <w:szCs w:val="28"/>
          <w:lang w:val="uk-UA"/>
        </w:rPr>
      </w:pPr>
      <w:r w:rsidRPr="00972FAD">
        <w:rPr>
          <w:spacing w:val="-1"/>
          <w:sz w:val="28"/>
          <w:szCs w:val="28"/>
          <w:lang w:val="uk-UA"/>
        </w:rPr>
        <w:t xml:space="preserve">Очевидний конфлікт інтересів – ситуація, в якій існує особистий інтерес </w:t>
      </w:r>
      <w:r w:rsidR="0057088A">
        <w:rPr>
          <w:spacing w:val="-1"/>
          <w:sz w:val="28"/>
          <w:szCs w:val="28"/>
          <w:lang w:val="uk-UA"/>
        </w:rPr>
        <w:t>члена громадської Комісії</w:t>
      </w:r>
      <w:r w:rsidRPr="00972FAD">
        <w:rPr>
          <w:spacing w:val="-1"/>
          <w:sz w:val="28"/>
          <w:szCs w:val="28"/>
          <w:lang w:val="uk-UA"/>
        </w:rPr>
        <w:t xml:space="preserve">, що може обґрунтовано вважатися іншими таким, що впливає на виконання </w:t>
      </w:r>
      <w:r w:rsidR="0057088A">
        <w:rPr>
          <w:spacing w:val="-1"/>
          <w:sz w:val="28"/>
          <w:szCs w:val="28"/>
          <w:lang w:val="uk-UA"/>
        </w:rPr>
        <w:t>членом громадської Комісії</w:t>
      </w:r>
      <w:r w:rsidRPr="00972FAD">
        <w:rPr>
          <w:spacing w:val="-1"/>
          <w:sz w:val="28"/>
          <w:szCs w:val="28"/>
          <w:lang w:val="uk-UA"/>
        </w:rPr>
        <w:t xml:space="preserve"> своїх обов’язків, навіть якщо такого негативного впливу фактично немає. </w:t>
      </w:r>
      <w:r w:rsidR="0057088A">
        <w:rPr>
          <w:spacing w:val="-1"/>
          <w:sz w:val="28"/>
          <w:szCs w:val="28"/>
          <w:lang w:val="uk-UA"/>
        </w:rPr>
        <w:t>Член громадської Комісії</w:t>
      </w:r>
      <w:r w:rsidRPr="00972FAD">
        <w:rPr>
          <w:spacing w:val="-1"/>
          <w:sz w:val="28"/>
          <w:szCs w:val="28"/>
          <w:lang w:val="uk-UA"/>
        </w:rPr>
        <w:t xml:space="preserve"> повинен усвідомлювати, що сприйняття конфлікту інтересів може бути настільки ж важливим, як і фактичний конфлікт.</w:t>
      </w:r>
    </w:p>
    <w:p w14:paraId="1C70FC51" w14:textId="7B269942" w:rsidR="003D7202" w:rsidRPr="00972FAD" w:rsidRDefault="003D7202" w:rsidP="001A0A7C">
      <w:pPr>
        <w:shd w:val="clear" w:color="auto" w:fill="FFFFFF"/>
        <w:ind w:firstLine="709"/>
        <w:jc w:val="both"/>
        <w:rPr>
          <w:spacing w:val="-1"/>
          <w:sz w:val="28"/>
          <w:szCs w:val="28"/>
          <w:lang w:val="uk-UA"/>
        </w:rPr>
      </w:pPr>
      <w:r w:rsidRPr="00972FAD">
        <w:rPr>
          <w:spacing w:val="-1"/>
          <w:sz w:val="28"/>
          <w:szCs w:val="28"/>
          <w:lang w:val="uk-UA"/>
        </w:rPr>
        <w:t>Потенційний конфлік</w:t>
      </w:r>
      <w:r>
        <w:rPr>
          <w:spacing w:val="-1"/>
          <w:sz w:val="28"/>
          <w:szCs w:val="28"/>
          <w:lang w:val="uk-UA"/>
        </w:rPr>
        <w:t xml:space="preserve">т інтересів – ситуація, в якій </w:t>
      </w:r>
      <w:r w:rsidR="0057088A">
        <w:rPr>
          <w:spacing w:val="-1"/>
          <w:sz w:val="28"/>
          <w:szCs w:val="28"/>
          <w:lang w:val="uk-UA"/>
        </w:rPr>
        <w:t>член громадської Комісії</w:t>
      </w:r>
      <w:r w:rsidRPr="00972FAD">
        <w:rPr>
          <w:spacing w:val="-1"/>
          <w:sz w:val="28"/>
          <w:szCs w:val="28"/>
          <w:lang w:val="uk-UA"/>
        </w:rPr>
        <w:t xml:space="preserve"> має приватні інтереси, здатні призвести до фактичного конфлікту інтересів у майбутньому.</w:t>
      </w:r>
    </w:p>
    <w:p w14:paraId="1C70FC52" w14:textId="2C4F5030" w:rsidR="003D7202" w:rsidRPr="00972FAD" w:rsidRDefault="0057088A" w:rsidP="001A0A7C">
      <w:pPr>
        <w:shd w:val="clear" w:color="auto" w:fill="FFFFFF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Член громадської Комісії</w:t>
      </w:r>
      <w:r w:rsidR="003D7202" w:rsidRPr="00972FAD">
        <w:rPr>
          <w:spacing w:val="-1"/>
          <w:sz w:val="28"/>
          <w:szCs w:val="28"/>
          <w:lang w:val="uk-UA"/>
        </w:rPr>
        <w:t xml:space="preserve"> може потрапити у ситуацію конфлікту інтересів (фактичного, очевидного чи потенційного) у випадках, коли:</w:t>
      </w:r>
    </w:p>
    <w:p w14:paraId="1C70FC53" w14:textId="77777777" w:rsidR="003D7202" w:rsidRPr="00972FAD" w:rsidRDefault="003D7202" w:rsidP="001A0A7C">
      <w:pPr>
        <w:numPr>
          <w:ilvl w:val="0"/>
          <w:numId w:val="3"/>
        </w:numPr>
        <w:shd w:val="clear" w:color="auto" w:fill="FFFFFF"/>
        <w:tabs>
          <w:tab w:val="left" w:pos="1080"/>
        </w:tabs>
        <w:ind w:firstLine="0"/>
        <w:jc w:val="both"/>
        <w:rPr>
          <w:spacing w:val="-1"/>
          <w:sz w:val="28"/>
          <w:szCs w:val="28"/>
          <w:lang w:val="uk-UA"/>
        </w:rPr>
      </w:pPr>
      <w:r w:rsidRPr="00972FAD">
        <w:rPr>
          <w:spacing w:val="-1"/>
          <w:sz w:val="28"/>
          <w:szCs w:val="28"/>
          <w:lang w:val="uk-UA"/>
        </w:rPr>
        <w:t>він володіє акціями або контролює компанію чи іншу організацію, яка підлягає контролю за його участю;</w:t>
      </w:r>
    </w:p>
    <w:p w14:paraId="1C70FC54" w14:textId="77777777" w:rsidR="003D7202" w:rsidRPr="00972FAD" w:rsidRDefault="003D7202" w:rsidP="001A0A7C">
      <w:pPr>
        <w:numPr>
          <w:ilvl w:val="0"/>
          <w:numId w:val="3"/>
        </w:numPr>
        <w:shd w:val="clear" w:color="auto" w:fill="FFFFFF"/>
        <w:tabs>
          <w:tab w:val="left" w:pos="1080"/>
        </w:tabs>
        <w:ind w:firstLine="0"/>
        <w:jc w:val="both"/>
        <w:rPr>
          <w:spacing w:val="-1"/>
          <w:sz w:val="28"/>
          <w:szCs w:val="28"/>
          <w:lang w:val="uk-UA"/>
        </w:rPr>
      </w:pPr>
      <w:r w:rsidRPr="00972FAD">
        <w:rPr>
          <w:spacing w:val="-1"/>
          <w:sz w:val="28"/>
          <w:szCs w:val="28"/>
          <w:lang w:val="uk-UA"/>
        </w:rPr>
        <w:t>отримує або може отримати будь-які переваги для себе, своєї родини, близьких родичів, друзів або особи чи організації, з якими він мав бізнесові чи політичні стосунки у минулому;</w:t>
      </w:r>
    </w:p>
    <w:p w14:paraId="1C70FC55" w14:textId="77777777" w:rsidR="003D7202" w:rsidRPr="00972FAD" w:rsidRDefault="003D7202" w:rsidP="001A0A7C">
      <w:pPr>
        <w:numPr>
          <w:ilvl w:val="0"/>
          <w:numId w:val="3"/>
        </w:numPr>
        <w:tabs>
          <w:tab w:val="num" w:pos="1080"/>
        </w:tabs>
        <w:ind w:firstLine="0"/>
        <w:jc w:val="both"/>
        <w:rPr>
          <w:sz w:val="28"/>
          <w:szCs w:val="28"/>
          <w:shd w:val="clear" w:color="auto" w:fill="FFFFFF"/>
          <w:lang w:val="uk-UA"/>
        </w:rPr>
      </w:pPr>
      <w:r w:rsidRPr="00972FAD">
        <w:rPr>
          <w:spacing w:val="-1"/>
          <w:sz w:val="28"/>
          <w:szCs w:val="28"/>
          <w:lang w:val="uk-UA"/>
        </w:rPr>
        <w:t>розкриття певної інформації, отриманої під час професійної діяльності, може зашкодити його репутації та теперішнім інтересам.</w:t>
      </w:r>
    </w:p>
    <w:p w14:paraId="1C70FC56" w14:textId="717CF9CD" w:rsidR="003D7202" w:rsidRPr="00972FAD" w:rsidRDefault="003D7202" w:rsidP="001A0A7C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72FAD">
        <w:rPr>
          <w:sz w:val="28"/>
          <w:szCs w:val="28"/>
          <w:shd w:val="clear" w:color="auto" w:fill="FFFFFF"/>
          <w:lang w:val="uk-UA"/>
        </w:rPr>
        <w:lastRenderedPageBreak/>
        <w:t xml:space="preserve">У разі, якщо по окремому питанню можливе виникнення конфлікту інтересів, </w:t>
      </w:r>
      <w:r w:rsidR="0057088A">
        <w:rPr>
          <w:sz w:val="28"/>
          <w:szCs w:val="28"/>
          <w:shd w:val="clear" w:color="auto" w:fill="FFFFFF"/>
          <w:lang w:val="uk-UA"/>
        </w:rPr>
        <w:t>член громадської Комісії</w:t>
      </w:r>
      <w:r w:rsidRPr="00972FAD">
        <w:rPr>
          <w:sz w:val="28"/>
          <w:szCs w:val="28"/>
          <w:shd w:val="clear" w:color="auto" w:fill="FFFFFF"/>
          <w:lang w:val="uk-UA"/>
        </w:rPr>
        <w:t xml:space="preserve"> повинен проінформувати про це членів Комісії і не брати участі у голосуванні по цьому питанню. </w:t>
      </w:r>
    </w:p>
    <w:p w14:paraId="1C70FC57" w14:textId="77777777" w:rsidR="003D7202" w:rsidRPr="00972FAD" w:rsidRDefault="003D7202" w:rsidP="001A0A7C">
      <w:pPr>
        <w:jc w:val="both"/>
        <w:rPr>
          <w:sz w:val="28"/>
          <w:szCs w:val="28"/>
          <w:lang w:val="uk-UA"/>
        </w:rPr>
      </w:pPr>
    </w:p>
    <w:p w14:paraId="1C70FC58" w14:textId="77777777" w:rsidR="003D7202" w:rsidRPr="00972FAD" w:rsidRDefault="003D7202" w:rsidP="001A0A7C">
      <w:pPr>
        <w:jc w:val="both"/>
        <w:rPr>
          <w:sz w:val="28"/>
          <w:szCs w:val="28"/>
          <w:lang w:val="uk-UA"/>
        </w:rPr>
      </w:pPr>
    </w:p>
    <w:p w14:paraId="1C70FC59" w14:textId="77777777" w:rsidR="003D7202" w:rsidRDefault="003D7202" w:rsidP="001A0A7C">
      <w:pPr>
        <w:jc w:val="both"/>
        <w:rPr>
          <w:sz w:val="28"/>
          <w:szCs w:val="28"/>
          <w:lang w:val="uk-UA"/>
        </w:rPr>
      </w:pPr>
    </w:p>
    <w:p w14:paraId="1C70FC5A" w14:textId="77777777" w:rsidR="003D7202" w:rsidRPr="00972FAD" w:rsidRDefault="003D7202" w:rsidP="001A0A7C">
      <w:pPr>
        <w:jc w:val="both"/>
        <w:rPr>
          <w:sz w:val="28"/>
          <w:szCs w:val="28"/>
          <w:lang w:val="uk-UA"/>
        </w:rPr>
      </w:pPr>
    </w:p>
    <w:p w14:paraId="1C70FC5B" w14:textId="77777777" w:rsidR="003D7202" w:rsidRPr="00972FAD" w:rsidRDefault="003D7202" w:rsidP="001A0A7C">
      <w:pPr>
        <w:tabs>
          <w:tab w:val="left" w:pos="6521"/>
        </w:tabs>
        <w:rPr>
          <w:lang w:val="uk-UA"/>
        </w:rPr>
      </w:pPr>
      <w:r w:rsidRPr="00972FAD">
        <w:rPr>
          <w:sz w:val="28"/>
          <w:szCs w:val="28"/>
          <w:lang w:val="uk-UA"/>
        </w:rPr>
        <w:t>Міський голова</w:t>
      </w:r>
      <w:r w:rsidRPr="00972FAD">
        <w:rPr>
          <w:sz w:val="28"/>
          <w:szCs w:val="28"/>
          <w:lang w:val="uk-UA"/>
        </w:rPr>
        <w:tab/>
        <w:t xml:space="preserve">                 О. М. Лисенко </w:t>
      </w:r>
    </w:p>
    <w:p w14:paraId="1C70FC5C" w14:textId="77777777" w:rsidR="003D7202" w:rsidRPr="00972FAD" w:rsidRDefault="003D7202" w:rsidP="001A0A7C">
      <w:pPr>
        <w:jc w:val="both"/>
        <w:rPr>
          <w:lang w:val="uk-UA"/>
        </w:rPr>
      </w:pPr>
    </w:p>
    <w:p w14:paraId="1C70FC5D" w14:textId="77777777" w:rsidR="003D7202" w:rsidRPr="00972FAD" w:rsidRDefault="003D7202" w:rsidP="001A0A7C">
      <w:pPr>
        <w:jc w:val="both"/>
        <w:rPr>
          <w:lang w:val="uk-UA"/>
        </w:rPr>
      </w:pPr>
    </w:p>
    <w:p w14:paraId="1C70FC5E" w14:textId="071934C3" w:rsidR="003D7202" w:rsidRDefault="003D7202" w:rsidP="001A0A7C">
      <w:pPr>
        <w:jc w:val="both"/>
        <w:rPr>
          <w:lang w:val="uk-UA"/>
        </w:rPr>
      </w:pPr>
      <w:proofErr w:type="spellStart"/>
      <w:r w:rsidRPr="00972FAD">
        <w:t>Виконавець</w:t>
      </w:r>
      <w:proofErr w:type="spellEnd"/>
      <w:r w:rsidRPr="00972FAD">
        <w:t xml:space="preserve">: </w:t>
      </w:r>
      <w:r w:rsidR="0047341A">
        <w:rPr>
          <w:lang w:val="uk-UA"/>
        </w:rPr>
        <w:t>Баранов</w:t>
      </w:r>
      <w:r>
        <w:rPr>
          <w:lang w:val="uk-UA"/>
        </w:rPr>
        <w:t xml:space="preserve"> А</w:t>
      </w:r>
      <w:r w:rsidR="0047341A">
        <w:rPr>
          <w:lang w:val="uk-UA"/>
        </w:rPr>
        <w:t>.В</w:t>
      </w:r>
      <w:r>
        <w:rPr>
          <w:lang w:val="uk-UA"/>
        </w:rPr>
        <w:t>.</w:t>
      </w:r>
    </w:p>
    <w:p w14:paraId="1C70FC5F" w14:textId="77777777" w:rsidR="003D7202" w:rsidRDefault="003D7202" w:rsidP="001A0A7C">
      <w:pPr>
        <w:jc w:val="both"/>
        <w:rPr>
          <w:lang w:val="uk-UA"/>
        </w:rPr>
      </w:pPr>
    </w:p>
    <w:p w14:paraId="1C70FC60" w14:textId="77777777" w:rsidR="003D7202" w:rsidRDefault="003D7202" w:rsidP="001A0A7C">
      <w:pPr>
        <w:jc w:val="both"/>
        <w:rPr>
          <w:lang w:val="uk-UA"/>
        </w:rPr>
      </w:pPr>
    </w:p>
    <w:p w14:paraId="1C70FC61" w14:textId="77777777" w:rsidR="003D7202" w:rsidRDefault="003D7202" w:rsidP="0075309B">
      <w:pPr>
        <w:jc w:val="both"/>
        <w:rPr>
          <w:lang w:val="uk-UA"/>
        </w:rPr>
      </w:pPr>
    </w:p>
    <w:sectPr w:rsidR="003D7202" w:rsidSect="005E09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62E2"/>
    <w:multiLevelType w:val="hybridMultilevel"/>
    <w:tmpl w:val="A9B8682E"/>
    <w:lvl w:ilvl="0" w:tplc="C32E4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A9595D"/>
    <w:multiLevelType w:val="multilevel"/>
    <w:tmpl w:val="19DA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C3D06"/>
    <w:multiLevelType w:val="hybridMultilevel"/>
    <w:tmpl w:val="10CA7842"/>
    <w:lvl w:ilvl="0" w:tplc="7ADCBCFA">
      <w:numFmt w:val="bullet"/>
      <w:lvlText w:val="–"/>
      <w:lvlJc w:val="left"/>
      <w:pPr>
        <w:tabs>
          <w:tab w:val="num" w:pos="1446"/>
        </w:tabs>
        <w:ind w:left="709"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620117D6"/>
    <w:multiLevelType w:val="hybridMultilevel"/>
    <w:tmpl w:val="4DE23F1E"/>
    <w:lvl w:ilvl="0" w:tplc="DAA0B2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9B"/>
    <w:rsid w:val="0000194A"/>
    <w:rsid w:val="00017E60"/>
    <w:rsid w:val="000431AC"/>
    <w:rsid w:val="00060822"/>
    <w:rsid w:val="00085C01"/>
    <w:rsid w:val="00106C14"/>
    <w:rsid w:val="00127CDD"/>
    <w:rsid w:val="0013466E"/>
    <w:rsid w:val="00140511"/>
    <w:rsid w:val="00156243"/>
    <w:rsid w:val="001A0A7C"/>
    <w:rsid w:val="001B26CA"/>
    <w:rsid w:val="001B2C14"/>
    <w:rsid w:val="001D7C08"/>
    <w:rsid w:val="001F3874"/>
    <w:rsid w:val="00236663"/>
    <w:rsid w:val="00252AB9"/>
    <w:rsid w:val="00256456"/>
    <w:rsid w:val="00261D07"/>
    <w:rsid w:val="003174DA"/>
    <w:rsid w:val="003707B6"/>
    <w:rsid w:val="003B18B3"/>
    <w:rsid w:val="003C1A9F"/>
    <w:rsid w:val="003C76F0"/>
    <w:rsid w:val="003D7202"/>
    <w:rsid w:val="0047341A"/>
    <w:rsid w:val="00492FF1"/>
    <w:rsid w:val="004A36A9"/>
    <w:rsid w:val="004C7E0D"/>
    <w:rsid w:val="004D29CA"/>
    <w:rsid w:val="004E4AFE"/>
    <w:rsid w:val="004F737D"/>
    <w:rsid w:val="00505EA3"/>
    <w:rsid w:val="00534CBE"/>
    <w:rsid w:val="0057088A"/>
    <w:rsid w:val="005855CB"/>
    <w:rsid w:val="005D32EF"/>
    <w:rsid w:val="005E09CE"/>
    <w:rsid w:val="005E4BB2"/>
    <w:rsid w:val="00636EEE"/>
    <w:rsid w:val="0065296F"/>
    <w:rsid w:val="006A22AB"/>
    <w:rsid w:val="006D5066"/>
    <w:rsid w:val="0075309B"/>
    <w:rsid w:val="0075701C"/>
    <w:rsid w:val="00764A23"/>
    <w:rsid w:val="0078230A"/>
    <w:rsid w:val="00801367"/>
    <w:rsid w:val="00834FE9"/>
    <w:rsid w:val="0088559F"/>
    <w:rsid w:val="008B587A"/>
    <w:rsid w:val="008E53EA"/>
    <w:rsid w:val="00930F17"/>
    <w:rsid w:val="00947B50"/>
    <w:rsid w:val="00972FAD"/>
    <w:rsid w:val="009B2763"/>
    <w:rsid w:val="00A03C7F"/>
    <w:rsid w:val="00A2737C"/>
    <w:rsid w:val="00A27A1E"/>
    <w:rsid w:val="00A31742"/>
    <w:rsid w:val="00A55009"/>
    <w:rsid w:val="00A645E5"/>
    <w:rsid w:val="00A67AE1"/>
    <w:rsid w:val="00A83FE3"/>
    <w:rsid w:val="00A92F9B"/>
    <w:rsid w:val="00A9610E"/>
    <w:rsid w:val="00AC0D8A"/>
    <w:rsid w:val="00AC7576"/>
    <w:rsid w:val="00AE2816"/>
    <w:rsid w:val="00B442FC"/>
    <w:rsid w:val="00B56823"/>
    <w:rsid w:val="00B90ECC"/>
    <w:rsid w:val="00BA6FD5"/>
    <w:rsid w:val="00BA77F1"/>
    <w:rsid w:val="00BD05FD"/>
    <w:rsid w:val="00BE568E"/>
    <w:rsid w:val="00BF5B6C"/>
    <w:rsid w:val="00C313C3"/>
    <w:rsid w:val="00C6095C"/>
    <w:rsid w:val="00C7797D"/>
    <w:rsid w:val="00D0312C"/>
    <w:rsid w:val="00D51292"/>
    <w:rsid w:val="00D62EEF"/>
    <w:rsid w:val="00D93DFD"/>
    <w:rsid w:val="00D97339"/>
    <w:rsid w:val="00DA1A83"/>
    <w:rsid w:val="00DB6958"/>
    <w:rsid w:val="00E04C62"/>
    <w:rsid w:val="00E253B5"/>
    <w:rsid w:val="00E310CF"/>
    <w:rsid w:val="00E810C5"/>
    <w:rsid w:val="00EC0A22"/>
    <w:rsid w:val="00F0287D"/>
    <w:rsid w:val="00F22A29"/>
    <w:rsid w:val="00FC6AFA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0FB8A"/>
  <w15:docId w15:val="{D55F95DB-ED4D-441D-85A3-9EB7AD14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309B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A0A7C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A0A7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7">
    <w:name w:val="Знак Знак Знак Знак"/>
    <w:basedOn w:val="a"/>
    <w:rsid w:val="00B56823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Клиент2203</dc:creator>
  <cp:keywords/>
  <dc:description/>
  <cp:lastModifiedBy>Коваленко Юлія Юріївна</cp:lastModifiedBy>
  <cp:revision>5</cp:revision>
  <cp:lastPrinted>2016-02-25T07:31:00Z</cp:lastPrinted>
  <dcterms:created xsi:type="dcterms:W3CDTF">2017-01-20T13:56:00Z</dcterms:created>
  <dcterms:modified xsi:type="dcterms:W3CDTF">2017-01-23T07:16:00Z</dcterms:modified>
</cp:coreProperties>
</file>