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Default="00814655" w:rsidP="00814655">
      <w:pPr>
        <w:tabs>
          <w:tab w:val="left" w:pos="-284"/>
        </w:tabs>
        <w:jc w:val="center"/>
        <w:rPr>
          <w:sz w:val="28"/>
        </w:rPr>
      </w:pPr>
      <w:r w:rsidRPr="004D01D6">
        <w:rPr>
          <w:noProof/>
          <w:sz w:val="28"/>
          <w:szCs w:val="28"/>
          <w:lang w:val="en-US" w:eastAsia="en-US"/>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AA4F45" w:rsidP="00A7609C">
      <w:pPr>
        <w:pStyle w:val="a7"/>
        <w:jc w:val="both"/>
        <w:outlineLvl w:val="0"/>
        <w:rPr>
          <w:szCs w:val="28"/>
        </w:rPr>
      </w:pPr>
      <w:r>
        <w:rPr>
          <w:szCs w:val="28"/>
          <w:lang w:val="ru-RU"/>
        </w:rPr>
        <w:t xml:space="preserve">14.03.2024                 </w:t>
      </w:r>
      <w:r w:rsidR="00A82D02" w:rsidRPr="00AA4F45">
        <w:rPr>
          <w:szCs w:val="28"/>
          <w:lang w:val="ru-RU"/>
        </w:rPr>
        <w:t xml:space="preserve">       </w:t>
      </w:r>
      <w:r w:rsidR="00C31E3F">
        <w:rPr>
          <w:szCs w:val="28"/>
        </w:rPr>
        <w:t xml:space="preserve">        </w:t>
      </w:r>
      <w:r w:rsidR="00A82D02" w:rsidRPr="00AA4F45">
        <w:rPr>
          <w:szCs w:val="28"/>
          <w:lang w:val="ru-RU"/>
        </w:rPr>
        <w:t xml:space="preserve"> </w:t>
      </w:r>
      <w:r w:rsidR="00C31E3F">
        <w:rPr>
          <w:szCs w:val="28"/>
        </w:rPr>
        <w:t xml:space="preserve">      </w:t>
      </w:r>
      <w:r w:rsidR="009275B5" w:rsidRPr="00C31E3F">
        <w:rPr>
          <w:szCs w:val="28"/>
          <w:lang w:val="ru-RU"/>
        </w:rPr>
        <w:t xml:space="preserve">  </w:t>
      </w:r>
      <w:r w:rsidR="009275B5">
        <w:rPr>
          <w:szCs w:val="28"/>
        </w:rPr>
        <w:t xml:space="preserve"> м. Суми                      № </w:t>
      </w:r>
      <w:r>
        <w:rPr>
          <w:szCs w:val="28"/>
        </w:rPr>
        <w:t xml:space="preserve">89 </w:t>
      </w:r>
      <w:bookmarkStart w:id="0" w:name="_GoBack"/>
      <w:bookmarkEnd w:id="0"/>
      <w:r w:rsidR="009275B5">
        <w:rPr>
          <w:szCs w:val="28"/>
        </w:rPr>
        <w:t>–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F43E60" w:rsidRPr="004D01D6" w:rsidTr="008912A9">
        <w:trPr>
          <w:trHeight w:val="2221"/>
        </w:trPr>
        <w:tc>
          <w:tcPr>
            <w:tcW w:w="4395" w:type="dxa"/>
          </w:tcPr>
          <w:p w:rsidR="00F43E60" w:rsidRPr="00A8596C" w:rsidRDefault="00561211" w:rsidP="008912A9">
            <w:pPr>
              <w:tabs>
                <w:tab w:val="left" w:pos="540"/>
                <w:tab w:val="left" w:pos="1980"/>
                <w:tab w:val="left" w:pos="3060"/>
              </w:tabs>
              <w:ind w:left="-100"/>
              <w:jc w:val="both"/>
              <w:rPr>
                <w:sz w:val="28"/>
                <w:szCs w:val="28"/>
              </w:rPr>
            </w:pPr>
            <w:r w:rsidRPr="00B45C04">
              <w:rPr>
                <w:sz w:val="28"/>
                <w:szCs w:val="28"/>
              </w:rPr>
              <w:t xml:space="preserve">Про внесення змін до рішення Сумської міської ради від </w:t>
            </w:r>
            <w:r w:rsidR="008912A9">
              <w:rPr>
                <w:sz w:val="28"/>
                <w:szCs w:val="28"/>
              </w:rPr>
              <w:t xml:space="preserve">                       </w:t>
            </w:r>
            <w:r w:rsidRPr="00B45C04">
              <w:rPr>
                <w:sz w:val="28"/>
                <w:szCs w:val="28"/>
              </w:rPr>
              <w:t xml:space="preserve">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w:t>
            </w:r>
            <w:r w:rsidRPr="00E840AD">
              <w:rPr>
                <w:sz w:val="28"/>
                <w:szCs w:val="28"/>
              </w:rPr>
              <w:t xml:space="preserve">                </w:t>
            </w:r>
            <w:r w:rsidRPr="00B45C04">
              <w:rPr>
                <w:sz w:val="28"/>
                <w:szCs w:val="28"/>
              </w:rPr>
              <w:t>2022-2024 роки» (зі змінами)</w:t>
            </w:r>
            <w:r w:rsidR="00925A95" w:rsidRPr="00A8596C">
              <w:rPr>
                <w:sz w:val="27"/>
                <w:szCs w:val="27"/>
              </w:rPr>
              <w:tab/>
            </w:r>
          </w:p>
        </w:tc>
      </w:tr>
    </w:tbl>
    <w:p w:rsidR="00925A95" w:rsidRPr="00F64D1C" w:rsidRDefault="00925A95" w:rsidP="00215725">
      <w:pPr>
        <w:ind w:firstLine="709"/>
        <w:jc w:val="both"/>
        <w:rPr>
          <w:sz w:val="28"/>
        </w:rPr>
      </w:pPr>
    </w:p>
    <w:p w:rsidR="00814655" w:rsidRDefault="00EB2126" w:rsidP="00215725">
      <w:pPr>
        <w:ind w:firstLine="709"/>
        <w:jc w:val="both"/>
        <w:rPr>
          <w:sz w:val="28"/>
          <w:szCs w:val="28"/>
        </w:rPr>
      </w:pPr>
      <w:r w:rsidRPr="004D01D6">
        <w:rPr>
          <w:sz w:val="28"/>
          <w:szCs w:val="28"/>
        </w:rPr>
        <w:t xml:space="preserve">З метою соціальної підтримки </w:t>
      </w:r>
      <w:r w:rsidR="008912A9">
        <w:rPr>
          <w:sz w:val="28"/>
          <w:szCs w:val="28"/>
        </w:rPr>
        <w:t>Захисник</w:t>
      </w:r>
      <w:r w:rsidR="00073D67">
        <w:rPr>
          <w:sz w:val="28"/>
          <w:szCs w:val="28"/>
        </w:rPr>
        <w:t>ів</w:t>
      </w:r>
      <w:r w:rsidR="000503A6">
        <w:rPr>
          <w:sz w:val="28"/>
          <w:szCs w:val="28"/>
        </w:rPr>
        <w:t xml:space="preserve"> </w:t>
      </w:r>
      <w:r w:rsidR="006B6861" w:rsidRPr="004D01D6">
        <w:rPr>
          <w:sz w:val="28"/>
          <w:szCs w:val="28"/>
        </w:rPr>
        <w:t>України,</w:t>
      </w:r>
      <w:r w:rsidR="00203E7C" w:rsidRPr="00203E7C">
        <w:t xml:space="preserve"> </w:t>
      </w:r>
      <w:r w:rsidR="00203E7C" w:rsidRPr="00203E7C">
        <w:rPr>
          <w:sz w:val="28"/>
          <w:szCs w:val="28"/>
        </w:rPr>
        <w:t xml:space="preserve">відповідно до Порядку розроблення, виконання та моніторингу цільових програм Сумської міської територіальної громади, затвердженого рішенням Сумської міської ради від </w:t>
      </w:r>
      <w:r w:rsidR="00203E7C">
        <w:rPr>
          <w:sz w:val="28"/>
          <w:szCs w:val="28"/>
        </w:rPr>
        <w:t xml:space="preserve">                 </w:t>
      </w:r>
      <w:r w:rsidR="00203E7C" w:rsidRPr="00203E7C">
        <w:rPr>
          <w:sz w:val="28"/>
          <w:szCs w:val="28"/>
        </w:rPr>
        <w:t>31 травня</w:t>
      </w:r>
      <w:r w:rsidR="00203E7C">
        <w:rPr>
          <w:sz w:val="28"/>
          <w:szCs w:val="28"/>
        </w:rPr>
        <w:t xml:space="preserve"> </w:t>
      </w:r>
      <w:r w:rsidR="00203E7C" w:rsidRPr="00203E7C">
        <w:rPr>
          <w:sz w:val="28"/>
          <w:szCs w:val="28"/>
        </w:rPr>
        <w:t>2023 року № 3740-МР</w:t>
      </w:r>
      <w:r w:rsidR="00203E7C">
        <w:rPr>
          <w:sz w:val="28"/>
          <w:szCs w:val="28"/>
        </w:rPr>
        <w:t>,</w:t>
      </w:r>
      <w:r w:rsidR="004F1C56">
        <w:rPr>
          <w:sz w:val="28"/>
          <w:szCs w:val="28"/>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0503A6">
      <w:pPr>
        <w:jc w:val="both"/>
        <w:rPr>
          <w:sz w:val="28"/>
          <w:szCs w:val="28"/>
        </w:rPr>
      </w:pPr>
    </w:p>
    <w:p w:rsidR="00814655" w:rsidRPr="001842C6" w:rsidRDefault="00814655" w:rsidP="00BA32F3">
      <w:pPr>
        <w:rPr>
          <w:sz w:val="28"/>
          <w:szCs w:val="28"/>
        </w:rPr>
      </w:pPr>
      <w:r w:rsidRPr="001842C6">
        <w:rPr>
          <w:sz w:val="28"/>
          <w:szCs w:val="28"/>
        </w:rPr>
        <w:t>НАКАЗУЮ:</w:t>
      </w:r>
    </w:p>
    <w:p w:rsidR="0091563A" w:rsidRPr="000503A6" w:rsidRDefault="0091563A" w:rsidP="00BA32F3">
      <w:pPr>
        <w:rPr>
          <w:sz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w:t>
      </w:r>
      <w:r w:rsidR="00295C42" w:rsidRPr="004D01D6">
        <w:rPr>
          <w:sz w:val="28"/>
          <w:szCs w:val="28"/>
        </w:rPr>
        <w:t xml:space="preserve">№ 2273-МР «Про затвердження програми Сумської </w:t>
      </w:r>
      <w:r w:rsidR="00295C42">
        <w:rPr>
          <w:sz w:val="28"/>
          <w:szCs w:val="28"/>
        </w:rPr>
        <w:t xml:space="preserve">                           </w:t>
      </w:r>
      <w:r w:rsidR="00295C42" w:rsidRPr="004D01D6">
        <w:rPr>
          <w:sz w:val="28"/>
          <w:szCs w:val="28"/>
        </w:rPr>
        <w:t>міської територіальної громади «Cоціальна підтримка Захисників і Захисниць України та членів їх сімей» на 2022-2024 роки» (зі змінами)</w:t>
      </w:r>
      <w:r>
        <w:rPr>
          <w:sz w:val="28"/>
          <w:szCs w:val="28"/>
        </w:rPr>
        <w:t>, а саме:</w:t>
      </w:r>
    </w:p>
    <w:p w:rsidR="00466271" w:rsidRPr="00E67E61" w:rsidRDefault="000B4BD9" w:rsidP="00E67E61">
      <w:pPr>
        <w:numPr>
          <w:ilvl w:val="1"/>
          <w:numId w:val="2"/>
        </w:numPr>
        <w:ind w:left="0" w:firstLine="709"/>
        <w:jc w:val="both"/>
        <w:rPr>
          <w:sz w:val="28"/>
          <w:szCs w:val="28"/>
        </w:rPr>
      </w:pPr>
      <w:r w:rsidRPr="00087FA1">
        <w:rPr>
          <w:sz w:val="28"/>
          <w:szCs w:val="28"/>
        </w:rPr>
        <w:t>В розділі</w:t>
      </w:r>
      <w:r w:rsidR="00466271" w:rsidRPr="00087FA1">
        <w:rPr>
          <w:sz w:val="28"/>
          <w:szCs w:val="28"/>
        </w:rPr>
        <w:t xml:space="preserve"> «</w:t>
      </w:r>
      <w:r w:rsidR="00466271" w:rsidRPr="00087FA1">
        <w:rPr>
          <w:sz w:val="28"/>
          <w:szCs w:val="28"/>
          <w:lang w:val="en-US"/>
        </w:rPr>
        <w:t>I</w:t>
      </w:r>
      <w:r w:rsidR="00466271" w:rsidRPr="00087FA1">
        <w:rPr>
          <w:sz w:val="28"/>
          <w:szCs w:val="28"/>
        </w:rPr>
        <w:t xml:space="preserve">. </w:t>
      </w:r>
      <w:r w:rsidR="00496E72" w:rsidRPr="00087FA1">
        <w:rPr>
          <w:sz w:val="28"/>
          <w:szCs w:val="28"/>
        </w:rPr>
        <w:t xml:space="preserve">ПАСПОРТ </w:t>
      </w:r>
      <w:r w:rsidR="00466271" w:rsidRPr="00087FA1">
        <w:rPr>
          <w:sz w:val="28"/>
          <w:szCs w:val="28"/>
        </w:rPr>
        <w:t xml:space="preserve">програми Сумської міської територіальної громади </w:t>
      </w:r>
      <w:r w:rsidR="00295C42" w:rsidRPr="00087FA1">
        <w:rPr>
          <w:sz w:val="28"/>
          <w:szCs w:val="28"/>
        </w:rPr>
        <w:t>«Cоціальна підтримка Захисників і Захисниць України та членів їх сімей»</w:t>
      </w:r>
      <w:r w:rsidR="00466271" w:rsidRPr="00087FA1">
        <w:rPr>
          <w:sz w:val="28"/>
          <w:szCs w:val="28"/>
        </w:rPr>
        <w:t xml:space="preserve"> </w:t>
      </w:r>
      <w:r w:rsidR="00466271" w:rsidRPr="00087FA1">
        <w:rPr>
          <w:bCs/>
          <w:sz w:val="28"/>
          <w:szCs w:val="28"/>
        </w:rPr>
        <w:t xml:space="preserve">на </w:t>
      </w:r>
      <w:r w:rsidR="00466271" w:rsidRPr="00087FA1">
        <w:rPr>
          <w:sz w:val="28"/>
          <w:szCs w:val="28"/>
        </w:rPr>
        <w:t>2022-2024 роки»</w:t>
      </w:r>
      <w:r w:rsidR="00466271" w:rsidRPr="00087FA1">
        <w:rPr>
          <w:bCs/>
          <w:sz w:val="28"/>
          <w:szCs w:val="28"/>
        </w:rPr>
        <w:t xml:space="preserve"> </w:t>
      </w:r>
      <w:r w:rsidRPr="00087FA1">
        <w:rPr>
          <w:bCs/>
          <w:sz w:val="28"/>
          <w:szCs w:val="28"/>
        </w:rPr>
        <w:t xml:space="preserve">(зі змінами) та розділі </w:t>
      </w:r>
      <w:r w:rsidRPr="00087FA1">
        <w:rPr>
          <w:sz w:val="28"/>
          <w:szCs w:val="28"/>
        </w:rPr>
        <w:t>«VІ. ОБСЯГИ ТА ВИЗНАЧЕННЯ ДЖЕРЕЛ ФІНАНСУВАННЯ ПРОГРАМИ»</w:t>
      </w:r>
      <w:r w:rsidRPr="00087FA1">
        <w:t xml:space="preserve"> </w:t>
      </w:r>
      <w:r w:rsidRPr="00087FA1">
        <w:rPr>
          <w:sz w:val="28"/>
          <w:szCs w:val="28"/>
        </w:rPr>
        <w:t xml:space="preserve">програми Сумської міської територіальної громади «Cоціальна підтримка Захисників і Захисниць України та членів їх сімей» </w:t>
      </w:r>
      <w:r w:rsidRPr="00087FA1">
        <w:rPr>
          <w:bCs/>
          <w:sz w:val="28"/>
          <w:szCs w:val="28"/>
        </w:rPr>
        <w:t xml:space="preserve">на </w:t>
      </w:r>
      <w:r w:rsidRPr="00087FA1">
        <w:rPr>
          <w:sz w:val="28"/>
          <w:szCs w:val="28"/>
        </w:rPr>
        <w:t>2022-2024 роки»</w:t>
      </w:r>
      <w:r w:rsidRPr="00087FA1">
        <w:rPr>
          <w:bCs/>
          <w:sz w:val="28"/>
          <w:szCs w:val="28"/>
        </w:rPr>
        <w:t xml:space="preserve"> (зі змінами) </w:t>
      </w:r>
      <w:r w:rsidR="00087FA1" w:rsidRPr="009B5552">
        <w:rPr>
          <w:color w:val="000000" w:themeColor="text1"/>
          <w:sz w:val="28"/>
          <w:szCs w:val="28"/>
        </w:rPr>
        <w:t>цифри «</w:t>
      </w:r>
      <w:r w:rsidR="009B5552" w:rsidRPr="009B5552">
        <w:rPr>
          <w:color w:val="000000" w:themeColor="text1"/>
          <w:sz w:val="28"/>
          <w:szCs w:val="28"/>
        </w:rPr>
        <w:t>731 643,3</w:t>
      </w:r>
      <w:r w:rsidR="00087FA1" w:rsidRPr="009B5552">
        <w:rPr>
          <w:color w:val="000000" w:themeColor="text1"/>
          <w:sz w:val="28"/>
          <w:szCs w:val="28"/>
        </w:rPr>
        <w:t xml:space="preserve">» </w:t>
      </w:r>
      <w:r w:rsidR="00087FA1" w:rsidRPr="004B2247">
        <w:rPr>
          <w:color w:val="000000" w:themeColor="text1"/>
          <w:sz w:val="28"/>
          <w:szCs w:val="28"/>
        </w:rPr>
        <w:t>замінити цифрами «732 183,3», цифри «</w:t>
      </w:r>
      <w:r w:rsidR="007B6DFE" w:rsidRPr="004B2247">
        <w:rPr>
          <w:color w:val="000000" w:themeColor="text1"/>
          <w:sz w:val="28"/>
          <w:szCs w:val="28"/>
        </w:rPr>
        <w:t>286 168,1</w:t>
      </w:r>
      <w:r w:rsidR="00087FA1" w:rsidRPr="004B2247">
        <w:rPr>
          <w:color w:val="000000" w:themeColor="text1"/>
          <w:sz w:val="28"/>
          <w:szCs w:val="28"/>
        </w:rPr>
        <w:t xml:space="preserve">» замінити цифрами </w:t>
      </w:r>
      <w:r w:rsidR="00087FA1" w:rsidRPr="00E67E61">
        <w:rPr>
          <w:sz w:val="28"/>
          <w:szCs w:val="28"/>
        </w:rPr>
        <w:t>«</w:t>
      </w:r>
      <w:r w:rsidR="00E67E61" w:rsidRPr="00E67E61">
        <w:rPr>
          <w:sz w:val="28"/>
          <w:szCs w:val="28"/>
        </w:rPr>
        <w:t>286 708,1</w:t>
      </w:r>
      <w:r w:rsidR="00087FA1" w:rsidRPr="00E67E61">
        <w:rPr>
          <w:sz w:val="28"/>
          <w:szCs w:val="28"/>
        </w:rPr>
        <w:t>»;</w:t>
      </w:r>
    </w:p>
    <w:p w:rsidR="00845F06" w:rsidRPr="004B2247" w:rsidRDefault="00845F06" w:rsidP="00845F06">
      <w:pPr>
        <w:numPr>
          <w:ilvl w:val="1"/>
          <w:numId w:val="2"/>
        </w:numPr>
        <w:ind w:left="0" w:firstLine="709"/>
        <w:jc w:val="both"/>
        <w:rPr>
          <w:color w:val="000000" w:themeColor="text1"/>
          <w:sz w:val="28"/>
          <w:szCs w:val="28"/>
        </w:rPr>
      </w:pPr>
      <w:r w:rsidRPr="004B2247">
        <w:rPr>
          <w:color w:val="000000" w:themeColor="text1"/>
          <w:sz w:val="28"/>
          <w:szCs w:val="28"/>
        </w:rPr>
        <w:t>В розділі «VІ. ОБСЯГИ ТА ВИЗНАЧЕННЯ ДЖЕРЕЛ ФІНАНСУВАННЯ ПРОГРАМИ»</w:t>
      </w:r>
      <w:r w:rsidRPr="004B2247">
        <w:rPr>
          <w:color w:val="000000" w:themeColor="text1"/>
        </w:rPr>
        <w:t xml:space="preserve"> </w:t>
      </w:r>
      <w:r w:rsidRPr="004B2247">
        <w:rPr>
          <w:color w:val="000000" w:themeColor="text1"/>
          <w:sz w:val="28"/>
        </w:rPr>
        <w:t xml:space="preserve">програми </w:t>
      </w:r>
      <w:r w:rsidRPr="004B2247">
        <w:rPr>
          <w:color w:val="000000" w:themeColor="text1"/>
          <w:sz w:val="28"/>
          <w:szCs w:val="28"/>
        </w:rPr>
        <w:t xml:space="preserve">Сумської міської територіальної громади «Cоціальна підтримка Захисників і Захисниць України та членів їх </w:t>
      </w:r>
      <w:r w:rsidRPr="004B2247">
        <w:rPr>
          <w:color w:val="000000" w:themeColor="text1"/>
          <w:sz w:val="28"/>
          <w:szCs w:val="28"/>
        </w:rPr>
        <w:lastRenderedPageBreak/>
        <w:t xml:space="preserve">сімей» </w:t>
      </w:r>
      <w:r w:rsidRPr="004B2247">
        <w:rPr>
          <w:bCs/>
          <w:color w:val="000000" w:themeColor="text1"/>
          <w:sz w:val="28"/>
          <w:szCs w:val="28"/>
        </w:rPr>
        <w:t xml:space="preserve">на </w:t>
      </w:r>
      <w:r w:rsidRPr="004B2247">
        <w:rPr>
          <w:color w:val="000000" w:themeColor="text1"/>
          <w:sz w:val="28"/>
          <w:szCs w:val="28"/>
        </w:rPr>
        <w:t xml:space="preserve">2022-2024 роки» (зі змінами) слова та цифри «в додатках 3 – </w:t>
      </w:r>
      <w:r w:rsidR="004B2247" w:rsidRPr="004B2247">
        <w:rPr>
          <w:color w:val="000000" w:themeColor="text1"/>
          <w:sz w:val="28"/>
          <w:szCs w:val="28"/>
        </w:rPr>
        <w:t>21</w:t>
      </w:r>
      <w:r w:rsidRPr="004B2247">
        <w:rPr>
          <w:color w:val="000000" w:themeColor="text1"/>
          <w:sz w:val="28"/>
          <w:szCs w:val="28"/>
        </w:rPr>
        <w:t xml:space="preserve"> до Програми» замінити словами та цифрами «в додатках 3 – </w:t>
      </w:r>
      <w:r w:rsidR="004B2247" w:rsidRPr="004B2247">
        <w:rPr>
          <w:color w:val="000000" w:themeColor="text1"/>
          <w:sz w:val="28"/>
          <w:szCs w:val="28"/>
        </w:rPr>
        <w:t>22</w:t>
      </w:r>
      <w:r w:rsidRPr="004B2247">
        <w:rPr>
          <w:color w:val="000000" w:themeColor="text1"/>
          <w:sz w:val="28"/>
          <w:szCs w:val="28"/>
        </w:rPr>
        <w:t xml:space="preserve"> до Програми»;</w:t>
      </w:r>
    </w:p>
    <w:p w:rsidR="00496E72" w:rsidRPr="00D75F58" w:rsidRDefault="00A06073" w:rsidP="00496E72">
      <w:pPr>
        <w:pStyle w:val="a3"/>
        <w:numPr>
          <w:ilvl w:val="1"/>
          <w:numId w:val="2"/>
        </w:numPr>
        <w:ind w:left="0" w:firstLine="709"/>
        <w:jc w:val="both"/>
        <w:rPr>
          <w:color w:val="000000" w:themeColor="text1"/>
          <w:sz w:val="28"/>
          <w:szCs w:val="28"/>
        </w:rPr>
      </w:pPr>
      <w:r w:rsidRPr="00D75F58">
        <w:rPr>
          <w:bCs/>
          <w:color w:val="000000" w:themeColor="text1"/>
          <w:sz w:val="28"/>
          <w:szCs w:val="28"/>
        </w:rPr>
        <w:t>Завдання 1 підпрограми 1 «</w:t>
      </w:r>
      <w:r w:rsidR="003A5255" w:rsidRPr="00D75F58">
        <w:rPr>
          <w:bCs/>
          <w:color w:val="000000" w:themeColor="text1"/>
          <w:sz w:val="28"/>
          <w:szCs w:val="28"/>
        </w:rPr>
        <w:t xml:space="preserve">Соціальні гарантії </w:t>
      </w:r>
      <w:r w:rsidR="003A5255" w:rsidRPr="00D75F58">
        <w:rPr>
          <w:color w:val="000000" w:themeColor="text1"/>
          <w:sz w:val="28"/>
          <w:szCs w:val="28"/>
        </w:rPr>
        <w:t>Захисникам/ Захисницям України</w:t>
      </w:r>
      <w:r w:rsidR="003A5255" w:rsidRPr="00D75F58">
        <w:rPr>
          <w:bCs/>
          <w:color w:val="000000" w:themeColor="text1"/>
          <w:sz w:val="28"/>
          <w:szCs w:val="28"/>
        </w:rPr>
        <w:t xml:space="preserve"> та членам їх сімей</w:t>
      </w:r>
      <w:r w:rsidRPr="00D75F58">
        <w:rPr>
          <w:bCs/>
          <w:color w:val="000000" w:themeColor="text1"/>
          <w:sz w:val="28"/>
          <w:szCs w:val="28"/>
        </w:rPr>
        <w:t>»</w:t>
      </w:r>
      <w:r w:rsidRPr="00D75F58">
        <w:rPr>
          <w:color w:val="000000" w:themeColor="text1"/>
          <w:sz w:val="28"/>
          <w:szCs w:val="28"/>
        </w:rPr>
        <w:t xml:space="preserve"> додатків 1-2 до програми Сумської міської територіальної громади «</w:t>
      </w:r>
      <w:r w:rsidR="003A5255" w:rsidRPr="00D75F58">
        <w:rPr>
          <w:color w:val="000000" w:themeColor="text1"/>
          <w:sz w:val="28"/>
          <w:szCs w:val="28"/>
        </w:rPr>
        <w:t xml:space="preserve">Cоціальна підтримка Захисників і Захисниць України та членів їх сімей» </w:t>
      </w:r>
      <w:r w:rsidR="003A5255" w:rsidRPr="00D75F58">
        <w:rPr>
          <w:bCs/>
          <w:color w:val="000000" w:themeColor="text1"/>
          <w:sz w:val="28"/>
          <w:szCs w:val="28"/>
        </w:rPr>
        <w:t xml:space="preserve">на </w:t>
      </w:r>
      <w:r w:rsidR="003A5255" w:rsidRPr="00D75F58">
        <w:rPr>
          <w:color w:val="000000" w:themeColor="text1"/>
          <w:sz w:val="28"/>
          <w:szCs w:val="28"/>
        </w:rPr>
        <w:t xml:space="preserve">2022-2024 </w:t>
      </w:r>
      <w:r w:rsidR="003A5255" w:rsidRPr="00D75F58">
        <w:rPr>
          <w:bCs/>
          <w:color w:val="000000" w:themeColor="text1"/>
          <w:sz w:val="28"/>
          <w:szCs w:val="28"/>
        </w:rPr>
        <w:t>роки» (зі змінами)</w:t>
      </w:r>
      <w:r w:rsidRPr="00D75F58">
        <w:rPr>
          <w:bCs/>
          <w:color w:val="000000" w:themeColor="text1"/>
          <w:sz w:val="28"/>
          <w:szCs w:val="28"/>
        </w:rPr>
        <w:t xml:space="preserve"> та «Очікуван</w:t>
      </w:r>
      <w:r w:rsidR="00D75F58" w:rsidRPr="00D75F58">
        <w:rPr>
          <w:bCs/>
          <w:color w:val="000000" w:themeColor="text1"/>
          <w:sz w:val="28"/>
          <w:szCs w:val="28"/>
        </w:rPr>
        <w:t>і</w:t>
      </w:r>
      <w:r w:rsidRPr="00D75F58">
        <w:rPr>
          <w:bCs/>
          <w:color w:val="000000" w:themeColor="text1"/>
          <w:sz w:val="28"/>
          <w:szCs w:val="28"/>
        </w:rPr>
        <w:t xml:space="preserve"> результат</w:t>
      </w:r>
      <w:r w:rsidR="00D75F58" w:rsidRPr="00D75F58">
        <w:rPr>
          <w:bCs/>
          <w:color w:val="000000" w:themeColor="text1"/>
          <w:sz w:val="28"/>
          <w:szCs w:val="28"/>
        </w:rPr>
        <w:t>и</w:t>
      </w:r>
      <w:r w:rsidRPr="00D75F58">
        <w:rPr>
          <w:bCs/>
          <w:color w:val="000000" w:themeColor="text1"/>
          <w:sz w:val="28"/>
          <w:szCs w:val="28"/>
        </w:rPr>
        <w:t xml:space="preserve"> виконання програми (соціальні)» </w:t>
      </w:r>
      <w:r w:rsidRPr="00D75F58">
        <w:rPr>
          <w:color w:val="000000" w:themeColor="text1"/>
          <w:sz w:val="28"/>
          <w:szCs w:val="28"/>
        </w:rPr>
        <w:t xml:space="preserve">додатку 2 до зазначеної програми </w:t>
      </w:r>
      <w:r w:rsidRPr="00D75F58">
        <w:rPr>
          <w:bCs/>
          <w:color w:val="000000" w:themeColor="text1"/>
          <w:sz w:val="28"/>
          <w:szCs w:val="28"/>
        </w:rPr>
        <w:t>в</w:t>
      </w:r>
      <w:r w:rsidRPr="00D75F58">
        <w:rPr>
          <w:color w:val="000000" w:themeColor="text1"/>
          <w:sz w:val="28"/>
          <w:szCs w:val="28"/>
        </w:rPr>
        <w:t>икласти</w:t>
      </w:r>
      <w:r w:rsidRPr="00D75F58">
        <w:rPr>
          <w:bCs/>
          <w:color w:val="000000" w:themeColor="text1"/>
          <w:sz w:val="28"/>
          <w:szCs w:val="28"/>
        </w:rPr>
        <w:t xml:space="preserve"> у новій редакції (додатки 1-2 до </w:t>
      </w:r>
      <w:r w:rsidR="00203E7C">
        <w:rPr>
          <w:bCs/>
          <w:color w:val="000000" w:themeColor="text1"/>
          <w:sz w:val="28"/>
          <w:szCs w:val="28"/>
        </w:rPr>
        <w:t>ць</w:t>
      </w:r>
      <w:r w:rsidRPr="00D75F58">
        <w:rPr>
          <w:bCs/>
          <w:color w:val="000000" w:themeColor="text1"/>
          <w:sz w:val="28"/>
          <w:szCs w:val="28"/>
        </w:rPr>
        <w:t>ого наказу)</w:t>
      </w:r>
      <w:r w:rsidR="004619CE">
        <w:rPr>
          <w:color w:val="000000" w:themeColor="text1"/>
          <w:sz w:val="28"/>
          <w:szCs w:val="28"/>
        </w:rPr>
        <w:t>.</w:t>
      </w:r>
    </w:p>
    <w:p w:rsidR="00661B5B" w:rsidRDefault="00203E7C" w:rsidP="00466271">
      <w:pPr>
        <w:ind w:firstLine="708"/>
        <w:jc w:val="both"/>
        <w:rPr>
          <w:sz w:val="28"/>
          <w:szCs w:val="28"/>
        </w:rPr>
      </w:pPr>
      <w:r>
        <w:rPr>
          <w:sz w:val="28"/>
          <w:szCs w:val="28"/>
        </w:rPr>
        <w:t>2</w:t>
      </w:r>
      <w:r w:rsidR="00466271">
        <w:rPr>
          <w:sz w:val="28"/>
          <w:szCs w:val="28"/>
        </w:rPr>
        <w:t xml:space="preserve">.  </w:t>
      </w:r>
      <w:r w:rsidR="00496E72" w:rsidRPr="00496E72">
        <w:rPr>
          <w:sz w:val="28"/>
          <w:szCs w:val="28"/>
        </w:rPr>
        <w:t>Доповнити програму Сумської міської територіальної громади «Соціальна підтримка Захисників і Захисниць України та членів їх сімей</w:t>
      </w:r>
      <w:r w:rsidR="00496E72">
        <w:rPr>
          <w:sz w:val="28"/>
          <w:szCs w:val="28"/>
        </w:rPr>
        <w:t xml:space="preserve">» на 2022-2024 роки» </w:t>
      </w:r>
      <w:r w:rsidR="00F77A59" w:rsidRPr="00D75F58">
        <w:rPr>
          <w:bCs/>
          <w:color w:val="000000" w:themeColor="text1"/>
          <w:sz w:val="28"/>
          <w:szCs w:val="28"/>
        </w:rPr>
        <w:t xml:space="preserve">(зі змінами) </w:t>
      </w:r>
      <w:r w:rsidR="00496E72">
        <w:rPr>
          <w:sz w:val="28"/>
          <w:szCs w:val="28"/>
        </w:rPr>
        <w:t>додатком 22</w:t>
      </w:r>
      <w:r w:rsidR="00496E72" w:rsidRPr="00496E72">
        <w:rPr>
          <w:sz w:val="28"/>
          <w:szCs w:val="28"/>
        </w:rPr>
        <w:t xml:space="preserve"> (додаток </w:t>
      </w:r>
      <w:r w:rsidR="00F77A59">
        <w:rPr>
          <w:sz w:val="28"/>
          <w:szCs w:val="28"/>
        </w:rPr>
        <w:t>3</w:t>
      </w:r>
      <w:r w:rsidR="00496E72" w:rsidRPr="00496E72">
        <w:rPr>
          <w:sz w:val="28"/>
          <w:szCs w:val="28"/>
        </w:rPr>
        <w:t xml:space="preserve"> до </w:t>
      </w:r>
      <w:r>
        <w:rPr>
          <w:sz w:val="28"/>
          <w:szCs w:val="28"/>
        </w:rPr>
        <w:t>ць</w:t>
      </w:r>
      <w:r w:rsidR="00496E72" w:rsidRPr="00496E72">
        <w:rPr>
          <w:sz w:val="28"/>
          <w:szCs w:val="28"/>
        </w:rPr>
        <w:t xml:space="preserve">ого </w:t>
      </w:r>
      <w:r w:rsidR="00496E72">
        <w:rPr>
          <w:sz w:val="28"/>
          <w:szCs w:val="28"/>
        </w:rPr>
        <w:t>наказу</w:t>
      </w:r>
      <w:r w:rsidR="004619CE">
        <w:rPr>
          <w:sz w:val="28"/>
          <w:szCs w:val="28"/>
        </w:rPr>
        <w:t>).</w:t>
      </w:r>
    </w:p>
    <w:p w:rsidR="000C5861" w:rsidRDefault="00203E7C" w:rsidP="00466271">
      <w:pPr>
        <w:ind w:firstLine="708"/>
        <w:jc w:val="both"/>
        <w:rPr>
          <w:sz w:val="28"/>
          <w:szCs w:val="28"/>
        </w:rPr>
      </w:pPr>
      <w:r>
        <w:rPr>
          <w:sz w:val="28"/>
          <w:szCs w:val="28"/>
        </w:rPr>
        <w:t>3</w:t>
      </w:r>
      <w:r w:rsidR="000C5861">
        <w:rPr>
          <w:sz w:val="28"/>
          <w:szCs w:val="28"/>
        </w:rPr>
        <w:t xml:space="preserve">. </w:t>
      </w:r>
      <w:r w:rsidR="000C5861" w:rsidRPr="00F2706A">
        <w:rPr>
          <w:sz w:val="28"/>
          <w:szCs w:val="28"/>
        </w:rPr>
        <w:t xml:space="preserve">Визнати такими, що втратили чинність з </w:t>
      </w:r>
      <w:r w:rsidR="002D096A" w:rsidRPr="00F2706A">
        <w:rPr>
          <w:sz w:val="28"/>
          <w:szCs w:val="28"/>
        </w:rPr>
        <w:t>01 січня 2024 року</w:t>
      </w:r>
      <w:r w:rsidR="000C5861" w:rsidRPr="00F2706A">
        <w:rPr>
          <w:sz w:val="28"/>
          <w:szCs w:val="28"/>
        </w:rPr>
        <w:t>:</w:t>
      </w:r>
    </w:p>
    <w:p w:rsidR="000C5861" w:rsidRDefault="000C5861" w:rsidP="00466271">
      <w:pPr>
        <w:ind w:firstLine="708"/>
        <w:jc w:val="both"/>
        <w:rPr>
          <w:sz w:val="28"/>
          <w:szCs w:val="28"/>
        </w:rPr>
      </w:pPr>
      <w:r>
        <w:rPr>
          <w:sz w:val="28"/>
          <w:szCs w:val="28"/>
        </w:rPr>
        <w:t xml:space="preserve">- наказ </w:t>
      </w:r>
      <w:r w:rsidRPr="00B45C04">
        <w:rPr>
          <w:sz w:val="28"/>
          <w:szCs w:val="28"/>
        </w:rPr>
        <w:t xml:space="preserve">Сумської міської </w:t>
      </w:r>
      <w:r>
        <w:rPr>
          <w:sz w:val="28"/>
          <w:szCs w:val="28"/>
        </w:rPr>
        <w:t xml:space="preserve">військової адміністрації </w:t>
      </w:r>
      <w:r w:rsidRPr="00B45C04">
        <w:rPr>
          <w:sz w:val="28"/>
          <w:szCs w:val="28"/>
        </w:rPr>
        <w:t xml:space="preserve">від </w:t>
      </w:r>
      <w:r>
        <w:rPr>
          <w:sz w:val="28"/>
          <w:szCs w:val="28"/>
        </w:rPr>
        <w:t>20.12.</w:t>
      </w:r>
      <w:r w:rsidRPr="00B45C04">
        <w:rPr>
          <w:sz w:val="28"/>
          <w:szCs w:val="28"/>
        </w:rPr>
        <w:t>202</w:t>
      </w:r>
      <w:r>
        <w:rPr>
          <w:sz w:val="28"/>
          <w:szCs w:val="28"/>
        </w:rPr>
        <w:t>3</w:t>
      </w:r>
      <w:r w:rsidRPr="00B45C04">
        <w:rPr>
          <w:sz w:val="28"/>
          <w:szCs w:val="28"/>
        </w:rPr>
        <w:t xml:space="preserve"> </w:t>
      </w:r>
      <w:r>
        <w:rPr>
          <w:sz w:val="28"/>
          <w:szCs w:val="28"/>
        </w:rPr>
        <w:t xml:space="preserve">             </w:t>
      </w:r>
      <w:r w:rsidRPr="00B45C04">
        <w:rPr>
          <w:sz w:val="28"/>
          <w:szCs w:val="28"/>
        </w:rPr>
        <w:t xml:space="preserve"> № </w:t>
      </w:r>
      <w:r>
        <w:rPr>
          <w:sz w:val="28"/>
          <w:szCs w:val="28"/>
        </w:rPr>
        <w:t>97</w:t>
      </w:r>
      <w:r w:rsidRPr="00B45C04">
        <w:rPr>
          <w:sz w:val="28"/>
          <w:szCs w:val="28"/>
        </w:rPr>
        <w:t>-</w:t>
      </w:r>
      <w:r>
        <w:rPr>
          <w:sz w:val="28"/>
          <w:szCs w:val="28"/>
        </w:rPr>
        <w:t>С</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w:t>
      </w:r>
      <w:r>
        <w:rPr>
          <w:sz w:val="28"/>
          <w:szCs w:val="28"/>
        </w:rPr>
        <w:t xml:space="preserve">                      </w:t>
      </w:r>
      <w:r w:rsidRPr="00B45C04">
        <w:rPr>
          <w:sz w:val="28"/>
          <w:szCs w:val="28"/>
        </w:rPr>
        <w:t>від 24 листопада</w:t>
      </w:r>
      <w:r>
        <w:rPr>
          <w:sz w:val="28"/>
          <w:szCs w:val="28"/>
        </w:rPr>
        <w:t xml:space="preserve"> </w:t>
      </w:r>
      <w:r w:rsidRPr="00B45C04">
        <w:rPr>
          <w:sz w:val="28"/>
          <w:szCs w:val="28"/>
        </w:rPr>
        <w:t>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r>
        <w:rPr>
          <w:sz w:val="28"/>
          <w:szCs w:val="28"/>
        </w:rPr>
        <w:t>»;</w:t>
      </w:r>
    </w:p>
    <w:p w:rsidR="000C5861" w:rsidRDefault="000C5861" w:rsidP="00466271">
      <w:pPr>
        <w:ind w:firstLine="708"/>
        <w:jc w:val="both"/>
        <w:rPr>
          <w:sz w:val="28"/>
          <w:szCs w:val="28"/>
        </w:rPr>
      </w:pPr>
      <w:r>
        <w:rPr>
          <w:sz w:val="28"/>
          <w:szCs w:val="28"/>
        </w:rPr>
        <w:t xml:space="preserve">- наказ </w:t>
      </w:r>
      <w:r w:rsidRPr="00B45C04">
        <w:rPr>
          <w:sz w:val="28"/>
          <w:szCs w:val="28"/>
        </w:rPr>
        <w:t xml:space="preserve">Сумської міської </w:t>
      </w:r>
      <w:r>
        <w:rPr>
          <w:sz w:val="28"/>
          <w:szCs w:val="28"/>
        </w:rPr>
        <w:t xml:space="preserve">військової адміністрації </w:t>
      </w:r>
      <w:r w:rsidRPr="00B45C04">
        <w:rPr>
          <w:sz w:val="28"/>
          <w:szCs w:val="28"/>
        </w:rPr>
        <w:t xml:space="preserve">від </w:t>
      </w:r>
      <w:r>
        <w:rPr>
          <w:sz w:val="28"/>
          <w:szCs w:val="28"/>
        </w:rPr>
        <w:t>20.12.</w:t>
      </w:r>
      <w:r w:rsidRPr="00B45C04">
        <w:rPr>
          <w:sz w:val="28"/>
          <w:szCs w:val="28"/>
        </w:rPr>
        <w:t>202</w:t>
      </w:r>
      <w:r>
        <w:rPr>
          <w:sz w:val="28"/>
          <w:szCs w:val="28"/>
        </w:rPr>
        <w:t>3</w:t>
      </w:r>
      <w:r w:rsidRPr="00B45C04">
        <w:rPr>
          <w:sz w:val="28"/>
          <w:szCs w:val="28"/>
        </w:rPr>
        <w:t xml:space="preserve"> </w:t>
      </w:r>
      <w:r>
        <w:rPr>
          <w:sz w:val="28"/>
          <w:szCs w:val="28"/>
        </w:rPr>
        <w:t xml:space="preserve">             </w:t>
      </w:r>
      <w:r w:rsidRPr="00B45C04">
        <w:rPr>
          <w:sz w:val="28"/>
          <w:szCs w:val="28"/>
        </w:rPr>
        <w:t xml:space="preserve"> № </w:t>
      </w:r>
      <w:r>
        <w:rPr>
          <w:sz w:val="28"/>
          <w:szCs w:val="28"/>
        </w:rPr>
        <w:t>101</w:t>
      </w:r>
      <w:r w:rsidRPr="00B45C04">
        <w:rPr>
          <w:sz w:val="28"/>
          <w:szCs w:val="28"/>
        </w:rPr>
        <w:t>-</w:t>
      </w:r>
      <w:r>
        <w:rPr>
          <w:sz w:val="28"/>
          <w:szCs w:val="28"/>
        </w:rPr>
        <w:t>С</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w:t>
      </w:r>
      <w:r>
        <w:rPr>
          <w:sz w:val="28"/>
          <w:szCs w:val="28"/>
        </w:rPr>
        <w:t xml:space="preserve">                      </w:t>
      </w:r>
      <w:r w:rsidRPr="00B45C04">
        <w:rPr>
          <w:sz w:val="28"/>
          <w:szCs w:val="28"/>
        </w:rPr>
        <w:t>від 24 листопада</w:t>
      </w:r>
      <w:r>
        <w:rPr>
          <w:sz w:val="28"/>
          <w:szCs w:val="28"/>
        </w:rPr>
        <w:t xml:space="preserve"> </w:t>
      </w:r>
      <w:r w:rsidRPr="00B45C04">
        <w:rPr>
          <w:sz w:val="28"/>
          <w:szCs w:val="28"/>
        </w:rPr>
        <w:t>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r>
        <w:rPr>
          <w:sz w:val="28"/>
          <w:szCs w:val="28"/>
        </w:rPr>
        <w:t>»;</w:t>
      </w:r>
    </w:p>
    <w:p w:rsidR="000C5861" w:rsidRDefault="000C5861" w:rsidP="000C5861">
      <w:pPr>
        <w:ind w:firstLine="708"/>
        <w:jc w:val="both"/>
        <w:rPr>
          <w:bCs/>
          <w:sz w:val="28"/>
          <w:szCs w:val="28"/>
        </w:rPr>
      </w:pPr>
      <w:r>
        <w:rPr>
          <w:sz w:val="28"/>
          <w:szCs w:val="28"/>
        </w:rPr>
        <w:t xml:space="preserve">- наказ </w:t>
      </w:r>
      <w:r w:rsidRPr="00B45C04">
        <w:rPr>
          <w:sz w:val="28"/>
          <w:szCs w:val="28"/>
        </w:rPr>
        <w:t xml:space="preserve">Сумської міської </w:t>
      </w:r>
      <w:r>
        <w:rPr>
          <w:sz w:val="28"/>
          <w:szCs w:val="28"/>
        </w:rPr>
        <w:t xml:space="preserve">військової адміністрації </w:t>
      </w:r>
      <w:r w:rsidRPr="00B45C04">
        <w:rPr>
          <w:sz w:val="28"/>
          <w:szCs w:val="28"/>
        </w:rPr>
        <w:t xml:space="preserve">від </w:t>
      </w:r>
      <w:r>
        <w:rPr>
          <w:sz w:val="28"/>
          <w:szCs w:val="28"/>
        </w:rPr>
        <w:t>26.12.</w:t>
      </w:r>
      <w:r w:rsidRPr="00B45C04">
        <w:rPr>
          <w:sz w:val="28"/>
          <w:szCs w:val="28"/>
        </w:rPr>
        <w:t>202</w:t>
      </w:r>
      <w:r>
        <w:rPr>
          <w:sz w:val="28"/>
          <w:szCs w:val="28"/>
        </w:rPr>
        <w:t>3</w:t>
      </w:r>
      <w:r w:rsidRPr="00B45C04">
        <w:rPr>
          <w:sz w:val="28"/>
          <w:szCs w:val="28"/>
        </w:rPr>
        <w:t xml:space="preserve"> </w:t>
      </w:r>
      <w:r>
        <w:rPr>
          <w:sz w:val="28"/>
          <w:szCs w:val="28"/>
        </w:rPr>
        <w:t xml:space="preserve">             </w:t>
      </w:r>
      <w:r w:rsidRPr="00B45C04">
        <w:rPr>
          <w:sz w:val="28"/>
          <w:szCs w:val="28"/>
        </w:rPr>
        <w:t xml:space="preserve"> № </w:t>
      </w:r>
      <w:r>
        <w:rPr>
          <w:sz w:val="28"/>
          <w:szCs w:val="28"/>
        </w:rPr>
        <w:t>121</w:t>
      </w:r>
      <w:r w:rsidRPr="00B45C04">
        <w:rPr>
          <w:sz w:val="28"/>
          <w:szCs w:val="28"/>
        </w:rPr>
        <w:t>-</w:t>
      </w:r>
      <w:r>
        <w:rPr>
          <w:sz w:val="28"/>
          <w:szCs w:val="28"/>
        </w:rPr>
        <w:t>С</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w:t>
      </w:r>
      <w:r>
        <w:rPr>
          <w:sz w:val="28"/>
          <w:szCs w:val="28"/>
        </w:rPr>
        <w:t xml:space="preserve">                      </w:t>
      </w:r>
      <w:r w:rsidRPr="00B45C04">
        <w:rPr>
          <w:sz w:val="28"/>
          <w:szCs w:val="28"/>
        </w:rPr>
        <w:t>від 24 листопада</w:t>
      </w:r>
      <w:r>
        <w:rPr>
          <w:sz w:val="28"/>
          <w:szCs w:val="28"/>
        </w:rPr>
        <w:t xml:space="preserve"> </w:t>
      </w:r>
      <w:r w:rsidRPr="00B45C04">
        <w:rPr>
          <w:sz w:val="28"/>
          <w:szCs w:val="28"/>
        </w:rPr>
        <w:t>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r>
        <w:rPr>
          <w:sz w:val="28"/>
          <w:szCs w:val="28"/>
        </w:rPr>
        <w:t>».</w:t>
      </w:r>
    </w:p>
    <w:p w:rsidR="00814655" w:rsidRDefault="00814655" w:rsidP="0084533B">
      <w:pPr>
        <w:rPr>
          <w:sz w:val="28"/>
          <w:szCs w:val="28"/>
        </w:rPr>
      </w:pPr>
    </w:p>
    <w:p w:rsidR="00405CE2" w:rsidRDefault="00405CE2" w:rsidP="0084533B">
      <w:pPr>
        <w:rPr>
          <w:sz w:val="28"/>
          <w:szCs w:val="28"/>
        </w:rPr>
      </w:pPr>
    </w:p>
    <w:p w:rsidR="00405CE2" w:rsidRDefault="00405CE2"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F52C5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AA4F45" w:rsidRPr="00AA4F45">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9" w:rsidRDefault="006B416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272DA"/>
    <w:rsid w:val="000425AB"/>
    <w:rsid w:val="0004615B"/>
    <w:rsid w:val="000503A6"/>
    <w:rsid w:val="00055FB9"/>
    <w:rsid w:val="00065C8B"/>
    <w:rsid w:val="00073D67"/>
    <w:rsid w:val="00087FA1"/>
    <w:rsid w:val="0009466F"/>
    <w:rsid w:val="000A0966"/>
    <w:rsid w:val="000A2296"/>
    <w:rsid w:val="000B4BD9"/>
    <w:rsid w:val="000C079C"/>
    <w:rsid w:val="000C4CE5"/>
    <w:rsid w:val="000C5861"/>
    <w:rsid w:val="000D3156"/>
    <w:rsid w:val="000F5B44"/>
    <w:rsid w:val="000F713B"/>
    <w:rsid w:val="00101205"/>
    <w:rsid w:val="00106556"/>
    <w:rsid w:val="00111A90"/>
    <w:rsid w:val="00115E00"/>
    <w:rsid w:val="00140CD2"/>
    <w:rsid w:val="001466C4"/>
    <w:rsid w:val="001503D8"/>
    <w:rsid w:val="00152CA8"/>
    <w:rsid w:val="00157B13"/>
    <w:rsid w:val="001842C6"/>
    <w:rsid w:val="00185785"/>
    <w:rsid w:val="0019639A"/>
    <w:rsid w:val="001C2460"/>
    <w:rsid w:val="001E04C3"/>
    <w:rsid w:val="001E10B8"/>
    <w:rsid w:val="001E640E"/>
    <w:rsid w:val="001F1B1E"/>
    <w:rsid w:val="00200153"/>
    <w:rsid w:val="002010D5"/>
    <w:rsid w:val="00203E7C"/>
    <w:rsid w:val="00215725"/>
    <w:rsid w:val="00215B29"/>
    <w:rsid w:val="00217118"/>
    <w:rsid w:val="00226EE6"/>
    <w:rsid w:val="00236BDC"/>
    <w:rsid w:val="00237B58"/>
    <w:rsid w:val="00245BD8"/>
    <w:rsid w:val="002502A5"/>
    <w:rsid w:val="00250FD4"/>
    <w:rsid w:val="00255B7A"/>
    <w:rsid w:val="002618FA"/>
    <w:rsid w:val="00264E72"/>
    <w:rsid w:val="002867ED"/>
    <w:rsid w:val="00287C57"/>
    <w:rsid w:val="0029499A"/>
    <w:rsid w:val="00295C42"/>
    <w:rsid w:val="002A0F66"/>
    <w:rsid w:val="002A4295"/>
    <w:rsid w:val="002A522B"/>
    <w:rsid w:val="002B086B"/>
    <w:rsid w:val="002B2A70"/>
    <w:rsid w:val="002B4462"/>
    <w:rsid w:val="002C2BD5"/>
    <w:rsid w:val="002C6C0E"/>
    <w:rsid w:val="002D096A"/>
    <w:rsid w:val="002D5B36"/>
    <w:rsid w:val="002F2FC2"/>
    <w:rsid w:val="002F5AF0"/>
    <w:rsid w:val="00301D89"/>
    <w:rsid w:val="003130C1"/>
    <w:rsid w:val="00314E0A"/>
    <w:rsid w:val="00336FCB"/>
    <w:rsid w:val="00347F9B"/>
    <w:rsid w:val="003515BE"/>
    <w:rsid w:val="00351EA1"/>
    <w:rsid w:val="0037472A"/>
    <w:rsid w:val="003837D5"/>
    <w:rsid w:val="00383D84"/>
    <w:rsid w:val="00393288"/>
    <w:rsid w:val="003A1FAC"/>
    <w:rsid w:val="003A5255"/>
    <w:rsid w:val="003B10D5"/>
    <w:rsid w:val="003B1E71"/>
    <w:rsid w:val="003F0299"/>
    <w:rsid w:val="003F0FF7"/>
    <w:rsid w:val="00405CE2"/>
    <w:rsid w:val="00410366"/>
    <w:rsid w:val="00410FAB"/>
    <w:rsid w:val="00420446"/>
    <w:rsid w:val="00444437"/>
    <w:rsid w:val="004619CE"/>
    <w:rsid w:val="00466271"/>
    <w:rsid w:val="004708FB"/>
    <w:rsid w:val="00474395"/>
    <w:rsid w:val="004758A8"/>
    <w:rsid w:val="00476C6E"/>
    <w:rsid w:val="00496E72"/>
    <w:rsid w:val="004A4B5B"/>
    <w:rsid w:val="004B2247"/>
    <w:rsid w:val="004C74CB"/>
    <w:rsid w:val="004D01D6"/>
    <w:rsid w:val="004F1C56"/>
    <w:rsid w:val="004F3DC8"/>
    <w:rsid w:val="005020D3"/>
    <w:rsid w:val="00505882"/>
    <w:rsid w:val="00526C57"/>
    <w:rsid w:val="0053143E"/>
    <w:rsid w:val="0053559C"/>
    <w:rsid w:val="005475FD"/>
    <w:rsid w:val="00560955"/>
    <w:rsid w:val="00561211"/>
    <w:rsid w:val="00575E92"/>
    <w:rsid w:val="005841A3"/>
    <w:rsid w:val="0058540A"/>
    <w:rsid w:val="00585936"/>
    <w:rsid w:val="005908ED"/>
    <w:rsid w:val="005C2CB6"/>
    <w:rsid w:val="005C7B53"/>
    <w:rsid w:val="005D071C"/>
    <w:rsid w:val="005D3184"/>
    <w:rsid w:val="005E0A39"/>
    <w:rsid w:val="005F7126"/>
    <w:rsid w:val="0060222A"/>
    <w:rsid w:val="00654DC9"/>
    <w:rsid w:val="00661B5B"/>
    <w:rsid w:val="00672AED"/>
    <w:rsid w:val="006866D6"/>
    <w:rsid w:val="00690644"/>
    <w:rsid w:val="0069679F"/>
    <w:rsid w:val="006A032A"/>
    <w:rsid w:val="006B4169"/>
    <w:rsid w:val="006B6861"/>
    <w:rsid w:val="006B757F"/>
    <w:rsid w:val="006C0798"/>
    <w:rsid w:val="006C0BCF"/>
    <w:rsid w:val="006E3900"/>
    <w:rsid w:val="00714C0B"/>
    <w:rsid w:val="0072199D"/>
    <w:rsid w:val="00724D2F"/>
    <w:rsid w:val="00740944"/>
    <w:rsid w:val="00741D12"/>
    <w:rsid w:val="007506F2"/>
    <w:rsid w:val="007670F4"/>
    <w:rsid w:val="00772024"/>
    <w:rsid w:val="00787A7C"/>
    <w:rsid w:val="0079057A"/>
    <w:rsid w:val="00791974"/>
    <w:rsid w:val="00793157"/>
    <w:rsid w:val="007970E6"/>
    <w:rsid w:val="007A0FF9"/>
    <w:rsid w:val="007B431D"/>
    <w:rsid w:val="007B4DC7"/>
    <w:rsid w:val="007B6DFE"/>
    <w:rsid w:val="007C062A"/>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5F06"/>
    <w:rsid w:val="00847EF3"/>
    <w:rsid w:val="00854D46"/>
    <w:rsid w:val="00855A27"/>
    <w:rsid w:val="0086757D"/>
    <w:rsid w:val="00883BAB"/>
    <w:rsid w:val="00884B81"/>
    <w:rsid w:val="008912A9"/>
    <w:rsid w:val="00891F18"/>
    <w:rsid w:val="008E4EF9"/>
    <w:rsid w:val="008E6562"/>
    <w:rsid w:val="008F40C8"/>
    <w:rsid w:val="008F5836"/>
    <w:rsid w:val="00910664"/>
    <w:rsid w:val="0091563A"/>
    <w:rsid w:val="00916F47"/>
    <w:rsid w:val="00925A95"/>
    <w:rsid w:val="009275B5"/>
    <w:rsid w:val="00931382"/>
    <w:rsid w:val="00943128"/>
    <w:rsid w:val="009465D8"/>
    <w:rsid w:val="009564DD"/>
    <w:rsid w:val="00961D41"/>
    <w:rsid w:val="009759C0"/>
    <w:rsid w:val="00995B84"/>
    <w:rsid w:val="00996EE5"/>
    <w:rsid w:val="009A388D"/>
    <w:rsid w:val="009A52CC"/>
    <w:rsid w:val="009B1FE6"/>
    <w:rsid w:val="009B5552"/>
    <w:rsid w:val="009C2B62"/>
    <w:rsid w:val="009E2F9B"/>
    <w:rsid w:val="009F4782"/>
    <w:rsid w:val="009F5F6B"/>
    <w:rsid w:val="00A02C58"/>
    <w:rsid w:val="00A06073"/>
    <w:rsid w:val="00A17ECF"/>
    <w:rsid w:val="00A24D8E"/>
    <w:rsid w:val="00A26849"/>
    <w:rsid w:val="00A27FD8"/>
    <w:rsid w:val="00A37133"/>
    <w:rsid w:val="00A43AD9"/>
    <w:rsid w:val="00A46C3E"/>
    <w:rsid w:val="00A50868"/>
    <w:rsid w:val="00A55A65"/>
    <w:rsid w:val="00A55BF0"/>
    <w:rsid w:val="00A66024"/>
    <w:rsid w:val="00A70DDD"/>
    <w:rsid w:val="00A733F8"/>
    <w:rsid w:val="00A74C38"/>
    <w:rsid w:val="00A750B3"/>
    <w:rsid w:val="00A75422"/>
    <w:rsid w:val="00A7609C"/>
    <w:rsid w:val="00A82D02"/>
    <w:rsid w:val="00A8596C"/>
    <w:rsid w:val="00A94B88"/>
    <w:rsid w:val="00A953DA"/>
    <w:rsid w:val="00AA4F45"/>
    <w:rsid w:val="00AA6389"/>
    <w:rsid w:val="00AB15DC"/>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663E"/>
    <w:rsid w:val="00C97228"/>
    <w:rsid w:val="00CA045D"/>
    <w:rsid w:val="00CB31EC"/>
    <w:rsid w:val="00CC12E4"/>
    <w:rsid w:val="00CC4A3F"/>
    <w:rsid w:val="00CE14A2"/>
    <w:rsid w:val="00CE58EC"/>
    <w:rsid w:val="00CF3A13"/>
    <w:rsid w:val="00D14BFD"/>
    <w:rsid w:val="00D15BAC"/>
    <w:rsid w:val="00D16584"/>
    <w:rsid w:val="00D1736C"/>
    <w:rsid w:val="00D24B31"/>
    <w:rsid w:val="00D64FAA"/>
    <w:rsid w:val="00D65915"/>
    <w:rsid w:val="00D71494"/>
    <w:rsid w:val="00D71C79"/>
    <w:rsid w:val="00D744DD"/>
    <w:rsid w:val="00D75F58"/>
    <w:rsid w:val="00D9585A"/>
    <w:rsid w:val="00DA0B04"/>
    <w:rsid w:val="00DA6812"/>
    <w:rsid w:val="00DB1C0A"/>
    <w:rsid w:val="00DC19FA"/>
    <w:rsid w:val="00DF7E83"/>
    <w:rsid w:val="00E011BA"/>
    <w:rsid w:val="00E06ECC"/>
    <w:rsid w:val="00E13BDC"/>
    <w:rsid w:val="00E15C10"/>
    <w:rsid w:val="00E467F7"/>
    <w:rsid w:val="00E5015E"/>
    <w:rsid w:val="00E550D7"/>
    <w:rsid w:val="00E5691D"/>
    <w:rsid w:val="00E67E61"/>
    <w:rsid w:val="00E76772"/>
    <w:rsid w:val="00E8199E"/>
    <w:rsid w:val="00EA070B"/>
    <w:rsid w:val="00EA3653"/>
    <w:rsid w:val="00EA3E8F"/>
    <w:rsid w:val="00EB2126"/>
    <w:rsid w:val="00EB277A"/>
    <w:rsid w:val="00EC2EFB"/>
    <w:rsid w:val="00ED7D2A"/>
    <w:rsid w:val="00EE480F"/>
    <w:rsid w:val="00EF52B6"/>
    <w:rsid w:val="00F020A5"/>
    <w:rsid w:val="00F054EC"/>
    <w:rsid w:val="00F05B5C"/>
    <w:rsid w:val="00F05F8B"/>
    <w:rsid w:val="00F06FE6"/>
    <w:rsid w:val="00F16B97"/>
    <w:rsid w:val="00F2706A"/>
    <w:rsid w:val="00F273F1"/>
    <w:rsid w:val="00F31C8A"/>
    <w:rsid w:val="00F33EF0"/>
    <w:rsid w:val="00F431BD"/>
    <w:rsid w:val="00F43E60"/>
    <w:rsid w:val="00F52C57"/>
    <w:rsid w:val="00F64D1C"/>
    <w:rsid w:val="00F67A0D"/>
    <w:rsid w:val="00F73F63"/>
    <w:rsid w:val="00F77A59"/>
    <w:rsid w:val="00F82305"/>
    <w:rsid w:val="00F8245F"/>
    <w:rsid w:val="00FA7B9D"/>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ED66"/>
  <w15:docId w15:val="{59798328-C216-4162-9F7E-9AEE9DA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3183-DEBD-4FC0-85A0-96FD372F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572</Words>
  <Characters>3266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Лариса Костянтинівна Дунюшкіна</cp:lastModifiedBy>
  <cp:revision>103</cp:revision>
  <cp:lastPrinted>2024-02-28T14:51:00Z</cp:lastPrinted>
  <dcterms:created xsi:type="dcterms:W3CDTF">2023-11-08T14:27:00Z</dcterms:created>
  <dcterms:modified xsi:type="dcterms:W3CDTF">2024-03-14T08:46:00Z</dcterms:modified>
</cp:coreProperties>
</file>