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A9" w:rsidRDefault="000A0259" w:rsidP="00987A69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7F6E21">
        <w:rPr>
          <w:color w:val="FF0000"/>
        </w:rPr>
        <w:tab/>
      </w:r>
      <w:r w:rsidRPr="007F6E21">
        <w:rPr>
          <w:color w:val="FF0000"/>
        </w:rPr>
        <w:tab/>
        <w:t xml:space="preserve">   </w:t>
      </w:r>
    </w:p>
    <w:p w:rsidR="00C478A9" w:rsidRPr="00C53DA5" w:rsidRDefault="000A0259" w:rsidP="00987A69">
      <w:pPr>
        <w:ind w:left="115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3DA5" w:rsidRPr="00C53DA5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C53DA5" w:rsidRPr="00C53DA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C478A9" w:rsidRPr="00C53DA5" w:rsidRDefault="00C53DA5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DA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C53DA5">
        <w:rPr>
          <w:rFonts w:ascii="Times New Roman" w:eastAsia="Times New Roman" w:hAnsi="Times New Roman" w:cs="Times New Roman"/>
          <w:sz w:val="24"/>
          <w:szCs w:val="24"/>
          <w:lang w:val="uk-UA"/>
        </w:rPr>
        <w:t>цільової комплексної програми «Суми – громада для молоді» на 2022-2024 роки (зі змінами)</w:t>
      </w:r>
    </w:p>
    <w:p w:rsidR="00C478A9" w:rsidRDefault="00C478A9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8A9" w:rsidRPr="007F7A95" w:rsidRDefault="000A0259" w:rsidP="004461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Результативні показники/індикатори </w:t>
      </w:r>
      <w:r w:rsidR="007F7A95">
        <w:rPr>
          <w:rFonts w:ascii="Times New Roman" w:eastAsia="Times New Roman" w:hAnsi="Times New Roman" w:cs="Times New Roman"/>
          <w:b/>
          <w:sz w:val="28"/>
          <w:szCs w:val="28"/>
        </w:rPr>
        <w:t xml:space="preserve">цільової </w:t>
      </w:r>
      <w:r w:rsidR="007F7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комплексної </w:t>
      </w:r>
      <w:r w:rsidR="007F7A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</w:t>
      </w:r>
      <w:r w:rsidR="007F7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«Суми – громада для молоді» на 2022-2024 роки</w:t>
      </w:r>
    </w:p>
    <w:p w:rsidR="00C478A9" w:rsidRDefault="000A0259" w:rsidP="004461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478A9" w:rsidRDefault="000A0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програми</w:t>
      </w:r>
    </w:p>
    <w:tbl>
      <w:tblPr>
        <w:tblStyle w:val="a7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1695"/>
        <w:gridCol w:w="1695"/>
        <w:gridCol w:w="1695"/>
      </w:tblGrid>
      <w:tr w:rsidR="00C478A9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індикатора, завдання, заходу, відповідального виконавця, головного розпорядника бюджетних коштів*, найменування КПКВК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показника/індикатора програми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5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Планові ‌значення‌ ‌показників‌ ‌за‌ ‌роками‌ ‌</w:t>
            </w:r>
          </w:p>
          <w:p w:rsidR="00C478A9" w:rsidRDefault="000A02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виконання‌ ‌</w:t>
            </w:r>
          </w:p>
        </w:tc>
      </w:tr>
      <w:tr w:rsidR="00C478A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 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</w:tr>
      <w:tr w:rsidR="00C478A9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5B63C3">
        <w:trPr>
          <w:trHeight w:val="465"/>
          <w:jc w:val="center"/>
        </w:trPr>
        <w:tc>
          <w:tcPr>
            <w:tcW w:w="2970" w:type="dxa"/>
            <w:vMerge w:val="restart"/>
          </w:tcPr>
          <w:p w:rsidR="005B63C3" w:rsidRPr="00A25A50" w:rsidRDefault="005B63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ільова</w:t>
            </w:r>
            <w:proofErr w:type="spellEnd"/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комплексна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«Суми – громада для молоді» на 2022-2024 роки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610F06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610F0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міських заходів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молоді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</w:tr>
      <w:tr w:rsidR="005B63C3" w:rsidTr="00674AFC">
        <w:trPr>
          <w:trHeight w:val="742"/>
          <w:jc w:val="center"/>
        </w:trPr>
        <w:tc>
          <w:tcPr>
            <w:tcW w:w="2970" w:type="dxa"/>
            <w:vMerge/>
          </w:tcPr>
          <w:p w:rsidR="005B63C3" w:rsidRDefault="005B63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610F06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610F0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8B16C9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78 405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8B16C9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86 247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FD54B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572</w:t>
            </w:r>
          </w:p>
        </w:tc>
      </w:tr>
      <w:tr w:rsidR="005B63C3" w:rsidTr="00674AFC">
        <w:trPr>
          <w:trHeight w:val="66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C346BD" w:rsidRDefault="005B63C3" w:rsidP="00101D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C346BD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D17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1238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збільшення кількості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74AFC">
        <w:trPr>
          <w:trHeight w:val="32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01D17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 для молоді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4E16DE">
        <w:trPr>
          <w:trHeight w:val="440"/>
          <w:jc w:val="center"/>
        </w:trPr>
        <w:tc>
          <w:tcPr>
            <w:tcW w:w="15600" w:type="dxa"/>
            <w:gridSpan w:val="7"/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Підпрограма 1. Створення сприятливих умов для розвитку молоді</w:t>
            </w:r>
          </w:p>
        </w:tc>
      </w:tr>
      <w:tr w:rsidR="001608E5" w:rsidRPr="00501518" w:rsidTr="004E16DE">
        <w:trPr>
          <w:trHeight w:val="440"/>
          <w:jc w:val="center"/>
        </w:trPr>
        <w:tc>
          <w:tcPr>
            <w:tcW w:w="15600" w:type="dxa"/>
            <w:gridSpan w:val="7"/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КПКВК 0213131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Відповідальні виконавці: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Виконавчий комітет Сумської міської ради (відділ молодіжної політики  Сумської міської ради, відділ бухгалтерського обліку та звітності Сумської міської ради), департамент соціального захисту населення, управління "Служба у справах дітей",  КУ "Центр учасників бойових дій" Сумської міської ради, Управління стратегічного розвитку Сумської міської ради, заклади вищої освіти, інститути громадянського суспільства, творчі колективи</w:t>
            </w:r>
          </w:p>
        </w:tc>
      </w:tr>
      <w:tr w:rsidR="001608E5" w:rsidRPr="00501518">
        <w:trPr>
          <w:trHeight w:val="440"/>
          <w:jc w:val="center"/>
        </w:trPr>
        <w:tc>
          <w:tcPr>
            <w:tcW w:w="2970" w:type="dxa"/>
            <w:vMerge w:val="restart"/>
          </w:tcPr>
          <w:p w:rsidR="001608E5" w:rsidRPr="00501518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50151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1608E5" w:rsidRPr="00501518">
        <w:trPr>
          <w:trHeight w:val="440"/>
          <w:jc w:val="center"/>
        </w:trPr>
        <w:tc>
          <w:tcPr>
            <w:tcW w:w="2970" w:type="dxa"/>
            <w:vMerge/>
          </w:tcPr>
          <w:p w:rsidR="001608E5" w:rsidRPr="00501518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50151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58 405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64 247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AE58EA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58 572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7A35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7A35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</w:t>
            </w:r>
            <w:r w:rsidR="00FB1FE3"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 w:val="restart"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8E5" w:rsidRPr="00B60900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</w:p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компетенцій молоді, гривень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105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9D0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17 749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19 524</w:t>
            </w:r>
          </w:p>
        </w:tc>
      </w:tr>
      <w:tr w:rsidR="001608E5" w:rsidTr="00674AFC">
        <w:trPr>
          <w:trHeight w:val="326"/>
          <w:jc w:val="center"/>
        </w:trPr>
        <w:tc>
          <w:tcPr>
            <w:tcW w:w="2970" w:type="dxa"/>
            <w:vMerge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369D0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дівчат(жінок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F339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11 714</w:t>
            </w:r>
          </w:p>
        </w:tc>
      </w:tr>
      <w:tr w:rsidR="001608E5" w:rsidTr="0040582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tabs>
                <w:tab w:val="left" w:pos="11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2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11C2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82D">
              <w:rPr>
                <w:rFonts w:ascii="Times New Roman" w:eastAsia="Times New Roman" w:hAnsi="Times New Roman" w:cs="Times New Roman"/>
                <w:sz w:val="20"/>
                <w:szCs w:val="20"/>
              </w:rPr>
              <w:t>28 580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D75DB6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18 147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DD7056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12 147</w:t>
            </w:r>
          </w:p>
        </w:tc>
      </w:tr>
      <w:tr w:rsidR="001608E5" w:rsidTr="0040582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82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забезпечення участі у  заходах державної політики у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0582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FA72AA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C267B7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608E5" w:rsidTr="00E1103B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88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74AFC">
        <w:trPr>
          <w:trHeight w:val="256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103B" w:rsidRDefault="001608E5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103B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E416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B47088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608E5" w:rsidTr="00674AFC">
        <w:trPr>
          <w:trHeight w:val="277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6E4163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B60900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2.</w:t>
            </w:r>
          </w:p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Залучення молоді до життя громади, гривень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96105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осіб, які брали участь в конкурсі щодо членства в Молодіжній раді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4369D0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молодих людей обраних до складу Молодіжної ради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7F339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1C2532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тому числі жінок: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2B5E6D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6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E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E6D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6D">
              <w:rPr>
                <w:rFonts w:ascii="Times New Roman" w:hAnsi="Times New Roman" w:cs="Times New Roman"/>
                <w:sz w:val="20"/>
                <w:szCs w:val="20"/>
              </w:rPr>
              <w:t>19 524</w:t>
            </w:r>
          </w:p>
        </w:tc>
      </w:tr>
      <w:tr w:rsidR="00A911EC" w:rsidTr="003A65DD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8A">
              <w:rPr>
                <w:rFonts w:ascii="Times New Roman" w:hAnsi="Times New Roman" w:cs="Times New Roman"/>
                <w:sz w:val="20"/>
                <w:szCs w:val="20"/>
              </w:rPr>
              <w:t xml:space="preserve">10 649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8A">
              <w:rPr>
                <w:rFonts w:ascii="Times New Roman" w:hAnsi="Times New Roman" w:cs="Times New Roman"/>
                <w:sz w:val="20"/>
                <w:szCs w:val="20"/>
              </w:rPr>
              <w:t>11 714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tabs>
                <w:tab w:val="left" w:pos="119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C11C2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8A">
              <w:rPr>
                <w:rFonts w:ascii="Times New Roman" w:eastAsia="Times New Roman" w:hAnsi="Times New Roman" w:cs="Times New Roman"/>
                <w:sz w:val="20"/>
                <w:szCs w:val="20"/>
              </w:rPr>
              <w:t>28 305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A911EC" w:rsidP="009C1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</w:rPr>
              <w:t>1</w:t>
            </w:r>
            <w:r w:rsidR="009C12C0" w:rsidRPr="003745A5">
              <w:rPr>
                <w:rFonts w:ascii="Times New Roman" w:hAnsi="Times New Roman" w:cs="Times New Roman"/>
                <w:lang w:val="uk-UA"/>
              </w:rPr>
              <w:t>3 520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AC5C70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8 129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91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0582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B8503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216F87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5DD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A911EC" w:rsidRPr="00B47088" w:rsidTr="003A65D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B47088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C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A911EC" w:rsidTr="00674AFC">
        <w:trPr>
          <w:trHeight w:val="44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6E4163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911EC" w:rsidTr="00674AFC">
        <w:trPr>
          <w:trHeight w:val="44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0625B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частка ухвалених рішень з залученням молоді від загальної  кількості рішень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</w:tr>
      <w:tr w:rsidR="001608E5" w:rsidTr="00286D9D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B60900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3.</w:t>
            </w:r>
          </w:p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Зміцнення згуртованості молоді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F9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1608E5" w:rsidTr="00286D9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24F94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9D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видів відзнак конкурсу "Молодіжна еліта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608E5" w:rsidTr="00A6102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10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610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1025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61025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25">
              <w:rPr>
                <w:rFonts w:ascii="Times New Roman" w:hAnsi="Times New Roman" w:cs="Times New Roman"/>
                <w:sz w:val="20"/>
                <w:szCs w:val="20"/>
              </w:rPr>
              <w:t>19 524</w:t>
            </w:r>
          </w:p>
        </w:tc>
      </w:tr>
      <w:tr w:rsidR="001608E5" w:rsidTr="007801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0">
              <w:rPr>
                <w:rFonts w:ascii="Times New Roman" w:hAnsi="Times New Roman" w:cs="Times New Roman"/>
                <w:sz w:val="20"/>
                <w:szCs w:val="20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01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0">
              <w:rPr>
                <w:rFonts w:ascii="Times New Roman" w:hAnsi="Times New Roman" w:cs="Times New Roman"/>
                <w:sz w:val="20"/>
                <w:szCs w:val="20"/>
              </w:rPr>
              <w:t>11 714</w:t>
            </w:r>
          </w:p>
        </w:tc>
      </w:tr>
      <w:tr w:rsidR="001608E5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відзначених молодих людей конкурсу "Молодіжна еліта"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608E5" w:rsidTr="00674AFC">
        <w:trPr>
          <w:trHeight w:val="36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71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30A5D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50 214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C36BC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18 020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2E0CD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047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7356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AC0133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 розмір однієї грошової винагороди переможця конкурсу "Молодіжна еліта"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39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17 143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363C1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7356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</w:tr>
      <w:tr w:rsidR="001608E5" w:rsidRPr="00967574" w:rsidTr="008C0041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608E5" w:rsidRPr="00967574" w:rsidTr="008C0041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608E5" w:rsidRPr="00967574" w:rsidTr="009029FF">
        <w:trPr>
          <w:trHeight w:val="66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608E5" w:rsidRPr="00967574" w:rsidTr="001970FA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08E5" w:rsidRPr="00967574" w:rsidTr="00DD4D20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4.</w:t>
            </w:r>
          </w:p>
          <w:p w:rsidR="001608E5" w:rsidRPr="00967574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Сприяння створенню умов для розвитку спроможності інститутів громадянського суспільства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hAnsi="Times New Roman" w:cs="Times New Roman"/>
                <w:sz w:val="20"/>
                <w:szCs w:val="20"/>
              </w:rPr>
              <w:t>видатки на реалізацію проектів, які стали переможцями конкурсу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B543D3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DD4D2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60116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проектів-переможців у сфері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роботи з дітьми та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A27E6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60116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організацій, які беруть участь у конкурсі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F7ADC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кількість учасників проекті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громадських організацій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F59B1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одного проекту</w:t>
            </w: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68 182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5C02A9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21 667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F59B1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 в 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проекті одного учасника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8033D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23153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проектами інститутів громадянського суспільства, які працюють з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дю, порівняно з минулим роком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збільшення кількості молоді, охопленої проектами інститутів громадянського суспільства, які працюють з молоддю, від загальної кількості молоді в місті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8736BD">
        <w:trPr>
          <w:trHeight w:val="396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94">
              <w:rPr>
                <w:rFonts w:ascii="Times New Roman" w:hAnsi="Times New Roman" w:cs="Times New Roman"/>
                <w:sz w:val="20"/>
                <w:szCs w:val="20"/>
              </w:rPr>
              <w:t>Підпрограма 2. Надання можливостей для всебічного розвитку молоді у відповідних заклад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по роботі з молоддю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DF2C6E" w:rsidRDefault="001608E5" w:rsidP="001608E5">
            <w:pPr>
              <w:tabs>
                <w:tab w:val="left" w:pos="80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2C6E">
              <w:rPr>
                <w:rFonts w:ascii="Times New Roman" w:hAnsi="Times New Roman" w:cs="Times New Roman"/>
                <w:sz w:val="20"/>
                <w:szCs w:val="20"/>
              </w:rPr>
              <w:t>КПКВК 0213133 «Інші заходи та заклади молодіжної політики»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Відповідальні виконавці</w:t>
            </w:r>
            <w:r w:rsidRPr="00DF2C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Виконавчий комітет Сумської міської ради (відділ молодіжної політики  Сумської міської ради, відділ бухгалтерського обліку та звітності Сумської міської ради), КУ «Молодіжний центр «Романтика» СМР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C346BD" w:rsidRDefault="00153581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культурно-освітніх заходів для молоді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D4509F" w:rsidRDefault="00153581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981464" w:rsidRDefault="00153581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0625BC" w:rsidRDefault="00153581" w:rsidP="003B0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учасників культурно-освітніх заходів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981464" w:rsidRDefault="00153581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0625BC" w:rsidRDefault="00153581" w:rsidP="003B0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молоді, що брала участь у міжнародних молодіжних обмінах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3B074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C346BD" w:rsidRDefault="003B0745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3F1550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5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0625BC" w:rsidRDefault="003B0745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учасників</w:t>
            </w: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культурно-освітніх заходів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4C7B04" w:rsidRPr="00967574" w:rsidTr="00674AFC">
        <w:trPr>
          <w:trHeight w:val="386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346BD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3F1550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625BC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культурно-освітніх закладів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</w:tr>
      <w:tr w:rsidR="004C7B04" w:rsidRPr="00967574" w:rsidTr="008736BD">
        <w:trPr>
          <w:trHeight w:val="408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Організація та проведення  культурно-освітніх заходів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освітніх заходів для молоді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зьме участь у заходах місцев</w:t>
            </w: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их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ладів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C7B04" w:rsidRPr="00967574" w:rsidTr="008736BD">
        <w:trPr>
          <w:trHeight w:val="30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F40BF8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проведення одного регіонального заход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закладом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F40BF8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74 384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22 113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F40BF8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учасника в заходах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F40BF8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1F162C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62C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культурно-освітніми заходами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порівняно з минулим роком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1F162C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C7B04" w:rsidRPr="00967574" w:rsidTr="00674AFC">
        <w:trPr>
          <w:trHeight w:val="404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2. </w:t>
            </w:r>
            <w:r w:rsidRPr="0007395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діяльності КУ «Молодіжний центр «Романтика»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E0DFD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витрати на забезпечення діяльності закладу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5 706 500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5 260 360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E0D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місцевих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оддю (у розрізі їх видів)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E0D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кількіст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штатних працівників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C7B04" w:rsidRPr="00967574" w:rsidTr="00674AFC">
        <w:trPr>
          <w:trHeight w:val="378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E0DFD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них жінок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A1E0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D7F1E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відвідує регіональні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 по роботі із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24 745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27 219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29 940</w:t>
            </w:r>
          </w:p>
        </w:tc>
      </w:tr>
      <w:tr w:rsidR="004C7B04" w:rsidRPr="00967574" w:rsidTr="00674AFC">
        <w:trPr>
          <w:trHeight w:val="299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D7F1E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тому числі жінок (дівчат)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14 847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16 331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17 964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E733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середньомісячні витрати на забезпечення діяльності закладу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475 542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442 125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438 363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E733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середньомісячна заробітна плата працівника регіональних закладів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12 766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13 982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14 937</w:t>
            </w:r>
          </w:p>
        </w:tc>
      </w:tr>
      <w:tr w:rsidR="004C7B04" w:rsidRPr="00967574" w:rsidTr="008736BD">
        <w:trPr>
          <w:trHeight w:val="737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074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роботою регіонального закладу по роботі з молоддю, від загальн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 кількості молоді в регіоні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C7B04" w:rsidRPr="00967574" w:rsidTr="008736BD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2E0740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Підпрограма 3. Компенсаційні виплати на пільговий проїзд електротранспортом окремим категоріям громадян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C7A9B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КПКВК 0213036 «Компенсаційні виплати на пільговий проїзд електротранспортом окремим категоріям громадян»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BB64A9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виконавець: Виконавчий комітет Сумської міської ради (відділ молодіжної політики , відділ бухгалтерського обліку та звітності)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икатор/індикатори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28 160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30 976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34 074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4C7B04" w:rsidRPr="00967574" w:rsidTr="004347D9">
        <w:trPr>
          <w:trHeight w:val="440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4A9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Проведення розрахунків за пільговий проїзд електротранспортом студентів вищих навчальних закладів I-IV рівнів акредитації та учнів  закладів професійної (професійно-технічної) освіти, гривень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бсяг</w:t>
            </w:r>
            <w:proofErr w:type="spellEnd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 xml:space="preserve"> видатків на компенсацію за пільговий проїзд електро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 студентам та учням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2E0740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40 300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42 400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44 500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28 160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30 976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34 074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45A3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середньомісячний розмір компенсації за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4 030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45A3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45A3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  <w:p w:rsidR="004C7B04" w:rsidRPr="00045A34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C478A9" w:rsidRPr="00ED2438" w:rsidRDefault="00C478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8A9" w:rsidRPr="00ED2438" w:rsidRDefault="00C478A9" w:rsidP="005725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Default="00CA7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Default="00CA7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Pr="00CA7188" w:rsidRDefault="00CA7188" w:rsidP="00CA7188">
      <w:pPr>
        <w:rPr>
          <w:rFonts w:ascii="Times New Roman" w:hAnsi="Times New Roman" w:cs="Times New Roman"/>
          <w:sz w:val="28"/>
          <w:szCs w:val="28"/>
        </w:rPr>
      </w:pPr>
      <w:r w:rsidRPr="00CA7188">
        <w:rPr>
          <w:rFonts w:ascii="Times New Roman" w:hAnsi="Times New Roman" w:cs="Times New Roman"/>
          <w:sz w:val="28"/>
          <w:szCs w:val="28"/>
        </w:rPr>
        <w:t xml:space="preserve">Начальник відділу молодіжної політки </w:t>
      </w:r>
    </w:p>
    <w:p w:rsidR="00C478A9" w:rsidRPr="00CA7188" w:rsidRDefault="00CA7188" w:rsidP="00CA7188">
      <w:pPr>
        <w:rPr>
          <w:rFonts w:ascii="Times New Roman" w:hAnsi="Times New Roman" w:cs="Times New Roman"/>
          <w:sz w:val="28"/>
          <w:szCs w:val="28"/>
        </w:rPr>
      </w:pPr>
      <w:r w:rsidRPr="00CA7188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CA71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Тетяна СЕНЧИЩЕВА</w:t>
      </w:r>
    </w:p>
    <w:sectPr w:rsidR="00C478A9" w:rsidRPr="00CA7188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9"/>
    <w:rsid w:val="00017E55"/>
    <w:rsid w:val="00023153"/>
    <w:rsid w:val="00026281"/>
    <w:rsid w:val="00035623"/>
    <w:rsid w:val="00045A34"/>
    <w:rsid w:val="00051447"/>
    <w:rsid w:val="00051D0D"/>
    <w:rsid w:val="00060116"/>
    <w:rsid w:val="000625BC"/>
    <w:rsid w:val="0007395F"/>
    <w:rsid w:val="00073F03"/>
    <w:rsid w:val="00076794"/>
    <w:rsid w:val="00080085"/>
    <w:rsid w:val="00083DF1"/>
    <w:rsid w:val="00092B63"/>
    <w:rsid w:val="00096E31"/>
    <w:rsid w:val="000A0259"/>
    <w:rsid w:val="000C6EE0"/>
    <w:rsid w:val="000D5907"/>
    <w:rsid w:val="000D592D"/>
    <w:rsid w:val="000D6AE1"/>
    <w:rsid w:val="000E767A"/>
    <w:rsid w:val="000F46F4"/>
    <w:rsid w:val="00101211"/>
    <w:rsid w:val="00101701"/>
    <w:rsid w:val="00101D17"/>
    <w:rsid w:val="00113788"/>
    <w:rsid w:val="001238E3"/>
    <w:rsid w:val="00130A5D"/>
    <w:rsid w:val="001332DE"/>
    <w:rsid w:val="001411E7"/>
    <w:rsid w:val="00153581"/>
    <w:rsid w:val="00157D45"/>
    <w:rsid w:val="001608E5"/>
    <w:rsid w:val="001612EA"/>
    <w:rsid w:val="00164F38"/>
    <w:rsid w:val="001714EF"/>
    <w:rsid w:val="00173561"/>
    <w:rsid w:val="00174B8B"/>
    <w:rsid w:val="0018033D"/>
    <w:rsid w:val="001970FA"/>
    <w:rsid w:val="001A4C47"/>
    <w:rsid w:val="001C2532"/>
    <w:rsid w:val="001C2CFB"/>
    <w:rsid w:val="001C668A"/>
    <w:rsid w:val="001C764F"/>
    <w:rsid w:val="001D29B0"/>
    <w:rsid w:val="001D61C7"/>
    <w:rsid w:val="001D7521"/>
    <w:rsid w:val="001F1438"/>
    <w:rsid w:val="001F162C"/>
    <w:rsid w:val="001F1D12"/>
    <w:rsid w:val="001F2A86"/>
    <w:rsid w:val="001F4631"/>
    <w:rsid w:val="00216F87"/>
    <w:rsid w:val="0023298A"/>
    <w:rsid w:val="00234789"/>
    <w:rsid w:val="002372C5"/>
    <w:rsid w:val="00237569"/>
    <w:rsid w:val="00250AD9"/>
    <w:rsid w:val="00261F44"/>
    <w:rsid w:val="00270B06"/>
    <w:rsid w:val="0027513C"/>
    <w:rsid w:val="00286D9D"/>
    <w:rsid w:val="002879BF"/>
    <w:rsid w:val="0029092F"/>
    <w:rsid w:val="00293CC5"/>
    <w:rsid w:val="002B3E4B"/>
    <w:rsid w:val="002B5E6D"/>
    <w:rsid w:val="002C1C32"/>
    <w:rsid w:val="002C7DB4"/>
    <w:rsid w:val="002D79E2"/>
    <w:rsid w:val="002E0740"/>
    <w:rsid w:val="002E0CD5"/>
    <w:rsid w:val="002E44C1"/>
    <w:rsid w:val="002E4E12"/>
    <w:rsid w:val="002E6A01"/>
    <w:rsid w:val="002F3BDF"/>
    <w:rsid w:val="00304C66"/>
    <w:rsid w:val="00310649"/>
    <w:rsid w:val="00324595"/>
    <w:rsid w:val="00334E0E"/>
    <w:rsid w:val="0033518E"/>
    <w:rsid w:val="0034462C"/>
    <w:rsid w:val="00347ACA"/>
    <w:rsid w:val="00353532"/>
    <w:rsid w:val="00357934"/>
    <w:rsid w:val="00363C18"/>
    <w:rsid w:val="00366AA9"/>
    <w:rsid w:val="003745A5"/>
    <w:rsid w:val="003746E4"/>
    <w:rsid w:val="003942EC"/>
    <w:rsid w:val="003A1E0E"/>
    <w:rsid w:val="003A65DD"/>
    <w:rsid w:val="003A79A9"/>
    <w:rsid w:val="003B0745"/>
    <w:rsid w:val="003B1724"/>
    <w:rsid w:val="003C68FE"/>
    <w:rsid w:val="003D042F"/>
    <w:rsid w:val="003D6C53"/>
    <w:rsid w:val="003F1550"/>
    <w:rsid w:val="003F38DC"/>
    <w:rsid w:val="0040582D"/>
    <w:rsid w:val="00417D90"/>
    <w:rsid w:val="00433888"/>
    <w:rsid w:val="004347D9"/>
    <w:rsid w:val="004369D0"/>
    <w:rsid w:val="004459DE"/>
    <w:rsid w:val="0044611A"/>
    <w:rsid w:val="00447684"/>
    <w:rsid w:val="004568D3"/>
    <w:rsid w:val="004705C2"/>
    <w:rsid w:val="00471411"/>
    <w:rsid w:val="0048234B"/>
    <w:rsid w:val="00492E0F"/>
    <w:rsid w:val="004938D4"/>
    <w:rsid w:val="004B029A"/>
    <w:rsid w:val="004B1077"/>
    <w:rsid w:val="004C5F7D"/>
    <w:rsid w:val="004C7B04"/>
    <w:rsid w:val="004D3F79"/>
    <w:rsid w:val="004E16DE"/>
    <w:rsid w:val="004E2C9F"/>
    <w:rsid w:val="004E6FF8"/>
    <w:rsid w:val="004F59B1"/>
    <w:rsid w:val="00501518"/>
    <w:rsid w:val="00512A9E"/>
    <w:rsid w:val="00512D8D"/>
    <w:rsid w:val="00523EBA"/>
    <w:rsid w:val="00547CF4"/>
    <w:rsid w:val="00552141"/>
    <w:rsid w:val="00553D7A"/>
    <w:rsid w:val="00555C13"/>
    <w:rsid w:val="00572525"/>
    <w:rsid w:val="0057525B"/>
    <w:rsid w:val="005767C3"/>
    <w:rsid w:val="00577342"/>
    <w:rsid w:val="005872B6"/>
    <w:rsid w:val="005A3856"/>
    <w:rsid w:val="005B63C3"/>
    <w:rsid w:val="005C02A9"/>
    <w:rsid w:val="005C5F2F"/>
    <w:rsid w:val="005C6D6A"/>
    <w:rsid w:val="005D670F"/>
    <w:rsid w:val="005E360A"/>
    <w:rsid w:val="005E7B57"/>
    <w:rsid w:val="005F142C"/>
    <w:rsid w:val="00610F06"/>
    <w:rsid w:val="00637797"/>
    <w:rsid w:val="006479DF"/>
    <w:rsid w:val="0065438B"/>
    <w:rsid w:val="00656703"/>
    <w:rsid w:val="00664384"/>
    <w:rsid w:val="00674AFC"/>
    <w:rsid w:val="0067508D"/>
    <w:rsid w:val="006827B0"/>
    <w:rsid w:val="006854E5"/>
    <w:rsid w:val="006A2337"/>
    <w:rsid w:val="006A25E6"/>
    <w:rsid w:val="006B4719"/>
    <w:rsid w:val="006B4FF5"/>
    <w:rsid w:val="006D5EAB"/>
    <w:rsid w:val="006E0306"/>
    <w:rsid w:val="006E4163"/>
    <w:rsid w:val="006F35CD"/>
    <w:rsid w:val="006F56B5"/>
    <w:rsid w:val="00701829"/>
    <w:rsid w:val="007039A4"/>
    <w:rsid w:val="00706780"/>
    <w:rsid w:val="00720405"/>
    <w:rsid w:val="00731DDA"/>
    <w:rsid w:val="0074441E"/>
    <w:rsid w:val="0074595B"/>
    <w:rsid w:val="0074785B"/>
    <w:rsid w:val="00761913"/>
    <w:rsid w:val="00762EE1"/>
    <w:rsid w:val="00770B62"/>
    <w:rsid w:val="00770B67"/>
    <w:rsid w:val="00771804"/>
    <w:rsid w:val="007801A0"/>
    <w:rsid w:val="0078689B"/>
    <w:rsid w:val="00787EEB"/>
    <w:rsid w:val="007908F8"/>
    <w:rsid w:val="00791A43"/>
    <w:rsid w:val="007A3525"/>
    <w:rsid w:val="007A4809"/>
    <w:rsid w:val="007B37E0"/>
    <w:rsid w:val="007C42A1"/>
    <w:rsid w:val="007D00AC"/>
    <w:rsid w:val="007F339D"/>
    <w:rsid w:val="007F6709"/>
    <w:rsid w:val="007F6E21"/>
    <w:rsid w:val="007F7A95"/>
    <w:rsid w:val="00802AEF"/>
    <w:rsid w:val="00803268"/>
    <w:rsid w:val="00821C37"/>
    <w:rsid w:val="00822017"/>
    <w:rsid w:val="0082261B"/>
    <w:rsid w:val="0083229F"/>
    <w:rsid w:val="0084690C"/>
    <w:rsid w:val="00850F91"/>
    <w:rsid w:val="008517B6"/>
    <w:rsid w:val="00852D28"/>
    <w:rsid w:val="00860CB8"/>
    <w:rsid w:val="008633DF"/>
    <w:rsid w:val="00867B71"/>
    <w:rsid w:val="008736BD"/>
    <w:rsid w:val="0088737B"/>
    <w:rsid w:val="00890D24"/>
    <w:rsid w:val="008B16C9"/>
    <w:rsid w:val="008B7B52"/>
    <w:rsid w:val="008C0041"/>
    <w:rsid w:val="008C0405"/>
    <w:rsid w:val="008D01DB"/>
    <w:rsid w:val="008D1534"/>
    <w:rsid w:val="009029FF"/>
    <w:rsid w:val="009106DE"/>
    <w:rsid w:val="00915DF0"/>
    <w:rsid w:val="00916938"/>
    <w:rsid w:val="00924DB8"/>
    <w:rsid w:val="00927A4C"/>
    <w:rsid w:val="0093220E"/>
    <w:rsid w:val="00945254"/>
    <w:rsid w:val="00951547"/>
    <w:rsid w:val="0096105D"/>
    <w:rsid w:val="00962962"/>
    <w:rsid w:val="009661DB"/>
    <w:rsid w:val="00967574"/>
    <w:rsid w:val="00981464"/>
    <w:rsid w:val="00982A57"/>
    <w:rsid w:val="0098715F"/>
    <w:rsid w:val="00987725"/>
    <w:rsid w:val="00987A69"/>
    <w:rsid w:val="009977C3"/>
    <w:rsid w:val="009B0CEB"/>
    <w:rsid w:val="009C12C0"/>
    <w:rsid w:val="009C1852"/>
    <w:rsid w:val="009C661F"/>
    <w:rsid w:val="009D29B4"/>
    <w:rsid w:val="009E7AC0"/>
    <w:rsid w:val="00A05C33"/>
    <w:rsid w:val="00A25A50"/>
    <w:rsid w:val="00A26C06"/>
    <w:rsid w:val="00A27E65"/>
    <w:rsid w:val="00A35C87"/>
    <w:rsid w:val="00A45FD7"/>
    <w:rsid w:val="00A5221F"/>
    <w:rsid w:val="00A52D06"/>
    <w:rsid w:val="00A61025"/>
    <w:rsid w:val="00A85C8F"/>
    <w:rsid w:val="00A911EC"/>
    <w:rsid w:val="00AA0569"/>
    <w:rsid w:val="00AA3CBD"/>
    <w:rsid w:val="00AA6884"/>
    <w:rsid w:val="00AA7BC5"/>
    <w:rsid w:val="00AB0173"/>
    <w:rsid w:val="00AB530E"/>
    <w:rsid w:val="00AB70AA"/>
    <w:rsid w:val="00AC0133"/>
    <w:rsid w:val="00AC0139"/>
    <w:rsid w:val="00AC5C70"/>
    <w:rsid w:val="00AC7A9B"/>
    <w:rsid w:val="00AD4598"/>
    <w:rsid w:val="00AD7F1E"/>
    <w:rsid w:val="00AE58EA"/>
    <w:rsid w:val="00AF374C"/>
    <w:rsid w:val="00AF55CD"/>
    <w:rsid w:val="00B03745"/>
    <w:rsid w:val="00B11072"/>
    <w:rsid w:val="00B153FD"/>
    <w:rsid w:val="00B203B9"/>
    <w:rsid w:val="00B20A7B"/>
    <w:rsid w:val="00B425A8"/>
    <w:rsid w:val="00B47088"/>
    <w:rsid w:val="00B472F4"/>
    <w:rsid w:val="00B47FEE"/>
    <w:rsid w:val="00B543D3"/>
    <w:rsid w:val="00B60900"/>
    <w:rsid w:val="00B70E48"/>
    <w:rsid w:val="00B741E2"/>
    <w:rsid w:val="00B85038"/>
    <w:rsid w:val="00B912DF"/>
    <w:rsid w:val="00B9696F"/>
    <w:rsid w:val="00B96D11"/>
    <w:rsid w:val="00BA4B12"/>
    <w:rsid w:val="00BA60CC"/>
    <w:rsid w:val="00BB35D3"/>
    <w:rsid w:val="00BB639A"/>
    <w:rsid w:val="00BB64A9"/>
    <w:rsid w:val="00BC1F00"/>
    <w:rsid w:val="00BD0EAC"/>
    <w:rsid w:val="00BD178D"/>
    <w:rsid w:val="00BD2372"/>
    <w:rsid w:val="00BD5A5F"/>
    <w:rsid w:val="00BD7417"/>
    <w:rsid w:val="00BE64C7"/>
    <w:rsid w:val="00BE7F4E"/>
    <w:rsid w:val="00BF06B7"/>
    <w:rsid w:val="00BF2D6F"/>
    <w:rsid w:val="00C046CB"/>
    <w:rsid w:val="00C06EFC"/>
    <w:rsid w:val="00C11C23"/>
    <w:rsid w:val="00C24F94"/>
    <w:rsid w:val="00C267B7"/>
    <w:rsid w:val="00C268ED"/>
    <w:rsid w:val="00C346BD"/>
    <w:rsid w:val="00C36BC8"/>
    <w:rsid w:val="00C379C3"/>
    <w:rsid w:val="00C40857"/>
    <w:rsid w:val="00C40E50"/>
    <w:rsid w:val="00C42436"/>
    <w:rsid w:val="00C4444D"/>
    <w:rsid w:val="00C4552B"/>
    <w:rsid w:val="00C4771A"/>
    <w:rsid w:val="00C478A9"/>
    <w:rsid w:val="00C523BC"/>
    <w:rsid w:val="00C53DA5"/>
    <w:rsid w:val="00C60B05"/>
    <w:rsid w:val="00C610D2"/>
    <w:rsid w:val="00C70FC7"/>
    <w:rsid w:val="00C75963"/>
    <w:rsid w:val="00C84352"/>
    <w:rsid w:val="00C84C49"/>
    <w:rsid w:val="00CA7188"/>
    <w:rsid w:val="00CA7B00"/>
    <w:rsid w:val="00CD09CA"/>
    <w:rsid w:val="00CE0DFD"/>
    <w:rsid w:val="00CE76B9"/>
    <w:rsid w:val="00CF2B44"/>
    <w:rsid w:val="00CF39D4"/>
    <w:rsid w:val="00CF5EC1"/>
    <w:rsid w:val="00CF7ADC"/>
    <w:rsid w:val="00D124C2"/>
    <w:rsid w:val="00D3546C"/>
    <w:rsid w:val="00D35CF5"/>
    <w:rsid w:val="00D4509F"/>
    <w:rsid w:val="00D45159"/>
    <w:rsid w:val="00D74BA0"/>
    <w:rsid w:val="00D75DB6"/>
    <w:rsid w:val="00D976EA"/>
    <w:rsid w:val="00DA5C8E"/>
    <w:rsid w:val="00DA6AA8"/>
    <w:rsid w:val="00DB01A4"/>
    <w:rsid w:val="00DB0570"/>
    <w:rsid w:val="00DB578D"/>
    <w:rsid w:val="00DC3394"/>
    <w:rsid w:val="00DC4953"/>
    <w:rsid w:val="00DC7E8B"/>
    <w:rsid w:val="00DD4D20"/>
    <w:rsid w:val="00DD7056"/>
    <w:rsid w:val="00DF19B9"/>
    <w:rsid w:val="00DF23EA"/>
    <w:rsid w:val="00DF2418"/>
    <w:rsid w:val="00DF2C6E"/>
    <w:rsid w:val="00DF7418"/>
    <w:rsid w:val="00E1103B"/>
    <w:rsid w:val="00E130DE"/>
    <w:rsid w:val="00E13CBA"/>
    <w:rsid w:val="00E2658C"/>
    <w:rsid w:val="00E41E1F"/>
    <w:rsid w:val="00E46369"/>
    <w:rsid w:val="00E46EA6"/>
    <w:rsid w:val="00E52330"/>
    <w:rsid w:val="00E574C0"/>
    <w:rsid w:val="00E63772"/>
    <w:rsid w:val="00E733FD"/>
    <w:rsid w:val="00E74701"/>
    <w:rsid w:val="00E94D3D"/>
    <w:rsid w:val="00EA3D1E"/>
    <w:rsid w:val="00EA7578"/>
    <w:rsid w:val="00EB22ED"/>
    <w:rsid w:val="00EC6E44"/>
    <w:rsid w:val="00EC72DE"/>
    <w:rsid w:val="00ED2438"/>
    <w:rsid w:val="00ED36A6"/>
    <w:rsid w:val="00ED6662"/>
    <w:rsid w:val="00EE05B8"/>
    <w:rsid w:val="00EE0739"/>
    <w:rsid w:val="00EE6A96"/>
    <w:rsid w:val="00F00271"/>
    <w:rsid w:val="00F01B6F"/>
    <w:rsid w:val="00F40BF8"/>
    <w:rsid w:val="00F9244B"/>
    <w:rsid w:val="00FA5D6B"/>
    <w:rsid w:val="00FA72AA"/>
    <w:rsid w:val="00FB1FE3"/>
    <w:rsid w:val="00FC1587"/>
    <w:rsid w:val="00FD1828"/>
    <w:rsid w:val="00FD409E"/>
    <w:rsid w:val="00FD54B3"/>
    <w:rsid w:val="00FE3027"/>
    <w:rsid w:val="00FE666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3016"/>
  <w15:docId w15:val="{0C07BF7A-797E-4B2E-BE62-012CCFE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2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 Ірина Олегівна</dc:creator>
  <cp:lastModifiedBy>Березенко Ірина Олегівна</cp:lastModifiedBy>
  <cp:revision>417</cp:revision>
  <cp:lastPrinted>2024-01-17T12:08:00Z</cp:lastPrinted>
  <dcterms:created xsi:type="dcterms:W3CDTF">2024-01-10T11:36:00Z</dcterms:created>
  <dcterms:modified xsi:type="dcterms:W3CDTF">2024-02-22T12:25:00Z</dcterms:modified>
</cp:coreProperties>
</file>